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AE42" w14:textId="38E7CA2D" w:rsidR="0036619D" w:rsidRDefault="0036619D" w:rsidP="0036619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C4FF" wp14:editId="306BF6C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DFA2" w14:textId="77777777" w:rsidR="0036619D" w:rsidRDefault="0036619D" w:rsidP="0036619D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2494C87" w14:textId="77777777" w:rsidR="0036619D" w:rsidRDefault="0036619D" w:rsidP="003661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C4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CZsmrs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14:paraId="7F0DDFA2" w14:textId="77777777" w:rsidR="0036619D" w:rsidRDefault="0036619D" w:rsidP="0036619D">
                      <w:pPr>
                        <w:rPr>
                          <w:szCs w:val="28"/>
                        </w:rPr>
                      </w:pPr>
                    </w:p>
                    <w:p w14:paraId="52494C87" w14:textId="77777777" w:rsidR="0036619D" w:rsidRDefault="0036619D" w:rsidP="003661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8B4CCB" wp14:editId="089B7EEF">
            <wp:extent cx="742950" cy="9144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F490" w14:textId="77777777" w:rsidR="0036619D" w:rsidRDefault="0036619D" w:rsidP="0036619D">
      <w:pPr>
        <w:jc w:val="center"/>
      </w:pPr>
    </w:p>
    <w:p w14:paraId="3E71294E" w14:textId="77777777" w:rsidR="0036619D" w:rsidRDefault="0036619D" w:rsidP="0036619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14:paraId="164A6BE2" w14:textId="77777777" w:rsidR="0036619D" w:rsidRDefault="0036619D" w:rsidP="0036619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МУНИЦИПАЛЬНОГО РАЙОНА</w:t>
      </w:r>
    </w:p>
    <w:p w14:paraId="401968B6" w14:textId="77777777" w:rsidR="0036619D" w:rsidRDefault="0036619D" w:rsidP="0036619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14:paraId="29D2DD05" w14:textId="77777777" w:rsidR="0036619D" w:rsidRDefault="0036619D" w:rsidP="0036619D">
      <w:pPr>
        <w:jc w:val="center"/>
        <w:rPr>
          <w:b/>
          <w:sz w:val="16"/>
          <w:szCs w:val="16"/>
        </w:rPr>
      </w:pPr>
    </w:p>
    <w:p w14:paraId="1975C68F" w14:textId="77777777" w:rsidR="0036619D" w:rsidRDefault="0036619D" w:rsidP="0036619D">
      <w:pPr>
        <w:jc w:val="center"/>
        <w:rPr>
          <w:b/>
          <w:sz w:val="16"/>
          <w:szCs w:val="16"/>
        </w:rPr>
      </w:pPr>
    </w:p>
    <w:p w14:paraId="564F2933" w14:textId="6DFBCA37" w:rsidR="0036619D" w:rsidRDefault="0036619D" w:rsidP="0036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35EC6DC8" w14:textId="77777777" w:rsidR="0036619D" w:rsidRDefault="0036619D" w:rsidP="0036619D">
      <w:pPr>
        <w:jc w:val="center"/>
        <w:rPr>
          <w:b/>
          <w:sz w:val="28"/>
          <w:szCs w:val="28"/>
        </w:rPr>
      </w:pPr>
    </w:p>
    <w:p w14:paraId="4A3C6CD8" w14:textId="5B3E5DE9" w:rsidR="0036619D" w:rsidRDefault="0036619D" w:rsidP="003661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24 декабря </w:t>
      </w:r>
      <w:r>
        <w:rPr>
          <w:b/>
          <w:bCs/>
          <w:sz w:val="28"/>
          <w:szCs w:val="28"/>
        </w:rPr>
        <w:t xml:space="preserve">2020 года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80</w:t>
      </w:r>
    </w:p>
    <w:p w14:paraId="0B28767C" w14:textId="77777777" w:rsidR="0036619D" w:rsidRDefault="0036619D" w:rsidP="0036619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36619D" w:rsidRPr="0026132B" w14:paraId="5CBF71E5" w14:textId="77777777" w:rsidTr="008E541C">
        <w:trPr>
          <w:trHeight w:val="1733"/>
        </w:trPr>
        <w:tc>
          <w:tcPr>
            <w:tcW w:w="5637" w:type="dxa"/>
            <w:shd w:val="clear" w:color="auto" w:fill="auto"/>
          </w:tcPr>
          <w:p w14:paraId="2A56289F" w14:textId="77777777" w:rsidR="0036619D" w:rsidRDefault="0036619D" w:rsidP="008E541C">
            <w:pPr>
              <w:jc w:val="both"/>
              <w:rPr>
                <w:b/>
                <w:sz w:val="24"/>
                <w:szCs w:val="24"/>
              </w:rPr>
            </w:pPr>
          </w:p>
          <w:p w14:paraId="466130BB" w14:textId="77777777" w:rsidR="0036619D" w:rsidRDefault="0036619D" w:rsidP="0036619D">
            <w:pPr>
              <w:tabs>
                <w:tab w:val="left" w:pos="4395"/>
                <w:tab w:val="left" w:pos="5103"/>
              </w:tabs>
              <w:ind w:right="34"/>
              <w:rPr>
                <w:sz w:val="28"/>
              </w:rPr>
            </w:pPr>
            <w:r w:rsidRPr="00FB0BE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утверждении перечня имущества, предлагаемого к передаче в федеральную собственность из муниципальной собственности Волховского муниципального района Ленинградской области</w:t>
            </w:r>
          </w:p>
          <w:p w14:paraId="19974F07" w14:textId="77777777" w:rsidR="0036619D" w:rsidRPr="0026132B" w:rsidRDefault="0036619D" w:rsidP="008E541C">
            <w:pPr>
              <w:jc w:val="both"/>
              <w:rPr>
                <w:b/>
              </w:rPr>
            </w:pPr>
          </w:p>
        </w:tc>
      </w:tr>
    </w:tbl>
    <w:p w14:paraId="37813A6E" w14:textId="77777777" w:rsidR="0036619D" w:rsidRDefault="0036619D" w:rsidP="0036619D">
      <w:pPr>
        <w:pStyle w:val="2"/>
        <w:spacing w:line="240" w:lineRule="auto"/>
        <w:jc w:val="both"/>
        <w:rPr>
          <w:sz w:val="28"/>
          <w:szCs w:val="28"/>
        </w:rPr>
      </w:pPr>
      <w:r w:rsidRPr="00661E79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91307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661E79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Волховского муниципального района Ленинградской области, статьей 20 Порядка управления и распоряжения муниципальным имуществом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</w:t>
      </w:r>
      <w:r w:rsidRPr="00661E79">
        <w:rPr>
          <w:sz w:val="28"/>
          <w:szCs w:val="28"/>
        </w:rPr>
        <w:t xml:space="preserve"> </w:t>
      </w:r>
      <w:r>
        <w:rPr>
          <w:sz w:val="28"/>
          <w:szCs w:val="28"/>
        </w:rPr>
        <w:t>19 ноября 2015 года за № 67,</w:t>
      </w:r>
      <w:r w:rsidRPr="00661E79">
        <w:rPr>
          <w:sz w:val="28"/>
          <w:szCs w:val="28"/>
        </w:rPr>
        <w:t xml:space="preserve"> </w:t>
      </w:r>
      <w:r w:rsidRPr="00FA4CAA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73AB5870" w14:textId="77777777" w:rsidR="0036619D" w:rsidRDefault="0036619D" w:rsidP="0036619D">
      <w:pPr>
        <w:pStyle w:val="2"/>
        <w:spacing w:line="240" w:lineRule="auto"/>
        <w:jc w:val="center"/>
        <w:rPr>
          <w:b/>
          <w:sz w:val="28"/>
          <w:szCs w:val="28"/>
        </w:rPr>
      </w:pPr>
      <w:r w:rsidRPr="0079226D">
        <w:rPr>
          <w:b/>
          <w:sz w:val="28"/>
          <w:szCs w:val="28"/>
        </w:rPr>
        <w:t>решил:</w:t>
      </w:r>
    </w:p>
    <w:p w14:paraId="0F6CAFA9" w14:textId="77777777" w:rsidR="0036619D" w:rsidRPr="00F64EF7" w:rsidRDefault="0036619D" w:rsidP="0036619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F64EF7">
        <w:rPr>
          <w:sz w:val="28"/>
          <w:szCs w:val="28"/>
        </w:rPr>
        <w:t>Утвердить перечень имущества</w:t>
      </w:r>
      <w:r>
        <w:rPr>
          <w:sz w:val="28"/>
          <w:szCs w:val="28"/>
        </w:rPr>
        <w:t>,</w:t>
      </w:r>
      <w:r w:rsidRPr="00F64EF7">
        <w:rPr>
          <w:sz w:val="28"/>
          <w:szCs w:val="28"/>
        </w:rPr>
        <w:t xml:space="preserve"> предлагаемого к передаче в </w:t>
      </w:r>
      <w:r>
        <w:rPr>
          <w:sz w:val="28"/>
          <w:szCs w:val="28"/>
        </w:rPr>
        <w:t xml:space="preserve">федеральную </w:t>
      </w:r>
      <w:r w:rsidRPr="00F64EF7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64EF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муниципальной </w:t>
      </w:r>
      <w:r w:rsidRPr="00F64EF7">
        <w:rPr>
          <w:sz w:val="28"/>
          <w:szCs w:val="28"/>
        </w:rPr>
        <w:t xml:space="preserve">собственности Волховского муниципального района Ленинградской области, согласно Приложению </w:t>
      </w:r>
      <w:r>
        <w:rPr>
          <w:sz w:val="28"/>
          <w:szCs w:val="28"/>
        </w:rPr>
        <w:t>к настоящему решению.</w:t>
      </w:r>
    </w:p>
    <w:p w14:paraId="579B9A52" w14:textId="77777777" w:rsidR="0036619D" w:rsidRDefault="0036619D" w:rsidP="0036619D">
      <w:pPr>
        <w:jc w:val="both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z w:val="24"/>
        </w:rPr>
        <w:t xml:space="preserve">       </w:t>
      </w:r>
      <w:r>
        <w:rPr>
          <w:sz w:val="28"/>
          <w:szCs w:val="28"/>
        </w:rPr>
        <w:t>2.  Настоящее решение вступает в силу на следующий день после его официального опубликования.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077C10E9" w14:textId="77777777" w:rsidR="0036619D" w:rsidRPr="002D1DDD" w:rsidRDefault="0036619D" w:rsidP="00366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D1DDD">
        <w:rPr>
          <w:sz w:val="28"/>
          <w:szCs w:val="28"/>
        </w:rPr>
        <w:t xml:space="preserve">. </w:t>
      </w:r>
      <w:r w:rsidRPr="00C3748A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</w:t>
      </w:r>
      <w:r>
        <w:rPr>
          <w:sz w:val="28"/>
          <w:szCs w:val="28"/>
        </w:rPr>
        <w:t xml:space="preserve"> и</w:t>
      </w:r>
      <w:r w:rsidRPr="00C3748A">
        <w:rPr>
          <w:sz w:val="28"/>
          <w:szCs w:val="28"/>
        </w:rPr>
        <w:t xml:space="preserve"> налогам</w:t>
      </w:r>
      <w:r>
        <w:rPr>
          <w:sz w:val="28"/>
          <w:szCs w:val="28"/>
        </w:rPr>
        <w:t>.</w:t>
      </w:r>
    </w:p>
    <w:p w14:paraId="3DA17B4F" w14:textId="77777777" w:rsidR="0036619D" w:rsidRPr="002D1DDD" w:rsidRDefault="0036619D" w:rsidP="0036619D">
      <w:pPr>
        <w:jc w:val="both"/>
        <w:rPr>
          <w:sz w:val="28"/>
          <w:szCs w:val="28"/>
        </w:rPr>
      </w:pPr>
    </w:p>
    <w:p w14:paraId="7704562B" w14:textId="77777777" w:rsidR="0036619D" w:rsidRPr="002D1DDD" w:rsidRDefault="0036619D" w:rsidP="0036619D">
      <w:pPr>
        <w:jc w:val="both"/>
        <w:rPr>
          <w:sz w:val="28"/>
          <w:szCs w:val="28"/>
        </w:rPr>
      </w:pPr>
      <w:r w:rsidRPr="002D1DDD">
        <w:rPr>
          <w:sz w:val="28"/>
          <w:szCs w:val="28"/>
        </w:rPr>
        <w:t xml:space="preserve">Глава </w:t>
      </w:r>
    </w:p>
    <w:p w14:paraId="7C6AB2F8" w14:textId="77777777" w:rsidR="0036619D" w:rsidRPr="002D1DDD" w:rsidRDefault="0036619D" w:rsidP="0036619D">
      <w:pPr>
        <w:jc w:val="both"/>
        <w:rPr>
          <w:sz w:val="28"/>
          <w:szCs w:val="28"/>
        </w:rPr>
      </w:pPr>
      <w:r w:rsidRPr="002D1DDD">
        <w:rPr>
          <w:sz w:val="28"/>
          <w:szCs w:val="28"/>
        </w:rPr>
        <w:t xml:space="preserve">Волховского муниципального района  </w:t>
      </w:r>
    </w:p>
    <w:p w14:paraId="2460BDF8" w14:textId="77777777" w:rsidR="0036619D" w:rsidRDefault="0036619D" w:rsidP="0036619D">
      <w:pPr>
        <w:jc w:val="both"/>
        <w:rPr>
          <w:sz w:val="28"/>
          <w:szCs w:val="28"/>
        </w:rPr>
      </w:pPr>
      <w:r w:rsidRPr="002D1DDD">
        <w:rPr>
          <w:sz w:val="28"/>
          <w:szCs w:val="28"/>
        </w:rPr>
        <w:t xml:space="preserve">Ленинградской области                                                                    </w:t>
      </w:r>
      <w:r>
        <w:rPr>
          <w:sz w:val="28"/>
          <w:szCs w:val="28"/>
        </w:rPr>
        <w:t xml:space="preserve">   С.А. </w:t>
      </w:r>
      <w:r w:rsidRPr="002D1DDD">
        <w:rPr>
          <w:sz w:val="28"/>
          <w:szCs w:val="28"/>
        </w:rPr>
        <w:t xml:space="preserve">Кафорин      </w:t>
      </w:r>
    </w:p>
    <w:p w14:paraId="2E649FE6" w14:textId="77777777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14:paraId="6556F4FF" w14:textId="77777777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5401CE8D" w14:textId="77777777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14:paraId="645DD0FC" w14:textId="14F6CDB5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80</w:t>
      </w:r>
    </w:p>
    <w:p w14:paraId="7E27449C" w14:textId="77777777" w:rsidR="0036619D" w:rsidRDefault="0036619D" w:rsidP="0036619D">
      <w:pPr>
        <w:jc w:val="right"/>
        <w:rPr>
          <w:sz w:val="24"/>
          <w:szCs w:val="24"/>
        </w:rPr>
      </w:pPr>
    </w:p>
    <w:p w14:paraId="4380188C" w14:textId="77777777" w:rsidR="0036619D" w:rsidRDefault="0036619D" w:rsidP="0036619D">
      <w:pPr>
        <w:jc w:val="right"/>
        <w:rPr>
          <w:sz w:val="24"/>
          <w:szCs w:val="24"/>
        </w:rPr>
      </w:pPr>
    </w:p>
    <w:p w14:paraId="243A80B6" w14:textId="77777777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73689563" w14:textId="77777777" w:rsidR="0036619D" w:rsidRDefault="0036619D" w:rsidP="0036619D">
      <w:pPr>
        <w:jc w:val="right"/>
        <w:rPr>
          <w:sz w:val="24"/>
          <w:szCs w:val="24"/>
        </w:rPr>
      </w:pPr>
    </w:p>
    <w:p w14:paraId="0E37FDEA" w14:textId="77777777" w:rsidR="0036619D" w:rsidRDefault="0036619D" w:rsidP="0036619D">
      <w:pPr>
        <w:jc w:val="right"/>
        <w:rPr>
          <w:sz w:val="24"/>
          <w:szCs w:val="24"/>
        </w:rPr>
      </w:pPr>
    </w:p>
    <w:p w14:paraId="1514B2BB" w14:textId="77777777" w:rsidR="0036619D" w:rsidRPr="00FE028E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 xml:space="preserve">Перечень имущества, предлагаемого к передаче </w:t>
      </w:r>
    </w:p>
    <w:p w14:paraId="561976AA" w14:textId="77777777" w:rsidR="0036619D" w:rsidRPr="00FE028E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федеральную </w:t>
      </w:r>
      <w:r w:rsidRPr="00FE028E">
        <w:rPr>
          <w:b/>
          <w:sz w:val="26"/>
          <w:szCs w:val="26"/>
        </w:rPr>
        <w:t xml:space="preserve">собственность </w:t>
      </w:r>
    </w:p>
    <w:p w14:paraId="29EA4395" w14:textId="77777777" w:rsidR="0036619D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 xml:space="preserve">из </w:t>
      </w:r>
      <w:r>
        <w:rPr>
          <w:b/>
          <w:sz w:val="26"/>
          <w:szCs w:val="26"/>
        </w:rPr>
        <w:t xml:space="preserve">муниципальной собственности </w:t>
      </w:r>
    </w:p>
    <w:p w14:paraId="1B2F6D38" w14:textId="77777777" w:rsidR="0036619D" w:rsidRPr="00FE028E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 xml:space="preserve">Волховского муниципального района </w:t>
      </w:r>
    </w:p>
    <w:p w14:paraId="057DB8C4" w14:textId="77777777" w:rsidR="0036619D" w:rsidRPr="00FE028E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>Ленинградской области</w:t>
      </w:r>
    </w:p>
    <w:p w14:paraId="4325EC41" w14:textId="77777777" w:rsidR="0036619D" w:rsidRDefault="0036619D" w:rsidP="0036619D">
      <w:pPr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348"/>
        <w:gridCol w:w="1701"/>
        <w:gridCol w:w="2127"/>
        <w:gridCol w:w="2126"/>
        <w:gridCol w:w="2444"/>
      </w:tblGrid>
      <w:tr w:rsidR="0036619D" w:rsidRPr="00A2744A" w14:paraId="6CC14F10" w14:textId="77777777" w:rsidTr="008E541C">
        <w:tc>
          <w:tcPr>
            <w:tcW w:w="461" w:type="dxa"/>
            <w:shd w:val="clear" w:color="auto" w:fill="auto"/>
          </w:tcPr>
          <w:p w14:paraId="20E5442B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№ пп</w:t>
            </w:r>
          </w:p>
        </w:tc>
        <w:tc>
          <w:tcPr>
            <w:tcW w:w="1348" w:type="dxa"/>
            <w:shd w:val="clear" w:color="auto" w:fill="auto"/>
          </w:tcPr>
          <w:p w14:paraId="1674F533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14:paraId="1FEF5542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Адрес местонахождение организации, ИНН</w:t>
            </w:r>
          </w:p>
        </w:tc>
        <w:tc>
          <w:tcPr>
            <w:tcW w:w="2127" w:type="dxa"/>
            <w:shd w:val="clear" w:color="auto" w:fill="auto"/>
          </w:tcPr>
          <w:p w14:paraId="3BA69381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14:paraId="00757D21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444" w:type="dxa"/>
            <w:shd w:val="clear" w:color="auto" w:fill="auto"/>
          </w:tcPr>
          <w:p w14:paraId="364E167B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6619D" w:rsidRPr="00A2744A" w14:paraId="68566C2B" w14:textId="77777777" w:rsidTr="008E541C">
        <w:tc>
          <w:tcPr>
            <w:tcW w:w="461" w:type="dxa"/>
            <w:shd w:val="clear" w:color="auto" w:fill="auto"/>
          </w:tcPr>
          <w:p w14:paraId="4F031112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14:paraId="43B2CDE9" w14:textId="77777777" w:rsidR="0036619D" w:rsidRPr="00A2744A" w:rsidRDefault="0036619D" w:rsidP="008E54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922C7A" w14:textId="77777777" w:rsidR="0036619D" w:rsidRPr="00A2744A" w:rsidRDefault="0036619D" w:rsidP="008E54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BC10D14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  <w:shd w:val="clear" w:color="auto" w:fill="auto"/>
          </w:tcPr>
          <w:p w14:paraId="281F7A0E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 xml:space="preserve">Ленинградская область, г. </w:t>
            </w:r>
            <w:r>
              <w:rPr>
                <w:sz w:val="24"/>
                <w:szCs w:val="24"/>
              </w:rPr>
              <w:t>Сясьстрой</w:t>
            </w:r>
            <w:r w:rsidRPr="00A274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Советская</w:t>
            </w:r>
            <w:r w:rsidRPr="00A2744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15а, помещение 3</w:t>
            </w:r>
          </w:p>
        </w:tc>
        <w:tc>
          <w:tcPr>
            <w:tcW w:w="2444" w:type="dxa"/>
            <w:shd w:val="clear" w:color="auto" w:fill="auto"/>
          </w:tcPr>
          <w:p w14:paraId="5A9A30FE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475,5</w:t>
            </w:r>
            <w:r w:rsidRPr="00A2744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44A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A2744A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47:10:0601022:47</w:t>
            </w:r>
          </w:p>
        </w:tc>
      </w:tr>
      <w:tr w:rsidR="0036619D" w:rsidRPr="00A2744A" w14:paraId="6C164F40" w14:textId="77777777" w:rsidTr="008E541C">
        <w:tc>
          <w:tcPr>
            <w:tcW w:w="461" w:type="dxa"/>
            <w:shd w:val="clear" w:color="auto" w:fill="auto"/>
          </w:tcPr>
          <w:p w14:paraId="56809D0A" w14:textId="77777777" w:rsidR="0036619D" w:rsidRDefault="0036619D" w:rsidP="008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14:paraId="1F15664C" w14:textId="77777777" w:rsidR="0036619D" w:rsidRPr="00A2744A" w:rsidRDefault="0036619D" w:rsidP="008E54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022709" w14:textId="77777777" w:rsidR="0036619D" w:rsidRPr="00A2744A" w:rsidRDefault="0036619D" w:rsidP="008E54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4A04B4D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  <w:shd w:val="clear" w:color="auto" w:fill="auto"/>
          </w:tcPr>
          <w:p w14:paraId="2475AA4E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 xml:space="preserve">Ленинградская область, г. </w:t>
            </w:r>
            <w:r>
              <w:rPr>
                <w:sz w:val="24"/>
                <w:szCs w:val="24"/>
              </w:rPr>
              <w:t>Сясьстрой</w:t>
            </w:r>
            <w:r w:rsidRPr="00A274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Советская</w:t>
            </w:r>
            <w:r w:rsidRPr="00A2744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15а, помещение 6</w:t>
            </w:r>
          </w:p>
        </w:tc>
        <w:tc>
          <w:tcPr>
            <w:tcW w:w="2444" w:type="dxa"/>
            <w:shd w:val="clear" w:color="auto" w:fill="auto"/>
          </w:tcPr>
          <w:p w14:paraId="51134A4D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20,9</w:t>
            </w:r>
            <w:r w:rsidRPr="00A2744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44A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A2744A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47:10:0000000:23914</w:t>
            </w:r>
          </w:p>
        </w:tc>
      </w:tr>
    </w:tbl>
    <w:p w14:paraId="2EEB3DF1" w14:textId="77777777" w:rsidR="0036619D" w:rsidRDefault="0036619D" w:rsidP="0036619D">
      <w:pPr>
        <w:rPr>
          <w:b/>
          <w:sz w:val="28"/>
          <w:szCs w:val="28"/>
        </w:rPr>
      </w:pPr>
    </w:p>
    <w:p w14:paraId="11B40B6A" w14:textId="77777777" w:rsidR="0036619D" w:rsidRDefault="0036619D" w:rsidP="0036619D">
      <w:pPr>
        <w:rPr>
          <w:b/>
          <w:sz w:val="28"/>
          <w:szCs w:val="28"/>
        </w:rPr>
      </w:pPr>
    </w:p>
    <w:p w14:paraId="43269236" w14:textId="77777777" w:rsidR="0036619D" w:rsidRDefault="0036619D" w:rsidP="0036619D">
      <w:pPr>
        <w:rPr>
          <w:b/>
          <w:sz w:val="28"/>
          <w:szCs w:val="28"/>
        </w:rPr>
      </w:pPr>
    </w:p>
    <w:p w14:paraId="39C3FE01" w14:textId="77777777" w:rsidR="0036619D" w:rsidRDefault="0036619D" w:rsidP="0036619D">
      <w:pPr>
        <w:rPr>
          <w:b/>
          <w:sz w:val="28"/>
          <w:szCs w:val="28"/>
        </w:rPr>
      </w:pPr>
    </w:p>
    <w:p w14:paraId="2EF444C8" w14:textId="77777777" w:rsidR="0036619D" w:rsidRDefault="0036619D" w:rsidP="0036619D">
      <w:pPr>
        <w:rPr>
          <w:b/>
          <w:sz w:val="28"/>
          <w:szCs w:val="28"/>
        </w:rPr>
      </w:pPr>
    </w:p>
    <w:p w14:paraId="6BFF6D04" w14:textId="77777777" w:rsidR="0036619D" w:rsidRDefault="0036619D" w:rsidP="0036619D">
      <w:pPr>
        <w:rPr>
          <w:b/>
          <w:sz w:val="28"/>
          <w:szCs w:val="28"/>
        </w:rPr>
      </w:pPr>
    </w:p>
    <w:p w14:paraId="410633C8" w14:textId="77777777" w:rsidR="0036619D" w:rsidRDefault="0036619D" w:rsidP="0036619D">
      <w:pPr>
        <w:rPr>
          <w:b/>
          <w:sz w:val="28"/>
          <w:szCs w:val="28"/>
        </w:rPr>
      </w:pPr>
    </w:p>
    <w:p w14:paraId="25FD46EA" w14:textId="77777777" w:rsidR="0036619D" w:rsidRDefault="0036619D" w:rsidP="0036619D">
      <w:pPr>
        <w:rPr>
          <w:b/>
          <w:sz w:val="28"/>
          <w:szCs w:val="28"/>
        </w:rPr>
      </w:pPr>
    </w:p>
    <w:p w14:paraId="2C49F893" w14:textId="77777777" w:rsidR="00F323B6" w:rsidRDefault="00F323B6"/>
    <w:sectPr w:rsidR="00F323B6" w:rsidSect="00C947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9D"/>
    <w:rsid w:val="0036619D"/>
    <w:rsid w:val="00F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9B7D"/>
  <w15:chartTrackingRefBased/>
  <w15:docId w15:val="{C53ECB38-6A48-405E-8D9E-99B34839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6619D"/>
    <w:pPr>
      <w:spacing w:after="120"/>
    </w:pPr>
  </w:style>
  <w:style w:type="character" w:customStyle="1" w:styleId="a4">
    <w:name w:val="Основной текст Знак"/>
    <w:basedOn w:val="a0"/>
    <w:link w:val="a3"/>
    <w:rsid w:val="00366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61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61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2020-12-25T13:17:00Z</dcterms:created>
  <dcterms:modified xsi:type="dcterms:W3CDTF">2020-12-25T13:19:00Z</dcterms:modified>
</cp:coreProperties>
</file>