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D" w:rsidRPr="00DB28DA" w:rsidRDefault="001A5C8D" w:rsidP="001A5C8D">
      <w:pPr>
        <w:rPr>
          <w:b/>
        </w:rPr>
      </w:pPr>
    </w:p>
    <w:p w:rsidR="001A5C8D" w:rsidRPr="00DD0A37" w:rsidRDefault="001A5C8D" w:rsidP="001A5C8D">
      <w:pPr>
        <w:jc w:val="center"/>
        <w:rPr>
          <w:b/>
          <w:sz w:val="32"/>
          <w:szCs w:val="32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A37">
        <w:rPr>
          <w:b/>
          <w:sz w:val="28"/>
          <w:szCs w:val="28"/>
          <w:highlight w:val="yellow"/>
        </w:rPr>
        <w:t xml:space="preserve">            </w:t>
      </w:r>
      <w:r w:rsidRPr="00DD0A37">
        <w:rPr>
          <w:b/>
          <w:sz w:val="32"/>
          <w:szCs w:val="3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C8D" w:rsidRPr="00AD6EFC" w:rsidRDefault="001A5C8D" w:rsidP="001A5C8D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Российская Федерация</w:t>
      </w:r>
    </w:p>
    <w:p w:rsidR="001A5C8D" w:rsidRPr="00AD6EFC" w:rsidRDefault="001A5C8D" w:rsidP="001A5C8D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</w:t>
      </w:r>
      <w:proofErr w:type="spellStart"/>
      <w:r w:rsidRPr="00AD6EFC">
        <w:rPr>
          <w:b/>
          <w:sz w:val="32"/>
          <w:szCs w:val="32"/>
        </w:rPr>
        <w:t>Кисельнинское</w:t>
      </w:r>
      <w:proofErr w:type="spellEnd"/>
      <w:r w:rsidRPr="00AD6EFC">
        <w:rPr>
          <w:b/>
          <w:sz w:val="32"/>
          <w:szCs w:val="32"/>
        </w:rPr>
        <w:t xml:space="preserve"> сельское поселение»</w:t>
      </w:r>
    </w:p>
    <w:p w:rsidR="001A5C8D" w:rsidRPr="00AD6EFC" w:rsidRDefault="001A5C8D" w:rsidP="001A5C8D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A5C8D" w:rsidRPr="00AD6EFC" w:rsidRDefault="001A5C8D" w:rsidP="001A5C8D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A5C8D" w:rsidRPr="00AD6EFC" w:rsidRDefault="001A5C8D" w:rsidP="001A5C8D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 xml:space="preserve"> </w:t>
      </w:r>
      <w:r w:rsidRPr="00AD6EFC">
        <w:rPr>
          <w:b/>
        </w:rPr>
        <w:t xml:space="preserve">                                                     </w:t>
      </w:r>
      <w:r w:rsidRPr="00AD6EFC">
        <w:rPr>
          <w:b/>
          <w:sz w:val="32"/>
          <w:szCs w:val="32"/>
        </w:rPr>
        <w:t xml:space="preserve"> </w:t>
      </w:r>
      <w:r w:rsidRPr="00AD6EFC">
        <w:rPr>
          <w:b/>
          <w:sz w:val="32"/>
          <w:szCs w:val="32"/>
        </w:rPr>
        <w:tab/>
      </w:r>
    </w:p>
    <w:p w:rsidR="001A5C8D" w:rsidRDefault="001A5C8D" w:rsidP="001A5C8D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   </w:t>
      </w:r>
    </w:p>
    <w:p w:rsidR="000B43F2" w:rsidRDefault="000B43F2" w:rsidP="001A5C8D">
      <w:pPr>
        <w:jc w:val="center"/>
        <w:rPr>
          <w:b/>
          <w:bCs/>
          <w:sz w:val="28"/>
          <w:szCs w:val="28"/>
        </w:rPr>
      </w:pPr>
    </w:p>
    <w:p w:rsidR="001A5C8D" w:rsidRDefault="00FB6512" w:rsidP="001A5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</w:t>
      </w:r>
      <w:r>
        <w:rPr>
          <w:b/>
          <w:sz w:val="28"/>
          <w:szCs w:val="28"/>
          <w:u w:val="single"/>
        </w:rPr>
        <w:t xml:space="preserve">т   </w:t>
      </w:r>
      <w:r w:rsidR="003D56C9">
        <w:rPr>
          <w:b/>
          <w:sz w:val="28"/>
          <w:szCs w:val="28"/>
          <w:u w:val="single"/>
        </w:rPr>
        <w:t>23 октября</w:t>
      </w:r>
      <w:r>
        <w:rPr>
          <w:b/>
          <w:sz w:val="28"/>
          <w:szCs w:val="28"/>
          <w:u w:val="single"/>
        </w:rPr>
        <w:t xml:space="preserve">  2020 года №</w:t>
      </w:r>
      <w:r w:rsidR="003D56C9">
        <w:rPr>
          <w:b/>
          <w:sz w:val="28"/>
          <w:szCs w:val="28"/>
          <w:u w:val="single"/>
        </w:rPr>
        <w:t>56</w:t>
      </w:r>
      <w:bookmarkStart w:id="0" w:name="_GoBack"/>
      <w:bookmarkEnd w:id="0"/>
    </w:p>
    <w:p w:rsidR="001A5C8D" w:rsidRPr="00AD6EFC" w:rsidRDefault="001A5C8D" w:rsidP="001A5C8D">
      <w:pPr>
        <w:jc w:val="center"/>
        <w:rPr>
          <w:b/>
          <w:bCs/>
          <w:sz w:val="28"/>
          <w:szCs w:val="28"/>
          <w:u w:val="single"/>
        </w:rPr>
      </w:pPr>
      <w:r w:rsidRPr="00AD6EFC">
        <w:rPr>
          <w:b/>
          <w:bCs/>
          <w:sz w:val="28"/>
          <w:szCs w:val="28"/>
          <w:u w:val="single"/>
        </w:rPr>
        <w:t xml:space="preserve"> </w:t>
      </w:r>
    </w:p>
    <w:p w:rsidR="001A5C8D" w:rsidRPr="00AF2343" w:rsidRDefault="001A5C8D" w:rsidP="001A5C8D">
      <w:pPr>
        <w:jc w:val="center"/>
        <w:rPr>
          <w:b/>
          <w:sz w:val="28"/>
          <w:szCs w:val="28"/>
          <w:u w:val="single"/>
        </w:rPr>
      </w:pPr>
    </w:p>
    <w:p w:rsidR="001A5C8D" w:rsidRPr="00AD6EFC" w:rsidRDefault="001A5C8D" w:rsidP="001A5C8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846"/>
      </w:tblGrid>
      <w:tr w:rsidR="001A5C8D" w:rsidRPr="00AD6EFC" w:rsidTr="001F2E4E">
        <w:trPr>
          <w:trHeight w:val="453"/>
        </w:trPr>
        <w:tc>
          <w:tcPr>
            <w:tcW w:w="9846" w:type="dxa"/>
            <w:shd w:val="clear" w:color="auto" w:fill="auto"/>
          </w:tcPr>
          <w:p w:rsidR="001A5C8D" w:rsidRPr="00AD6EFC" w:rsidRDefault="001A5C8D" w:rsidP="001F2E4E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A5C8D" w:rsidRPr="00AD6EFC" w:rsidRDefault="001A5C8D" w:rsidP="001F2E4E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в решение Совета депутатов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от 18 декабря</w:t>
            </w:r>
            <w:r>
              <w:rPr>
                <w:b/>
                <w:sz w:val="28"/>
                <w:szCs w:val="28"/>
              </w:rPr>
              <w:t xml:space="preserve"> 2019 года</w:t>
            </w:r>
            <w:r w:rsidRPr="00AD6EFC">
              <w:rPr>
                <w:b/>
                <w:sz w:val="28"/>
                <w:szCs w:val="28"/>
              </w:rPr>
              <w:t xml:space="preserve"> №19 «О бюджете муниципального образования «</w:t>
            </w:r>
            <w:proofErr w:type="spellStart"/>
            <w:r w:rsidRPr="00AD6EFC">
              <w:rPr>
                <w:b/>
                <w:sz w:val="28"/>
                <w:szCs w:val="28"/>
              </w:rPr>
              <w:t>Кисельнинское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на 2020 год и плановый период 2021-2022 гг.</w:t>
            </w:r>
          </w:p>
        </w:tc>
      </w:tr>
    </w:tbl>
    <w:p w:rsidR="001A5C8D" w:rsidRPr="00AD6EFC" w:rsidRDefault="001A5C8D" w:rsidP="001A5C8D">
      <w:pPr>
        <w:rPr>
          <w:sz w:val="28"/>
          <w:szCs w:val="28"/>
        </w:rPr>
      </w:pPr>
      <w:r w:rsidRPr="00AD6EFC">
        <w:rPr>
          <w:sz w:val="28"/>
          <w:szCs w:val="28"/>
        </w:rPr>
        <w:t xml:space="preserve"> </w:t>
      </w:r>
    </w:p>
    <w:p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основании Областного закона </w:t>
      </w:r>
      <w:r w:rsidRPr="00AD6EFC">
        <w:rPr>
          <w:sz w:val="28"/>
          <w:szCs w:val="28"/>
          <w:lang w:eastAsia="ru-RU"/>
        </w:rPr>
        <w:t xml:space="preserve">№94-ОЗ от 04 декабря 2019 года «Об областном бюджете Ленинградской области на 2020 год и на  плановый период 2021 и 2022 </w:t>
      </w:r>
      <w:proofErr w:type="spellStart"/>
      <w:r w:rsidRPr="00AD6EFC">
        <w:rPr>
          <w:sz w:val="28"/>
          <w:szCs w:val="28"/>
          <w:lang w:eastAsia="ru-RU"/>
        </w:rPr>
        <w:t>г.г</w:t>
      </w:r>
      <w:proofErr w:type="spellEnd"/>
      <w:r w:rsidRPr="00AD6EFC">
        <w:rPr>
          <w:sz w:val="28"/>
          <w:szCs w:val="28"/>
          <w:lang w:eastAsia="ru-RU"/>
        </w:rPr>
        <w:t>.»</w:t>
      </w:r>
      <w:r w:rsidRPr="00AD6EFC">
        <w:rPr>
          <w:sz w:val="28"/>
          <w:szCs w:val="28"/>
        </w:rPr>
        <w:t xml:space="preserve">, Совет депутатов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четвертого созыва</w:t>
      </w:r>
      <w:proofErr w:type="gramEnd"/>
      <w:r w:rsidRPr="00AD6EFC">
        <w:rPr>
          <w:sz w:val="28"/>
          <w:szCs w:val="28"/>
        </w:rPr>
        <w:t xml:space="preserve"> </w:t>
      </w:r>
      <w:r w:rsidRPr="00AD6EFC">
        <w:rPr>
          <w:b/>
          <w:sz w:val="28"/>
          <w:szCs w:val="28"/>
        </w:rPr>
        <w:t>решил:</w:t>
      </w:r>
    </w:p>
    <w:p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18 декабря  2019 года № 19 «О бюджете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2020 год и плановый период 2021-2022 гг.» следующие изменения и дополнения: </w:t>
      </w:r>
    </w:p>
    <w:p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2020 год по доходам всего в сумме </w:t>
      </w:r>
      <w:r w:rsidR="000B43F2">
        <w:rPr>
          <w:sz w:val="28"/>
          <w:szCs w:val="28"/>
        </w:rPr>
        <w:t>38491.5</w:t>
      </w:r>
      <w:r w:rsidRPr="00AD6EFC">
        <w:rPr>
          <w:sz w:val="28"/>
          <w:szCs w:val="28"/>
        </w:rPr>
        <w:t xml:space="preserve"> тыс. рублей, расходам в сумме </w:t>
      </w:r>
      <w:r w:rsidR="000B43F2">
        <w:rPr>
          <w:sz w:val="28"/>
          <w:szCs w:val="28"/>
        </w:rPr>
        <w:t>40232.4</w:t>
      </w:r>
      <w:r w:rsidRPr="00AD6EFC">
        <w:rPr>
          <w:sz w:val="28"/>
          <w:szCs w:val="28"/>
        </w:rPr>
        <w:t xml:space="preserve">  тыс. рублей, дефицитом бюджета </w:t>
      </w:r>
      <w:r w:rsidRPr="00D77977">
        <w:rPr>
          <w:sz w:val="28"/>
          <w:szCs w:val="28"/>
        </w:rPr>
        <w:t>1740.</w:t>
      </w:r>
      <w:r w:rsidRPr="00B25ACF">
        <w:rPr>
          <w:sz w:val="28"/>
          <w:szCs w:val="28"/>
        </w:rPr>
        <w:t>9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A5C8D" w:rsidRPr="00AD6EFC" w:rsidRDefault="001A5C8D" w:rsidP="001A5C8D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1.1 Приложение № 2 «Поступление доходов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lastRenderedPageBreak/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2020 год и плановый период 2021-2022 гг.» изложить в новой редакции.</w:t>
      </w:r>
    </w:p>
    <w:p w:rsidR="001A5C8D" w:rsidRPr="00AD6EFC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1.2. Приложение № 3 «Расходы по разделам и подразделам функциональной классификации расходов  на 2020 год и плановый период 2021-2022 гг.» изложить в новой редакции.</w:t>
      </w:r>
    </w:p>
    <w:p w:rsidR="001A5C8D" w:rsidRPr="00AD6EFC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на 2020 год и плановый период 2021-2022 гг.» изложить в новой редакции.</w:t>
      </w:r>
    </w:p>
    <w:p w:rsidR="001A5C8D" w:rsidRPr="00AD6EFC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классификации расходов  на 2020 год и плановый период 2021-2022 гг.» изложить в новой редакции.</w:t>
      </w:r>
    </w:p>
    <w:p w:rsidR="001A5C8D" w:rsidRDefault="001A5C8D" w:rsidP="001A5C8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1.5. Приложение № 6 «Программная структура на 2020 год и плановый период 2021-2022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proofErr w:type="spellEnd"/>
      <w:r w:rsidRPr="00AD6EFC">
        <w:rPr>
          <w:sz w:val="28"/>
          <w:szCs w:val="28"/>
        </w:rPr>
        <w:t xml:space="preserve">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и на сайте  официального сетевого издания "</w:t>
      </w:r>
      <w:proofErr w:type="spellStart"/>
      <w:r w:rsidRPr="00AD6EFC">
        <w:rPr>
          <w:sz w:val="28"/>
          <w:szCs w:val="28"/>
        </w:rPr>
        <w:t>ВолховСМИ</w:t>
      </w:r>
      <w:proofErr w:type="spellEnd"/>
      <w:r w:rsidRPr="00AD6EFC">
        <w:rPr>
          <w:sz w:val="28"/>
          <w:szCs w:val="28"/>
        </w:rPr>
        <w:t xml:space="preserve">". Настоящее решение вступает в силу на следующий день после его официального опубликования. </w:t>
      </w:r>
    </w:p>
    <w:p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A5C8D" w:rsidRPr="00AD6EFC" w:rsidRDefault="001A5C8D" w:rsidP="001A5C8D">
      <w:pPr>
        <w:jc w:val="both"/>
        <w:rPr>
          <w:sz w:val="28"/>
          <w:szCs w:val="28"/>
        </w:rPr>
      </w:pPr>
    </w:p>
    <w:p w:rsidR="001A5C8D" w:rsidRPr="00AD6EFC" w:rsidRDefault="001A5C8D" w:rsidP="001A5C8D">
      <w:pPr>
        <w:tabs>
          <w:tab w:val="left" w:pos="720"/>
        </w:tabs>
        <w:jc w:val="both"/>
        <w:rPr>
          <w:sz w:val="28"/>
          <w:szCs w:val="28"/>
        </w:rPr>
      </w:pPr>
    </w:p>
    <w:p w:rsidR="001A5C8D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Глава МО </w:t>
      </w:r>
      <w:proofErr w:type="spellStart"/>
      <w:r w:rsidRPr="00AD6EFC">
        <w:rPr>
          <w:sz w:val="28"/>
          <w:szCs w:val="28"/>
        </w:rPr>
        <w:t>Кисельнинское</w:t>
      </w:r>
      <w:proofErr w:type="spellEnd"/>
      <w:r w:rsidRPr="00AD6EFC">
        <w:rPr>
          <w:sz w:val="28"/>
          <w:szCs w:val="28"/>
        </w:rPr>
        <w:t xml:space="preserve">  СП                                                 В. В. Киселев</w:t>
      </w:r>
      <w:r>
        <w:rPr>
          <w:sz w:val="28"/>
          <w:szCs w:val="28"/>
        </w:rPr>
        <w:t xml:space="preserve"> </w:t>
      </w:r>
    </w:p>
    <w:p w:rsidR="001A5C8D" w:rsidRPr="00821793" w:rsidRDefault="001A5C8D" w:rsidP="001A5C8D">
      <w:pPr>
        <w:rPr>
          <w:sz w:val="28"/>
          <w:szCs w:val="28"/>
        </w:rPr>
      </w:pPr>
    </w:p>
    <w:p w:rsidR="001A5C8D" w:rsidRPr="00821793" w:rsidRDefault="001A5C8D" w:rsidP="001A5C8D">
      <w:pPr>
        <w:rPr>
          <w:sz w:val="28"/>
          <w:szCs w:val="28"/>
        </w:rPr>
      </w:pPr>
    </w:p>
    <w:p w:rsidR="001A5C8D" w:rsidRP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Default="001A5C8D" w:rsidP="001A5C8D">
      <w:pPr>
        <w:rPr>
          <w:sz w:val="28"/>
          <w:szCs w:val="28"/>
        </w:rPr>
      </w:pPr>
    </w:p>
    <w:p w:rsidR="001A5C8D" w:rsidRPr="009019AA" w:rsidRDefault="001A5C8D" w:rsidP="001A5C8D">
      <w:pPr>
        <w:rPr>
          <w:sz w:val="28"/>
          <w:szCs w:val="28"/>
        </w:rPr>
      </w:pPr>
    </w:p>
    <w:p w:rsidR="00C06448" w:rsidRDefault="00C06448"/>
    <w:sectPr w:rsidR="00C0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A"/>
    <w:rsid w:val="000B43F2"/>
    <w:rsid w:val="001A0574"/>
    <w:rsid w:val="001A5C8D"/>
    <w:rsid w:val="0027353A"/>
    <w:rsid w:val="003D56C9"/>
    <w:rsid w:val="0047248A"/>
    <w:rsid w:val="00C06448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2020-10-26T12:05:00Z</cp:lastPrinted>
  <dcterms:created xsi:type="dcterms:W3CDTF">2020-09-08T12:15:00Z</dcterms:created>
  <dcterms:modified xsi:type="dcterms:W3CDTF">2020-10-26T12:58:00Z</dcterms:modified>
</cp:coreProperties>
</file>