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3" w:rsidRDefault="00365FF3" w:rsidP="00365FF3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F3" w:rsidRDefault="00365FF3" w:rsidP="00365FF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365FF3" w:rsidRDefault="00365FF3" w:rsidP="00365FF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8772E" wp14:editId="0D40EF97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F3" w:rsidRDefault="00365FF3" w:rsidP="00365FF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65FF3" w:rsidRDefault="00365FF3" w:rsidP="0036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</w:t>
      </w:r>
      <w:bookmarkStart w:id="0" w:name="_GoBack"/>
      <w:bookmarkEnd w:id="0"/>
      <w:r>
        <w:rPr>
          <w:b/>
          <w:sz w:val="28"/>
          <w:szCs w:val="28"/>
        </w:rPr>
        <w:t>А</w:t>
      </w:r>
    </w:p>
    <w:p w:rsidR="00365FF3" w:rsidRDefault="00365FF3" w:rsidP="0036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65FF3" w:rsidRDefault="00365FF3" w:rsidP="00365FF3">
      <w:pPr>
        <w:jc w:val="center"/>
        <w:rPr>
          <w:b/>
          <w:sz w:val="28"/>
          <w:szCs w:val="28"/>
        </w:rPr>
      </w:pPr>
    </w:p>
    <w:p w:rsidR="00365FF3" w:rsidRPr="00E4251B" w:rsidRDefault="00544A5C" w:rsidP="00365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5FF3" w:rsidRDefault="00365FF3" w:rsidP="00365FF3">
      <w:pPr>
        <w:rPr>
          <w:b/>
          <w:bCs/>
          <w:sz w:val="28"/>
          <w:szCs w:val="28"/>
        </w:rPr>
      </w:pPr>
    </w:p>
    <w:p w:rsidR="00365FF3" w:rsidRPr="00997871" w:rsidRDefault="00365FF3" w:rsidP="00365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05  декабря  2019  года                                                                                    № </w:t>
      </w:r>
      <w:r w:rsidR="00544A5C">
        <w:rPr>
          <w:b/>
          <w:bCs/>
          <w:sz w:val="28"/>
          <w:szCs w:val="28"/>
        </w:rPr>
        <w:t xml:space="preserve">  33</w:t>
      </w:r>
    </w:p>
    <w:p w:rsidR="00365FF3" w:rsidRDefault="00365FF3" w:rsidP="00365FF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365FF3" w:rsidRPr="007A5312" w:rsidTr="00FF7D52">
        <w:trPr>
          <w:trHeight w:val="484"/>
        </w:trPr>
        <w:tc>
          <w:tcPr>
            <w:tcW w:w="4988" w:type="dxa"/>
          </w:tcPr>
          <w:p w:rsidR="00365FF3" w:rsidRPr="007A5312" w:rsidRDefault="00365FF3" w:rsidP="00FF7D52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</w:t>
            </w:r>
            <w:r>
              <w:rPr>
                <w:b/>
              </w:rPr>
              <w:t xml:space="preserve">20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2021-2022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365FF3" w:rsidRDefault="00365FF3" w:rsidP="00365F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2020 год и плановый период 2021-2022 годов, з</w:t>
      </w:r>
      <w:r w:rsidRPr="004A7990">
        <w:rPr>
          <w:sz w:val="28"/>
          <w:szCs w:val="28"/>
        </w:rPr>
        <w:t xml:space="preserve">аслушав </w:t>
      </w:r>
      <w:proofErr w:type="gramStart"/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Pr="0079438B">
        <w:rPr>
          <w:szCs w:val="28"/>
        </w:rPr>
        <w:t xml:space="preserve"> </w:t>
      </w:r>
      <w:r>
        <w:rPr>
          <w:sz w:val="28"/>
          <w:szCs w:val="28"/>
        </w:rPr>
        <w:t xml:space="preserve">учитывая параметры областного бюджета Ленинградской области на 2020 год и плановый период 2021 и 2022 годов, предусмотренные проектом областного закона Ленинградской области «Об областном бюджете Ленинградской области на 2020 год и плановый период 2021 и 2022 годов», </w:t>
      </w:r>
      <w:r w:rsidRPr="00145625">
        <w:rPr>
          <w:sz w:val="28"/>
          <w:szCs w:val="28"/>
        </w:rPr>
        <w:t>принятым Законодательным собранием</w:t>
      </w:r>
      <w:proofErr w:type="gramEnd"/>
      <w:r w:rsidRPr="00145625">
        <w:rPr>
          <w:sz w:val="28"/>
          <w:szCs w:val="28"/>
        </w:rPr>
        <w:t xml:space="preserve"> Ленинградской области в первом чтении,</w:t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 Совет депутатов Волховского муниципального района Ленинградской области</w:t>
      </w:r>
    </w:p>
    <w:p w:rsidR="00365FF3" w:rsidRPr="00000857" w:rsidRDefault="00365FF3" w:rsidP="00365FF3">
      <w:pPr>
        <w:ind w:firstLine="708"/>
        <w:jc w:val="both"/>
        <w:rPr>
          <w:sz w:val="12"/>
          <w:szCs w:val="12"/>
        </w:rPr>
      </w:pPr>
    </w:p>
    <w:p w:rsidR="00365FF3" w:rsidRDefault="00365FF3" w:rsidP="00365FF3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365FF3" w:rsidRPr="00000857" w:rsidRDefault="00365FF3" w:rsidP="00365FF3">
      <w:pPr>
        <w:jc w:val="center"/>
        <w:rPr>
          <w:b/>
          <w:sz w:val="12"/>
          <w:szCs w:val="12"/>
        </w:rPr>
      </w:pPr>
    </w:p>
    <w:p w:rsidR="00365FF3" w:rsidRPr="00523956" w:rsidRDefault="00365FF3" w:rsidP="00365FF3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2020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2021-2022 годов в первом чтении.</w:t>
      </w:r>
    </w:p>
    <w:p w:rsidR="00365FF3" w:rsidRPr="00AD5F60" w:rsidRDefault="00365FF3" w:rsidP="00365FF3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</w:t>
      </w:r>
      <w:r>
        <w:t>20</w:t>
      </w:r>
      <w:r w:rsidRPr="00AD5F60">
        <w:t xml:space="preserve"> год: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прогнозируемый общий объем доходов районного бюджета Волховского муниципального района в сумме 2 446 577,4 тысячи рублей;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общий объем расходов районного бюджета Волховского муниципального района в сумме 2 472 811,9 тысячи рублей;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 дефицит районного бюджета Волховского муниципального района в сумме 26 234,5 тысяч рублей.</w:t>
      </w:r>
    </w:p>
    <w:p w:rsidR="00365FF3" w:rsidRPr="00365FF3" w:rsidRDefault="00365FF3" w:rsidP="00365FF3">
      <w:pPr>
        <w:pStyle w:val="a8"/>
        <w:ind w:right="-2" w:firstLine="709"/>
      </w:pPr>
      <w:r w:rsidRPr="00365FF3">
        <w:lastRenderedPageBreak/>
        <w:t xml:space="preserve">3. Утвердить основные характеристики районного бюджета Волховского муниципального </w:t>
      </w:r>
      <w:r w:rsidRPr="00470724">
        <w:t>района на 202</w:t>
      </w:r>
      <w:r w:rsidR="00155192" w:rsidRPr="00470724">
        <w:t>1</w:t>
      </w:r>
      <w:r w:rsidRPr="00470724">
        <w:t xml:space="preserve"> год и на 202</w:t>
      </w:r>
      <w:r w:rsidR="00155192" w:rsidRPr="00470724">
        <w:t>2</w:t>
      </w:r>
      <w:r w:rsidRPr="00470724">
        <w:t xml:space="preserve"> год: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прогнозируемый общий объем доходов районного бюджета Волховского муниципального района на 2021 год в сумме  2 453 825,3 тысячи рублей  и на 2022 год в сумме 2 550 237,4 тысячи рублей;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общий объем расходов районного бюджета Волховского муниципального района на 2021 год в сумме 2 479 618,9 тысячи рублей, в том числе условно утвержденные расходы в сумме 25 500,0 тысячи рублей и на 2022 год   2 577 411,1тысячи рублей, в том числе условно утвержденные расходы сумме 53 500,0 тысячи рублей;</w:t>
      </w:r>
    </w:p>
    <w:p w:rsidR="00365FF3" w:rsidRPr="00365FF3" w:rsidRDefault="00365FF3" w:rsidP="00365FF3">
      <w:pPr>
        <w:pStyle w:val="a8"/>
        <w:ind w:right="-2" w:firstLine="709"/>
      </w:pPr>
      <w:r w:rsidRPr="00365FF3">
        <w:t>- дефицит районного бюджета Волховского муниципального района на 2021 год в сумме 25 793,6 тысячи рублей и на 2022 год в сумме  27 173,7 тысячи рублей.</w:t>
      </w:r>
    </w:p>
    <w:p w:rsidR="00365FF3" w:rsidRPr="00365FF3" w:rsidRDefault="00365FF3" w:rsidP="00365FF3">
      <w:pPr>
        <w:ind w:firstLine="708"/>
        <w:jc w:val="both"/>
        <w:rPr>
          <w:sz w:val="28"/>
          <w:szCs w:val="28"/>
        </w:rPr>
      </w:pPr>
      <w:r w:rsidRPr="00365FF3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2020 год и плановый период 2021-2022 годов:</w:t>
      </w:r>
    </w:p>
    <w:p w:rsidR="00365FF3" w:rsidRPr="00365FF3" w:rsidRDefault="00365FF3" w:rsidP="00365FF3">
      <w:pPr>
        <w:ind w:firstLine="708"/>
        <w:jc w:val="both"/>
        <w:rPr>
          <w:sz w:val="28"/>
          <w:szCs w:val="28"/>
        </w:rPr>
      </w:pPr>
      <w:r w:rsidRPr="00365FF3">
        <w:rPr>
          <w:sz w:val="28"/>
          <w:szCs w:val="28"/>
        </w:rPr>
        <w:t xml:space="preserve">18 декабря 2019 года в 15.00 часов по адресу: г. Волхов, Кировский пр., д.32, </w:t>
      </w:r>
      <w:proofErr w:type="spellStart"/>
      <w:r w:rsidRPr="00365FF3">
        <w:rPr>
          <w:sz w:val="28"/>
          <w:szCs w:val="28"/>
        </w:rPr>
        <w:t>каб</w:t>
      </w:r>
      <w:proofErr w:type="spellEnd"/>
      <w:r w:rsidRPr="00365FF3">
        <w:rPr>
          <w:sz w:val="28"/>
          <w:szCs w:val="28"/>
        </w:rPr>
        <w:t>. № 215.</w:t>
      </w:r>
    </w:p>
    <w:p w:rsidR="00365FF3" w:rsidRPr="00365FF3" w:rsidRDefault="00365FF3" w:rsidP="00365FF3">
      <w:pPr>
        <w:ind w:firstLine="708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>5. Утвердить перечень информации, подлежащей опубликованию:</w:t>
      </w:r>
    </w:p>
    <w:p w:rsidR="00365FF3" w:rsidRPr="00365FF3" w:rsidRDefault="00365FF3" w:rsidP="00365FF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Pr="00365FF3">
        <w:rPr>
          <w:sz w:val="28"/>
          <w:szCs w:val="28"/>
        </w:rPr>
        <w:t>районном бюджете Волховского муниципального района Ленинградской области на 2020 год и плановый период 2021-2022 годов»</w:t>
      </w:r>
      <w:r w:rsidRPr="00365FF3">
        <w:rPr>
          <w:color w:val="000000"/>
          <w:sz w:val="28"/>
          <w:szCs w:val="28"/>
        </w:rPr>
        <w:t>;</w:t>
      </w:r>
    </w:p>
    <w:p w:rsidR="00365FF3" w:rsidRPr="00365FF3" w:rsidRDefault="00365FF3" w:rsidP="00365FF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2020 год</w:t>
      </w:r>
      <w:r w:rsidRPr="00365FF3">
        <w:rPr>
          <w:sz w:val="28"/>
          <w:szCs w:val="28"/>
        </w:rPr>
        <w:t xml:space="preserve"> и плановый период 2021-2022 годов;</w:t>
      </w:r>
    </w:p>
    <w:p w:rsidR="00365FF3" w:rsidRPr="00365FF3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2020 год</w:t>
      </w:r>
      <w:r w:rsidRPr="00365FF3">
        <w:rPr>
          <w:sz w:val="28"/>
          <w:szCs w:val="28"/>
        </w:rPr>
        <w:t xml:space="preserve"> и плановый период 2021-2022 годов</w:t>
      </w:r>
      <w:r w:rsidRPr="00365FF3">
        <w:rPr>
          <w:color w:val="000000"/>
          <w:sz w:val="28"/>
          <w:szCs w:val="28"/>
        </w:rPr>
        <w:t>;</w:t>
      </w:r>
    </w:p>
    <w:p w:rsidR="00365FF3" w:rsidRPr="00365FF3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2020 год</w:t>
      </w:r>
      <w:r w:rsidRPr="00365FF3">
        <w:rPr>
          <w:sz w:val="28"/>
          <w:szCs w:val="28"/>
        </w:rPr>
        <w:t xml:space="preserve"> и плановый период 2021-2022 годов</w:t>
      </w:r>
      <w:r w:rsidRPr="00365FF3">
        <w:rPr>
          <w:color w:val="000000"/>
          <w:sz w:val="28"/>
          <w:szCs w:val="28"/>
        </w:rPr>
        <w:t>;</w:t>
      </w:r>
    </w:p>
    <w:p w:rsidR="00365FF3" w:rsidRPr="00365FF3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2020 год</w:t>
      </w:r>
      <w:r w:rsidRPr="00365FF3">
        <w:rPr>
          <w:sz w:val="28"/>
          <w:szCs w:val="28"/>
        </w:rPr>
        <w:t xml:space="preserve"> и плановый период 2021-2022 годов</w:t>
      </w:r>
      <w:r w:rsidRPr="00365FF3">
        <w:rPr>
          <w:color w:val="000000"/>
          <w:sz w:val="28"/>
          <w:szCs w:val="28"/>
        </w:rPr>
        <w:t>;</w:t>
      </w:r>
    </w:p>
    <w:p w:rsidR="00365FF3" w:rsidRPr="00AD5F60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</w:t>
      </w:r>
      <w:r w:rsidRPr="00AD5F60">
        <w:rPr>
          <w:color w:val="000000"/>
          <w:sz w:val="28"/>
          <w:szCs w:val="28"/>
        </w:rPr>
        <w:t>бъектам муниципального района на 20</w:t>
      </w:r>
      <w:r>
        <w:rPr>
          <w:color w:val="000000"/>
          <w:sz w:val="28"/>
          <w:szCs w:val="28"/>
        </w:rPr>
        <w:t>20</w:t>
      </w:r>
      <w:r w:rsidRPr="00AD5F60">
        <w:rPr>
          <w:color w:val="000000"/>
          <w:sz w:val="28"/>
          <w:szCs w:val="28"/>
        </w:rPr>
        <w:t xml:space="preserve"> год</w:t>
      </w:r>
      <w:r w:rsidRPr="0013486E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13486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486E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:rsidR="00365FF3" w:rsidRPr="00AD5F60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20</w:t>
      </w:r>
      <w:r w:rsidRPr="00AD5F60">
        <w:rPr>
          <w:color w:val="000000"/>
          <w:sz w:val="28"/>
          <w:szCs w:val="28"/>
        </w:rPr>
        <w:t xml:space="preserve"> год;</w:t>
      </w:r>
    </w:p>
    <w:p w:rsidR="00365FF3" w:rsidRPr="00AD5F60" w:rsidRDefault="00365FF3" w:rsidP="00365FF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</w:t>
      </w:r>
      <w:r>
        <w:rPr>
          <w:color w:val="000000"/>
          <w:sz w:val="28"/>
          <w:szCs w:val="28"/>
        </w:rPr>
        <w:t>20</w:t>
      </w:r>
      <w:r w:rsidRPr="00AD5F60">
        <w:rPr>
          <w:color w:val="000000"/>
          <w:sz w:val="28"/>
          <w:szCs w:val="28"/>
        </w:rPr>
        <w:t xml:space="preserve"> год;</w:t>
      </w:r>
    </w:p>
    <w:p w:rsidR="00365FF3" w:rsidRPr="00AD5F60" w:rsidRDefault="00365FF3" w:rsidP="00365FF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:rsidR="00365FF3" w:rsidRPr="00AD5F60" w:rsidRDefault="00365FF3" w:rsidP="00365FF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6.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365FF3" w:rsidRPr="00435773" w:rsidRDefault="00365FF3" w:rsidP="00365FF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Председатель</w:t>
      </w:r>
      <w:r w:rsidRPr="00435773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  <w:r w:rsidRPr="004357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Волховского муниципального района</w:t>
      </w:r>
      <w:r w:rsidRPr="00435773">
        <w:rPr>
          <w:sz w:val="28"/>
          <w:szCs w:val="28"/>
        </w:rPr>
        <w:t>,</w:t>
      </w:r>
    </w:p>
    <w:p w:rsidR="00365FF3" w:rsidRPr="00435773" w:rsidRDefault="00365FF3" w:rsidP="00365FF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lastRenderedPageBreak/>
        <w:t xml:space="preserve">Заместитель председателя: </w:t>
      </w:r>
      <w:r>
        <w:rPr>
          <w:sz w:val="28"/>
          <w:szCs w:val="28"/>
        </w:rPr>
        <w:t xml:space="preserve">Налётов А.А. </w:t>
      </w:r>
      <w:r w:rsidRPr="00435773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Волховского муниципального района</w:t>
      </w:r>
      <w:r w:rsidRPr="00435773">
        <w:rPr>
          <w:sz w:val="28"/>
          <w:szCs w:val="28"/>
        </w:rPr>
        <w:t>,</w:t>
      </w:r>
    </w:p>
    <w:p w:rsidR="00365FF3" w:rsidRPr="00435773" w:rsidRDefault="00365FF3" w:rsidP="00365FF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Члены комиссии:</w:t>
      </w:r>
    </w:p>
    <w:p w:rsidR="00365FF3" w:rsidRDefault="00544A5C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Киселёв В.В. </w:t>
      </w:r>
      <w:r w:rsidR="00365FF3">
        <w:rPr>
          <w:sz w:val="28"/>
          <w:szCs w:val="28"/>
        </w:rPr>
        <w:t xml:space="preserve">- председатель постоянной депутатской комиссии по </w:t>
      </w:r>
      <w:r w:rsidR="00365FF3" w:rsidRPr="0067445F">
        <w:rPr>
          <w:sz w:val="28"/>
          <w:szCs w:val="28"/>
        </w:rPr>
        <w:t>жилищно-коммунальному хозяйству, строительству, транспорту и землеустройству</w:t>
      </w:r>
      <w:r w:rsidR="00175E29">
        <w:rPr>
          <w:sz w:val="28"/>
          <w:szCs w:val="28"/>
        </w:rPr>
        <w:t>,</w:t>
      </w:r>
    </w:p>
    <w:p w:rsidR="00365FF3" w:rsidRPr="00435773" w:rsidRDefault="00544A5C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Умнова С.А. </w:t>
      </w:r>
      <w:r w:rsidR="00365FF3" w:rsidRPr="00435773">
        <w:rPr>
          <w:sz w:val="28"/>
          <w:szCs w:val="28"/>
        </w:rPr>
        <w:t>- председатель постоянной депутатской комиссии по социальным вопросам,</w:t>
      </w:r>
    </w:p>
    <w:p w:rsidR="00365FF3" w:rsidRDefault="00544A5C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Р.А. </w:t>
      </w:r>
      <w:r w:rsidR="00365FF3" w:rsidRPr="00435773">
        <w:rPr>
          <w:sz w:val="28"/>
          <w:szCs w:val="28"/>
        </w:rPr>
        <w:t xml:space="preserve">- председатель постоянной депутатской комиссии </w:t>
      </w:r>
      <w:r w:rsidR="00365FF3" w:rsidRPr="00962C89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="00365FF3" w:rsidRPr="00435773">
        <w:rPr>
          <w:sz w:val="28"/>
          <w:szCs w:val="28"/>
        </w:rPr>
        <w:t>,</w:t>
      </w:r>
    </w:p>
    <w:p w:rsidR="00365FF3" w:rsidRDefault="00544A5C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В.М. </w:t>
      </w:r>
      <w:r w:rsidR="00365FF3">
        <w:rPr>
          <w:sz w:val="28"/>
          <w:szCs w:val="28"/>
        </w:rPr>
        <w:t xml:space="preserve">- </w:t>
      </w:r>
      <w:r w:rsidR="00365FF3" w:rsidRPr="00435773">
        <w:rPr>
          <w:sz w:val="28"/>
          <w:szCs w:val="28"/>
        </w:rPr>
        <w:t xml:space="preserve">председатель постоянной депутатской комиссии </w:t>
      </w:r>
      <w:r w:rsidR="00365FF3" w:rsidRPr="00962C89">
        <w:rPr>
          <w:sz w:val="28"/>
          <w:szCs w:val="28"/>
        </w:rPr>
        <w:t>по вопросам экологии и природопользования, экономики и инвестиционной политики</w:t>
      </w:r>
      <w:r w:rsidR="00365FF3">
        <w:rPr>
          <w:sz w:val="28"/>
          <w:szCs w:val="28"/>
        </w:rPr>
        <w:t>,</w:t>
      </w:r>
    </w:p>
    <w:p w:rsidR="00544A5C" w:rsidRPr="00962C89" w:rsidRDefault="00544A5C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Арутюнян А.Ю. – депутат Совета депутатов Волховского муниципального района/глава муниципального образования город Волхов Волховского муниципального района,</w:t>
      </w:r>
    </w:p>
    <w:p w:rsidR="00365FF3" w:rsidRPr="0043577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Ильичева О.И. – председатель Контрольно-счётного органа Волховского муниципального района,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- </w:t>
      </w:r>
      <w:r>
        <w:rPr>
          <w:sz w:val="28"/>
          <w:szCs w:val="28"/>
        </w:rPr>
        <w:t>Яценко И.Н. – первый заместитель главы администрации Волховского муниципального района,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Зверкова</w:t>
      </w:r>
      <w:proofErr w:type="spellEnd"/>
      <w:r>
        <w:rPr>
          <w:sz w:val="28"/>
          <w:szCs w:val="28"/>
        </w:rPr>
        <w:t xml:space="preserve"> В.Г</w:t>
      </w:r>
      <w:r w:rsidRPr="0043577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35773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комитета финансов Волховского муниципального района,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Юганова</w:t>
      </w:r>
      <w:proofErr w:type="spellEnd"/>
      <w:r>
        <w:rPr>
          <w:sz w:val="28"/>
          <w:szCs w:val="28"/>
        </w:rPr>
        <w:t xml:space="preserve"> А.Н. – руководитель аппарата Совета депутатов Волховского муниципального района</w:t>
      </w:r>
      <w:r w:rsidRPr="00435773">
        <w:rPr>
          <w:sz w:val="28"/>
          <w:szCs w:val="28"/>
        </w:rPr>
        <w:t>.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Установить следующий порядок приема и учета предложений от граждан по проекту районного бюджета Волховского муниципального района на 2020 год</w:t>
      </w:r>
      <w:r w:rsidRPr="008420C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2021-2022 годов: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Прием предложений от граждан Волховского муниципального района осуществлять строго в письменном виде после опубликования проекта бюджета </w:t>
      </w:r>
      <w:r w:rsidRPr="00C25000">
        <w:rPr>
          <w:sz w:val="28"/>
          <w:szCs w:val="28"/>
        </w:rPr>
        <w:t>Волховского муниципального района на 20</w:t>
      </w:r>
      <w:r>
        <w:rPr>
          <w:sz w:val="28"/>
          <w:szCs w:val="28"/>
        </w:rPr>
        <w:t>20</w:t>
      </w:r>
      <w:r w:rsidRPr="00C2500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2021-2022 годов</w:t>
      </w:r>
      <w:r w:rsidRPr="00C25000">
        <w:rPr>
          <w:sz w:val="28"/>
          <w:szCs w:val="28"/>
        </w:rPr>
        <w:t xml:space="preserve"> в срок </w:t>
      </w:r>
      <w:r w:rsidRPr="005A014D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5A014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5A014D">
        <w:rPr>
          <w:sz w:val="28"/>
          <w:szCs w:val="28"/>
        </w:rPr>
        <w:t xml:space="preserve"> года</w:t>
      </w:r>
      <w:r w:rsidRPr="00C25000">
        <w:rPr>
          <w:sz w:val="28"/>
          <w:szCs w:val="28"/>
        </w:rPr>
        <w:t>.</w:t>
      </w:r>
    </w:p>
    <w:p w:rsidR="00365FF3" w:rsidRDefault="00365FF3" w:rsidP="00365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Прием и учет  предложений от граждан Волховского муниципального района осуществляют сотрудники аппарата Совета депутатов Волховского муниципального района по адресу: г. Волхов, Кировский проспект, д. 32,  кабинет № 418, в рабочие дни, с 10.00 до 17.00 часов (перерыв с 12.00-14.00), телефон для справок (81363) 78-154, факс (81363) 23-718.</w:t>
      </w:r>
    </w:p>
    <w:p w:rsidR="00365FF3" w:rsidRPr="00AD5F60" w:rsidRDefault="00365FF3" w:rsidP="00365FF3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AD2">
        <w:rPr>
          <w:sz w:val="28"/>
          <w:szCs w:val="28"/>
        </w:rPr>
        <w:t xml:space="preserve">8.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</w:t>
      </w:r>
      <w:r w:rsidRPr="00AD5F60">
        <w:rPr>
          <w:sz w:val="28"/>
          <w:szCs w:val="28"/>
        </w:rPr>
        <w:t>сетево</w:t>
      </w:r>
      <w:r>
        <w:rPr>
          <w:sz w:val="28"/>
          <w:szCs w:val="28"/>
        </w:rPr>
        <w:t>м</w:t>
      </w:r>
      <w:r w:rsidRPr="00AD5F60">
        <w:rPr>
          <w:sz w:val="28"/>
          <w:szCs w:val="28"/>
        </w:rPr>
        <w:t xml:space="preserve"> издании «Волхов СМИ»</w:t>
      </w:r>
      <w:r>
        <w:rPr>
          <w:sz w:val="28"/>
          <w:szCs w:val="28"/>
        </w:rPr>
        <w:t xml:space="preserve"> </w:t>
      </w:r>
      <w:r w:rsidRPr="00AD5F60">
        <w:rPr>
          <w:sz w:val="28"/>
          <w:szCs w:val="28"/>
        </w:rPr>
        <w:t>не позднее, чем за 10 дней до даты проведения публичных слушаний.</w:t>
      </w:r>
    </w:p>
    <w:p w:rsidR="00365FF3" w:rsidRDefault="00365FF3" w:rsidP="00365FF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9. Настоящее решение вступает в силу со дня его принятия и подлежит официальному опубликованию в сетево</w:t>
      </w:r>
      <w:r>
        <w:rPr>
          <w:sz w:val="28"/>
          <w:szCs w:val="28"/>
        </w:rPr>
        <w:t>м</w:t>
      </w:r>
      <w:r w:rsidRPr="00AD5F60">
        <w:rPr>
          <w:sz w:val="28"/>
          <w:szCs w:val="28"/>
        </w:rPr>
        <w:t xml:space="preserve"> издании «Волхов СМИ».</w:t>
      </w:r>
    </w:p>
    <w:p w:rsidR="00365FF3" w:rsidRDefault="00365FF3" w:rsidP="00365FF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 xml:space="preserve">10. </w:t>
      </w:r>
      <w:proofErr w:type="gramStart"/>
      <w:r w:rsidRPr="00AD5F60">
        <w:rPr>
          <w:sz w:val="28"/>
          <w:szCs w:val="28"/>
        </w:rPr>
        <w:t>Контроль за</w:t>
      </w:r>
      <w:proofErr w:type="gramEnd"/>
      <w:r w:rsidRPr="00AD5F60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 и налогам.</w:t>
      </w:r>
    </w:p>
    <w:p w:rsidR="00365FF3" w:rsidRDefault="00365FF3" w:rsidP="00365FF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365FF3" w:rsidRDefault="00365FF3" w:rsidP="00365F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65FF3" w:rsidRDefault="00365FF3" w:rsidP="00365FF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34102" w:rsidRDefault="00365FF3" w:rsidP="00544A5C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D34102" w:rsidSect="00544A5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97" w:right="397" w:bottom="39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DE" w:rsidRDefault="00C940DE">
      <w:r>
        <w:separator/>
      </w:r>
    </w:p>
  </w:endnote>
  <w:endnote w:type="continuationSeparator" w:id="0">
    <w:p w:rsidR="00C940DE" w:rsidRDefault="00C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26" w:rsidRDefault="00175E29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26" w:rsidRDefault="00C940DE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26" w:rsidRDefault="00C940DE" w:rsidP="00BC0EB6">
    <w:pPr>
      <w:pStyle w:val="a3"/>
      <w:framePr w:wrap="around" w:vAnchor="text" w:hAnchor="margin" w:xAlign="right" w:y="1"/>
      <w:rPr>
        <w:rStyle w:val="a5"/>
      </w:rPr>
    </w:pPr>
  </w:p>
  <w:p w:rsidR="00823C26" w:rsidRDefault="00C940DE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DE" w:rsidRDefault="00C940DE">
      <w:r>
        <w:separator/>
      </w:r>
    </w:p>
  </w:footnote>
  <w:footnote w:type="continuationSeparator" w:id="0">
    <w:p w:rsidR="00C940DE" w:rsidRDefault="00C9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26" w:rsidRDefault="00175E29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26" w:rsidRDefault="00C940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26" w:rsidRDefault="00175E29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4A5C">
      <w:rPr>
        <w:rStyle w:val="a5"/>
        <w:noProof/>
      </w:rPr>
      <w:t>2</w:t>
    </w:r>
    <w:r>
      <w:rPr>
        <w:rStyle w:val="a5"/>
      </w:rPr>
      <w:fldChar w:fldCharType="end"/>
    </w:r>
  </w:p>
  <w:p w:rsidR="00823C26" w:rsidRDefault="00C940DE" w:rsidP="00351224">
    <w:pPr>
      <w:pStyle w:val="a6"/>
      <w:jc w:val="center"/>
    </w:pPr>
  </w:p>
  <w:p w:rsidR="00823C26" w:rsidRDefault="00C940DE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3"/>
    <w:rsid w:val="00155192"/>
    <w:rsid w:val="00175E29"/>
    <w:rsid w:val="00364E9A"/>
    <w:rsid w:val="00365FF3"/>
    <w:rsid w:val="00470724"/>
    <w:rsid w:val="00544A5C"/>
    <w:rsid w:val="0083563C"/>
    <w:rsid w:val="00C940DE"/>
    <w:rsid w:val="00D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F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6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5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65FF3"/>
    <w:rPr>
      <w:rFonts w:cs="Times New Roman"/>
    </w:rPr>
  </w:style>
  <w:style w:type="paragraph" w:styleId="a6">
    <w:name w:val="header"/>
    <w:basedOn w:val="a"/>
    <w:link w:val="a7"/>
    <w:uiPriority w:val="99"/>
    <w:rsid w:val="00365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65FF3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65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5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F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65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5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65FF3"/>
    <w:rPr>
      <w:rFonts w:cs="Times New Roman"/>
    </w:rPr>
  </w:style>
  <w:style w:type="paragraph" w:styleId="a6">
    <w:name w:val="header"/>
    <w:basedOn w:val="a"/>
    <w:link w:val="a7"/>
    <w:uiPriority w:val="99"/>
    <w:rsid w:val="00365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65FF3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65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5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</dc:creator>
  <cp:lastModifiedBy>RUK</cp:lastModifiedBy>
  <cp:revision>3</cp:revision>
  <cp:lastPrinted>2019-11-29T09:14:00Z</cp:lastPrinted>
  <dcterms:created xsi:type="dcterms:W3CDTF">2019-11-29T10:59:00Z</dcterms:created>
  <dcterms:modified xsi:type="dcterms:W3CDTF">2019-12-06T09:24:00Z</dcterms:modified>
</cp:coreProperties>
</file>