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C4" w:rsidRDefault="005164C4" w:rsidP="00ED7DFB">
      <w:pPr>
        <w:pStyle w:val="1"/>
        <w:rPr>
          <w:szCs w:val="28"/>
        </w:rPr>
      </w:pPr>
      <w:r w:rsidRPr="005164C4">
        <w:rPr>
          <w:noProof/>
          <w:szCs w:val="28"/>
        </w:rPr>
        <w:drawing>
          <wp:inline distT="0" distB="0" distL="0" distR="0">
            <wp:extent cx="638175" cy="63817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ED7DFB" w:rsidRDefault="00ED7DFB" w:rsidP="00ED7DFB">
      <w:pPr>
        <w:pStyle w:val="1"/>
        <w:rPr>
          <w:b w:val="0"/>
          <w:bCs w:val="0"/>
          <w:szCs w:val="28"/>
        </w:rPr>
      </w:pPr>
      <w:r>
        <w:rPr>
          <w:szCs w:val="28"/>
        </w:rPr>
        <w:t>СОВЕТ   ДЕПУТАТОВ</w:t>
      </w:r>
    </w:p>
    <w:p w:rsidR="00ED7DFB" w:rsidRDefault="00ED7DFB" w:rsidP="00ED7DFB">
      <w:pPr>
        <w:jc w:val="center"/>
        <w:rPr>
          <w:b/>
          <w:bCs/>
          <w:szCs w:val="28"/>
        </w:rPr>
      </w:pPr>
      <w:r>
        <w:rPr>
          <w:b/>
          <w:bCs/>
          <w:szCs w:val="28"/>
        </w:rPr>
        <w:t>МУНИЦИПАЛЬНОГО ОБРАЗОВАНИЯ</w:t>
      </w:r>
    </w:p>
    <w:p w:rsidR="00ED7DFB" w:rsidRDefault="00ED7DFB" w:rsidP="00ED7DFB">
      <w:pPr>
        <w:jc w:val="center"/>
        <w:rPr>
          <w:b/>
          <w:bCs/>
          <w:szCs w:val="28"/>
        </w:rPr>
      </w:pPr>
      <w:r>
        <w:rPr>
          <w:b/>
          <w:bCs/>
          <w:szCs w:val="28"/>
        </w:rPr>
        <w:t>ВЫНДИНООСТРОВСКОГО СЕЛЬСКОГО ПОСЕЛЕНИЯ</w:t>
      </w:r>
    </w:p>
    <w:p w:rsidR="00ED7DFB" w:rsidRDefault="00ED7DFB" w:rsidP="00ED7DFB">
      <w:pPr>
        <w:jc w:val="center"/>
        <w:rPr>
          <w:b/>
          <w:bCs/>
          <w:szCs w:val="28"/>
        </w:rPr>
      </w:pPr>
      <w:r>
        <w:rPr>
          <w:b/>
          <w:bCs/>
          <w:szCs w:val="28"/>
        </w:rPr>
        <w:t>ВОЛХОВСКОГО МУНИЦИПАЛЬНОГО ОБРАЗОВНИЕ</w:t>
      </w:r>
    </w:p>
    <w:p w:rsidR="00EA1417" w:rsidRDefault="00ED7DFB" w:rsidP="00ED7DFB">
      <w:pPr>
        <w:jc w:val="center"/>
        <w:rPr>
          <w:b/>
          <w:bCs/>
          <w:szCs w:val="28"/>
        </w:rPr>
      </w:pPr>
      <w:r>
        <w:rPr>
          <w:b/>
          <w:bCs/>
          <w:szCs w:val="28"/>
        </w:rPr>
        <w:t>ЛЕНИНГРАДСКОЙ ОБЛАСТИ</w:t>
      </w:r>
    </w:p>
    <w:p w:rsidR="00ED7DFB" w:rsidRDefault="00EA1417" w:rsidP="00ED7DFB">
      <w:pPr>
        <w:jc w:val="center"/>
        <w:rPr>
          <w:b/>
          <w:bCs/>
          <w:szCs w:val="28"/>
        </w:rPr>
      </w:pPr>
      <w:r>
        <w:rPr>
          <w:b/>
          <w:bCs/>
          <w:szCs w:val="28"/>
        </w:rPr>
        <w:t>четвертого созыва</w:t>
      </w:r>
    </w:p>
    <w:p w:rsidR="00ED7DFB" w:rsidRDefault="00ED7DFB" w:rsidP="00ED7DFB">
      <w:pPr>
        <w:pStyle w:val="2"/>
        <w:jc w:val="center"/>
        <w:rPr>
          <w:color w:val="auto"/>
          <w:sz w:val="28"/>
          <w:szCs w:val="28"/>
        </w:rPr>
      </w:pPr>
      <w:r>
        <w:rPr>
          <w:color w:val="auto"/>
          <w:sz w:val="28"/>
          <w:szCs w:val="28"/>
        </w:rPr>
        <w:t>РЕШЕНИЕ</w:t>
      </w:r>
    </w:p>
    <w:p w:rsidR="00ED7DFB" w:rsidRDefault="00ED7DFB" w:rsidP="00ED7DFB">
      <w:pPr>
        <w:pStyle w:val="a3"/>
        <w:rPr>
          <w:b/>
          <w:sz w:val="28"/>
          <w:szCs w:val="28"/>
        </w:rPr>
      </w:pPr>
    </w:p>
    <w:p w:rsidR="00ED7DFB" w:rsidRDefault="00ED7DFB" w:rsidP="00ED7DFB">
      <w:pPr>
        <w:pStyle w:val="a3"/>
        <w:rPr>
          <w:b/>
          <w:sz w:val="28"/>
          <w:szCs w:val="28"/>
        </w:rPr>
      </w:pPr>
      <w:r>
        <w:rPr>
          <w:b/>
          <w:sz w:val="28"/>
          <w:szCs w:val="28"/>
        </w:rPr>
        <w:t>«</w:t>
      </w:r>
      <w:r w:rsidR="00EA1417">
        <w:rPr>
          <w:b/>
          <w:sz w:val="28"/>
          <w:szCs w:val="28"/>
        </w:rPr>
        <w:t>01</w:t>
      </w:r>
      <w:r>
        <w:rPr>
          <w:b/>
          <w:sz w:val="28"/>
          <w:szCs w:val="28"/>
        </w:rPr>
        <w:t xml:space="preserve">» </w:t>
      </w:r>
      <w:r w:rsidR="00EA1417">
        <w:rPr>
          <w:b/>
          <w:sz w:val="28"/>
          <w:szCs w:val="28"/>
        </w:rPr>
        <w:t>октября</w:t>
      </w:r>
      <w:r>
        <w:rPr>
          <w:b/>
          <w:sz w:val="28"/>
          <w:szCs w:val="28"/>
        </w:rPr>
        <w:t xml:space="preserve">   201</w:t>
      </w:r>
      <w:r w:rsidR="00DE1961">
        <w:rPr>
          <w:b/>
          <w:sz w:val="28"/>
          <w:szCs w:val="28"/>
        </w:rPr>
        <w:t>9</w:t>
      </w:r>
      <w:r>
        <w:rPr>
          <w:b/>
          <w:sz w:val="28"/>
          <w:szCs w:val="28"/>
        </w:rPr>
        <w:t xml:space="preserve"> года                                                   № </w:t>
      </w:r>
      <w:r w:rsidR="001832C8">
        <w:rPr>
          <w:b/>
          <w:sz w:val="28"/>
          <w:szCs w:val="28"/>
        </w:rPr>
        <w:t>7</w:t>
      </w:r>
      <w:bookmarkStart w:id="0" w:name="_GoBack"/>
      <w:bookmarkEnd w:id="0"/>
      <w:r w:rsidR="00DE1961">
        <w:rPr>
          <w:b/>
          <w:sz w:val="28"/>
          <w:szCs w:val="28"/>
        </w:rPr>
        <w:t xml:space="preserve"> </w:t>
      </w:r>
    </w:p>
    <w:p w:rsidR="00ED7DFB" w:rsidRDefault="00ED7DFB" w:rsidP="00ED7DFB">
      <w:pPr>
        <w:rPr>
          <w:b/>
          <w:sz w:val="24"/>
          <w:szCs w:val="24"/>
        </w:rPr>
      </w:pPr>
      <w:r>
        <w:rPr>
          <w:b/>
          <w:sz w:val="24"/>
          <w:szCs w:val="24"/>
        </w:rPr>
        <w:t xml:space="preserve"> </w:t>
      </w:r>
    </w:p>
    <w:p w:rsidR="00ED7DFB" w:rsidRDefault="00ED7DFB" w:rsidP="00ED7DFB">
      <w:pPr>
        <w:rPr>
          <w:b/>
          <w:sz w:val="24"/>
          <w:szCs w:val="24"/>
        </w:rPr>
      </w:pPr>
    </w:p>
    <w:p w:rsidR="00ED7DFB" w:rsidRDefault="00ED7DFB" w:rsidP="00ED7DFB">
      <w:pPr>
        <w:jc w:val="center"/>
        <w:rPr>
          <w:b/>
          <w:szCs w:val="28"/>
        </w:rPr>
      </w:pPr>
      <w:r>
        <w:rPr>
          <w:b/>
          <w:szCs w:val="28"/>
        </w:rPr>
        <w:t>Об объявлении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w:t>
      </w:r>
    </w:p>
    <w:p w:rsidR="00ED7DFB" w:rsidRDefault="00ED7DFB" w:rsidP="00ED7DFB">
      <w:pPr>
        <w:jc w:val="center"/>
        <w:rPr>
          <w:b/>
          <w:szCs w:val="28"/>
        </w:rPr>
      </w:pPr>
    </w:p>
    <w:p w:rsidR="00ED7DFB" w:rsidRDefault="00ED7DFB" w:rsidP="00ED7DFB">
      <w:pPr>
        <w:rPr>
          <w:b/>
          <w:sz w:val="24"/>
          <w:szCs w:val="24"/>
        </w:rPr>
      </w:pPr>
    </w:p>
    <w:p w:rsidR="00ED7DFB" w:rsidRDefault="00ED7DFB" w:rsidP="00ED7DFB">
      <w:pPr>
        <w:ind w:firstLine="720"/>
        <w:jc w:val="both"/>
        <w:rPr>
          <w:sz w:val="24"/>
        </w:rPr>
      </w:pPr>
      <w:proofErr w:type="gramStart"/>
      <w:r>
        <w:t xml:space="preserve">В соответствии со статьей 37 Федерального закона Российской Федерации от 06.10.2003 года № 131-ФЗ «Об общих принципах организации местного самоуправления в Российской Федерации», областным законом Ленинградской области от 11.03.2008 года № 14-оз «О правовом регулировании муниципальной службы в Ленинградской области», </w:t>
      </w:r>
      <w:r w:rsidR="00DE1961">
        <w:t>Уставом</w:t>
      </w:r>
      <w:r>
        <w:t xml:space="preserve"> муниципального образования Вындиноостровское сельское поселение Волховского муниципального района Ленинградской области, Совет депутатов муниципального образования Вындиноостровское сельское поселение Волховского муниципального района Ленинградской</w:t>
      </w:r>
      <w:proofErr w:type="gramEnd"/>
      <w:r>
        <w:t xml:space="preserve"> области</w:t>
      </w:r>
      <w:r>
        <w:rPr>
          <w:sz w:val="24"/>
        </w:rPr>
        <w:t xml:space="preserve"> </w:t>
      </w:r>
      <w:r>
        <w:rPr>
          <w:b/>
          <w:bCs/>
        </w:rPr>
        <w:t>решил:</w:t>
      </w:r>
    </w:p>
    <w:p w:rsidR="00ED7DFB" w:rsidRDefault="00ED7DFB" w:rsidP="00ED7DFB">
      <w:pPr>
        <w:jc w:val="both"/>
        <w:rPr>
          <w:b/>
          <w:bCs/>
          <w:sz w:val="12"/>
          <w:szCs w:val="12"/>
        </w:rPr>
      </w:pPr>
    </w:p>
    <w:p w:rsidR="00ED7DFB" w:rsidRDefault="00ED7DFB" w:rsidP="00ED7DFB">
      <w:pPr>
        <w:jc w:val="both"/>
        <w:rPr>
          <w:bCs/>
        </w:rPr>
      </w:pPr>
      <w:r>
        <w:rPr>
          <w:bCs/>
        </w:rPr>
        <w:tab/>
        <w:t>1. Объявить конкурс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(далее по тексту – Конкурс).</w:t>
      </w:r>
    </w:p>
    <w:p w:rsidR="00ED7DFB" w:rsidRDefault="00ED7DFB" w:rsidP="00ED7DFB">
      <w:pPr>
        <w:jc w:val="both"/>
        <w:rPr>
          <w:bCs/>
        </w:rPr>
      </w:pPr>
      <w:r>
        <w:rPr>
          <w:bCs/>
        </w:rPr>
        <w:tab/>
        <w:t>2.  Назначить дату, время и место проведения  Конкурса:</w:t>
      </w:r>
    </w:p>
    <w:p w:rsidR="00ED7DFB" w:rsidRDefault="00ED7DFB" w:rsidP="00ED7DFB">
      <w:pPr>
        <w:jc w:val="both"/>
        <w:rPr>
          <w:bCs/>
          <w:szCs w:val="28"/>
        </w:rPr>
      </w:pPr>
      <w:r>
        <w:rPr>
          <w:bCs/>
        </w:rPr>
        <w:t>«</w:t>
      </w:r>
      <w:r w:rsidR="00EC204D">
        <w:rPr>
          <w:bCs/>
        </w:rPr>
        <w:t>30</w:t>
      </w:r>
      <w:r>
        <w:rPr>
          <w:bCs/>
        </w:rPr>
        <w:t>»</w:t>
      </w:r>
      <w:r w:rsidR="00EC204D">
        <w:rPr>
          <w:bCs/>
        </w:rPr>
        <w:t xml:space="preserve"> октября</w:t>
      </w:r>
      <w:r>
        <w:rPr>
          <w:bCs/>
        </w:rPr>
        <w:t xml:space="preserve"> </w:t>
      </w:r>
      <w:r w:rsidR="00DE1961">
        <w:rPr>
          <w:bCs/>
        </w:rPr>
        <w:t xml:space="preserve"> </w:t>
      </w:r>
      <w:r>
        <w:rPr>
          <w:bCs/>
        </w:rPr>
        <w:t xml:space="preserve">  201</w:t>
      </w:r>
      <w:r w:rsidR="00DE1961">
        <w:rPr>
          <w:bCs/>
        </w:rPr>
        <w:t>9</w:t>
      </w:r>
      <w:r>
        <w:rPr>
          <w:bCs/>
        </w:rPr>
        <w:t xml:space="preserve"> года, в  1</w:t>
      </w:r>
      <w:r w:rsidR="004147E1">
        <w:rPr>
          <w:bCs/>
        </w:rPr>
        <w:t>5</w:t>
      </w:r>
      <w:r>
        <w:rPr>
          <w:bCs/>
        </w:rPr>
        <w:t xml:space="preserve"> </w:t>
      </w:r>
      <w:r>
        <w:rPr>
          <w:bCs/>
          <w:szCs w:val="28"/>
          <w:u w:val="single"/>
          <w:vertAlign w:val="superscript"/>
        </w:rPr>
        <w:t>00</w:t>
      </w:r>
      <w:r>
        <w:rPr>
          <w:bCs/>
          <w:szCs w:val="28"/>
          <w:vertAlign w:val="superscript"/>
        </w:rPr>
        <w:t xml:space="preserve">  </w:t>
      </w:r>
      <w:r>
        <w:rPr>
          <w:bCs/>
          <w:szCs w:val="28"/>
        </w:rPr>
        <w:t xml:space="preserve">часов, </w:t>
      </w:r>
      <w:proofErr w:type="spellStart"/>
      <w:r>
        <w:rPr>
          <w:bCs/>
          <w:szCs w:val="28"/>
        </w:rPr>
        <w:t>каб</w:t>
      </w:r>
      <w:proofErr w:type="spellEnd"/>
      <w:r>
        <w:rPr>
          <w:bCs/>
          <w:szCs w:val="28"/>
        </w:rPr>
        <w:t xml:space="preserve">. № 3, администрации МО Вындиноостровское сельское поселение по адресу: деревня </w:t>
      </w:r>
      <w:proofErr w:type="spellStart"/>
      <w:r>
        <w:rPr>
          <w:bCs/>
          <w:szCs w:val="28"/>
        </w:rPr>
        <w:t>Вындин</w:t>
      </w:r>
      <w:proofErr w:type="spellEnd"/>
      <w:r>
        <w:rPr>
          <w:bCs/>
          <w:szCs w:val="28"/>
        </w:rPr>
        <w:t xml:space="preserve"> Остров, ул. Школьная, д.1-а, Волховский район, Ленинградская область</w:t>
      </w:r>
      <w:proofErr w:type="gramStart"/>
      <w:r>
        <w:rPr>
          <w:bCs/>
          <w:szCs w:val="28"/>
        </w:rPr>
        <w:t xml:space="preserve"> .</w:t>
      </w:r>
      <w:proofErr w:type="gramEnd"/>
    </w:p>
    <w:p w:rsidR="00ED7DFB" w:rsidRDefault="00ED7DFB" w:rsidP="00ED7DFB">
      <w:pPr>
        <w:jc w:val="both"/>
        <w:rPr>
          <w:bCs/>
          <w:szCs w:val="28"/>
        </w:rPr>
      </w:pPr>
      <w:r>
        <w:rPr>
          <w:bCs/>
          <w:szCs w:val="28"/>
        </w:rPr>
        <w:tab/>
        <w:t xml:space="preserve">3. Установить общее число членов конкурсной комиссии для проведения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(далее по тексту – конкурсная комиссия) –   6  </w:t>
      </w:r>
      <w:proofErr w:type="gramStart"/>
      <w:r>
        <w:rPr>
          <w:bCs/>
          <w:szCs w:val="28"/>
        </w:rPr>
        <w:t xml:space="preserve">( </w:t>
      </w:r>
      <w:proofErr w:type="gramEnd"/>
      <w:r>
        <w:rPr>
          <w:bCs/>
          <w:szCs w:val="28"/>
        </w:rPr>
        <w:t xml:space="preserve">шесть ) человек, в том числе от муниципального образования Вындиноостровское сельское поселение </w:t>
      </w:r>
      <w:r>
        <w:rPr>
          <w:bCs/>
          <w:szCs w:val="28"/>
        </w:rPr>
        <w:lastRenderedPageBreak/>
        <w:t>Волховского муниципального района Ленинградской области 1/2 (одна вторая) членов конкурсной комиссии.</w:t>
      </w:r>
    </w:p>
    <w:p w:rsidR="00ED7DFB" w:rsidRDefault="00ED7DFB" w:rsidP="00ED7DFB">
      <w:pPr>
        <w:jc w:val="both"/>
        <w:rPr>
          <w:bCs/>
          <w:szCs w:val="28"/>
        </w:rPr>
      </w:pPr>
      <w:r>
        <w:rPr>
          <w:bCs/>
          <w:szCs w:val="28"/>
        </w:rPr>
        <w:tab/>
        <w:t>4. Назначить членов конкурсной комиссии для проведения Конкурса от муниципального образования Вындиноостровское сельское поселение Волховского муниципального района Ленинградской области согласно Приложению № 1 к настоящему решению.</w:t>
      </w:r>
    </w:p>
    <w:p w:rsidR="00ED7DFB" w:rsidRDefault="00ED7DFB" w:rsidP="00ED7DFB">
      <w:pPr>
        <w:jc w:val="both"/>
        <w:rPr>
          <w:bCs/>
          <w:szCs w:val="28"/>
        </w:rPr>
      </w:pPr>
      <w:r>
        <w:rPr>
          <w:bCs/>
          <w:szCs w:val="28"/>
        </w:rPr>
        <w:tab/>
        <w:t>5. Установить:</w:t>
      </w:r>
    </w:p>
    <w:p w:rsidR="00ED7DFB" w:rsidRDefault="00ED7DFB" w:rsidP="00ED7DFB">
      <w:pPr>
        <w:ind w:firstLine="720"/>
        <w:jc w:val="both"/>
        <w:rPr>
          <w:bCs/>
          <w:szCs w:val="28"/>
        </w:rPr>
      </w:pPr>
      <w:r>
        <w:rPr>
          <w:bCs/>
          <w:szCs w:val="28"/>
        </w:rPr>
        <w:t xml:space="preserve">- место нахождения конкурсной комиссии: деревня </w:t>
      </w:r>
      <w:proofErr w:type="spellStart"/>
      <w:r>
        <w:rPr>
          <w:bCs/>
          <w:szCs w:val="28"/>
        </w:rPr>
        <w:t>Вындин</w:t>
      </w:r>
      <w:proofErr w:type="spellEnd"/>
      <w:r>
        <w:rPr>
          <w:bCs/>
          <w:szCs w:val="28"/>
        </w:rPr>
        <w:t xml:space="preserve"> Остров, ул. Школьная, 1-а, Волховский район, Ленинградская область, (здание администрации, </w:t>
      </w:r>
      <w:proofErr w:type="spellStart"/>
      <w:r>
        <w:rPr>
          <w:bCs/>
          <w:szCs w:val="28"/>
        </w:rPr>
        <w:t>каб</w:t>
      </w:r>
      <w:proofErr w:type="spellEnd"/>
      <w:r>
        <w:rPr>
          <w:bCs/>
          <w:szCs w:val="28"/>
        </w:rPr>
        <w:t>. № 3);</w:t>
      </w:r>
    </w:p>
    <w:p w:rsidR="00ED7DFB" w:rsidRDefault="00ED7DFB" w:rsidP="00ED7DFB">
      <w:pPr>
        <w:ind w:firstLine="720"/>
        <w:jc w:val="both"/>
        <w:rPr>
          <w:bCs/>
          <w:szCs w:val="28"/>
        </w:rPr>
      </w:pPr>
      <w:r>
        <w:rPr>
          <w:bCs/>
          <w:szCs w:val="28"/>
        </w:rPr>
        <w:t>- место, порядок и срок подачи претендентами письменного заявления и конкурсной документации на участие в первом этапе конкурса:</w:t>
      </w:r>
    </w:p>
    <w:p w:rsidR="00ED7DFB" w:rsidRDefault="00ED7DFB" w:rsidP="00ED7DFB">
      <w:pPr>
        <w:ind w:firstLine="720"/>
        <w:jc w:val="both"/>
        <w:rPr>
          <w:bCs/>
          <w:szCs w:val="28"/>
        </w:rPr>
      </w:pPr>
      <w:r>
        <w:rPr>
          <w:bCs/>
          <w:szCs w:val="28"/>
        </w:rPr>
        <w:t xml:space="preserve">1) место приема – дер. </w:t>
      </w:r>
      <w:proofErr w:type="spellStart"/>
      <w:r>
        <w:rPr>
          <w:bCs/>
          <w:szCs w:val="28"/>
        </w:rPr>
        <w:t>Вындин</w:t>
      </w:r>
      <w:proofErr w:type="spellEnd"/>
      <w:r>
        <w:rPr>
          <w:bCs/>
          <w:szCs w:val="28"/>
        </w:rPr>
        <w:t xml:space="preserve"> Остров, ул. Школьная, 1-а, Волховский район, Ленинградская область, </w:t>
      </w:r>
      <w:proofErr w:type="spellStart"/>
      <w:r>
        <w:rPr>
          <w:bCs/>
          <w:szCs w:val="28"/>
        </w:rPr>
        <w:t>каб</w:t>
      </w:r>
      <w:proofErr w:type="spellEnd"/>
      <w:r>
        <w:rPr>
          <w:bCs/>
          <w:szCs w:val="28"/>
        </w:rPr>
        <w:t>. № 2;</w:t>
      </w:r>
    </w:p>
    <w:p w:rsidR="00ED7DFB" w:rsidRDefault="00ED7DFB" w:rsidP="00ED7DFB">
      <w:pPr>
        <w:ind w:firstLine="720"/>
        <w:jc w:val="both"/>
        <w:rPr>
          <w:bCs/>
          <w:szCs w:val="28"/>
        </w:rPr>
      </w:pPr>
      <w:r>
        <w:rPr>
          <w:bCs/>
          <w:szCs w:val="28"/>
        </w:rPr>
        <w:t xml:space="preserve">2) прием </w:t>
      </w:r>
      <w:r>
        <w:rPr>
          <w:bCs/>
        </w:rPr>
        <w:t xml:space="preserve">от претендентов письменных заявлений и конкурсной документации на участие в конкурсе осуществляется в рабочие дни с 10 </w:t>
      </w:r>
      <w:r>
        <w:rPr>
          <w:bCs/>
          <w:szCs w:val="28"/>
          <w:vertAlign w:val="superscript"/>
        </w:rPr>
        <w:t>00</w:t>
      </w:r>
      <w:r>
        <w:rPr>
          <w:bCs/>
        </w:rPr>
        <w:t xml:space="preserve"> до 13</w:t>
      </w:r>
      <w:r>
        <w:rPr>
          <w:bCs/>
          <w:szCs w:val="28"/>
          <w:vertAlign w:val="superscript"/>
        </w:rPr>
        <w:t>00</w:t>
      </w:r>
      <w:r>
        <w:rPr>
          <w:bCs/>
        </w:rPr>
        <w:t xml:space="preserve"> часов и с 14 </w:t>
      </w:r>
      <w:r>
        <w:rPr>
          <w:bCs/>
          <w:szCs w:val="28"/>
          <w:vertAlign w:val="superscript"/>
        </w:rPr>
        <w:t>00</w:t>
      </w:r>
      <w:r>
        <w:rPr>
          <w:bCs/>
        </w:rPr>
        <w:t xml:space="preserve"> до16 </w:t>
      </w:r>
      <w:r>
        <w:rPr>
          <w:bCs/>
          <w:szCs w:val="28"/>
          <w:vertAlign w:val="superscript"/>
        </w:rPr>
        <w:t>00</w:t>
      </w:r>
      <w:r>
        <w:rPr>
          <w:bCs/>
        </w:rPr>
        <w:t xml:space="preserve"> часов;</w:t>
      </w:r>
    </w:p>
    <w:p w:rsidR="00ED7DFB" w:rsidRDefault="00ED7DFB" w:rsidP="00ED7DFB">
      <w:pPr>
        <w:ind w:firstLine="720"/>
        <w:jc w:val="both"/>
        <w:rPr>
          <w:bCs/>
        </w:rPr>
      </w:pPr>
      <w:r>
        <w:rPr>
          <w:bCs/>
        </w:rPr>
        <w:t>3)  начало приема от претендентов письменных заявлений и конкурсной документации на участие в конкурсе – «</w:t>
      </w:r>
      <w:r w:rsidR="00EC204D">
        <w:rPr>
          <w:bCs/>
        </w:rPr>
        <w:t>10</w:t>
      </w:r>
      <w:r>
        <w:rPr>
          <w:bCs/>
        </w:rPr>
        <w:t xml:space="preserve">» </w:t>
      </w:r>
      <w:r w:rsidR="00EC204D">
        <w:rPr>
          <w:bCs/>
        </w:rPr>
        <w:t>октября</w:t>
      </w:r>
      <w:r>
        <w:rPr>
          <w:bCs/>
        </w:rPr>
        <w:t xml:space="preserve"> 201</w:t>
      </w:r>
      <w:r w:rsidR="00DE1961">
        <w:rPr>
          <w:bCs/>
        </w:rPr>
        <w:t>9</w:t>
      </w:r>
      <w:r>
        <w:rPr>
          <w:bCs/>
        </w:rPr>
        <w:t xml:space="preserve"> года с 10 </w:t>
      </w:r>
      <w:r>
        <w:rPr>
          <w:bCs/>
          <w:szCs w:val="28"/>
          <w:vertAlign w:val="superscript"/>
        </w:rPr>
        <w:t>00</w:t>
      </w:r>
      <w:r>
        <w:rPr>
          <w:bCs/>
        </w:rPr>
        <w:t xml:space="preserve"> часов;</w:t>
      </w:r>
    </w:p>
    <w:p w:rsidR="00ED7DFB" w:rsidRDefault="00ED7DFB" w:rsidP="00ED7DFB">
      <w:pPr>
        <w:ind w:firstLine="720"/>
        <w:jc w:val="both"/>
        <w:rPr>
          <w:bCs/>
        </w:rPr>
      </w:pPr>
      <w:r>
        <w:rPr>
          <w:bCs/>
        </w:rPr>
        <w:t>4) окончание приема от претендентов письменных заявлений и конкурсной документации на участие в конкурсе – «</w:t>
      </w:r>
      <w:r w:rsidR="00EC204D">
        <w:rPr>
          <w:bCs/>
        </w:rPr>
        <w:t>21</w:t>
      </w:r>
      <w:r>
        <w:rPr>
          <w:bCs/>
        </w:rPr>
        <w:t xml:space="preserve"> </w:t>
      </w:r>
      <w:r w:rsidR="00DE1961">
        <w:rPr>
          <w:bCs/>
        </w:rPr>
        <w:t xml:space="preserve"> </w:t>
      </w:r>
      <w:r>
        <w:rPr>
          <w:bCs/>
        </w:rPr>
        <w:t>»</w:t>
      </w:r>
      <w:r w:rsidR="00EC204D">
        <w:rPr>
          <w:bCs/>
        </w:rPr>
        <w:t xml:space="preserve"> октября </w:t>
      </w:r>
      <w:r>
        <w:rPr>
          <w:bCs/>
        </w:rPr>
        <w:t xml:space="preserve">  201</w:t>
      </w:r>
      <w:r w:rsidR="00DE1961">
        <w:rPr>
          <w:bCs/>
        </w:rPr>
        <w:t>9</w:t>
      </w:r>
      <w:r>
        <w:rPr>
          <w:bCs/>
        </w:rPr>
        <w:t xml:space="preserve"> года до 16 </w:t>
      </w:r>
      <w:r>
        <w:rPr>
          <w:bCs/>
          <w:szCs w:val="28"/>
          <w:vertAlign w:val="superscript"/>
        </w:rPr>
        <w:t>00</w:t>
      </w:r>
      <w:r>
        <w:rPr>
          <w:bCs/>
        </w:rPr>
        <w:t xml:space="preserve"> часов.</w:t>
      </w:r>
    </w:p>
    <w:p w:rsidR="00ED7DFB" w:rsidRDefault="00ED7DFB" w:rsidP="00ED7DFB">
      <w:pPr>
        <w:ind w:firstLine="708"/>
        <w:jc w:val="both"/>
        <w:rPr>
          <w:bCs/>
          <w:szCs w:val="28"/>
        </w:rPr>
      </w:pPr>
      <w:r>
        <w:rPr>
          <w:szCs w:val="28"/>
        </w:rPr>
        <w:t>6</w:t>
      </w:r>
      <w:r>
        <w:rPr>
          <w:bCs/>
          <w:szCs w:val="28"/>
        </w:rPr>
        <w:t>. Утвердить проект контракта с главой администрации муниципального образования Вындиноостровское сельское поселение Волховского муниципального района  Ленинградской области согласно Приложению № 2 к настоящему решению.</w:t>
      </w:r>
    </w:p>
    <w:p w:rsidR="00ED7DFB" w:rsidRDefault="00ED7DFB" w:rsidP="00ED7DFB">
      <w:pPr>
        <w:ind w:firstLine="720"/>
        <w:jc w:val="both"/>
        <w:rPr>
          <w:szCs w:val="28"/>
        </w:rPr>
      </w:pPr>
      <w:r>
        <w:rPr>
          <w:szCs w:val="28"/>
        </w:rPr>
        <w:t>7. Направить главе администрации Волховского муниципального района Ленинградской области настоящее решение и обращение с предложением представить кандидатов в члены конкурсной комиссии в количестве 1/2 (одной второй) от общего числа членов конкурсной комиссии (Приложение № 3 к настоящему решению).</w:t>
      </w:r>
    </w:p>
    <w:p w:rsidR="00ED7DFB" w:rsidRDefault="00ED7DFB" w:rsidP="00ED7DFB">
      <w:pPr>
        <w:jc w:val="both"/>
        <w:rPr>
          <w:szCs w:val="28"/>
        </w:rPr>
      </w:pPr>
      <w:r>
        <w:rPr>
          <w:szCs w:val="28"/>
        </w:rPr>
        <w:tab/>
        <w:t>8. Настоящее решение подлежит официальному опубликованию в газете «Волховские огни»</w:t>
      </w:r>
      <w:r w:rsidR="00DE1961">
        <w:rPr>
          <w:szCs w:val="28"/>
        </w:rPr>
        <w:t xml:space="preserve"> и размещению на официальном сайте</w:t>
      </w:r>
      <w:r>
        <w:rPr>
          <w:szCs w:val="28"/>
        </w:rPr>
        <w:t>.</w:t>
      </w:r>
    </w:p>
    <w:p w:rsidR="00ED7DFB" w:rsidRDefault="00ED7DFB" w:rsidP="00ED7DFB">
      <w:pPr>
        <w:ind w:firstLine="708"/>
        <w:jc w:val="both"/>
        <w:rPr>
          <w:szCs w:val="28"/>
        </w:rPr>
      </w:pPr>
      <w:r>
        <w:rPr>
          <w:szCs w:val="28"/>
        </w:rPr>
        <w:t>9. Настоящее решение вступает в силу на следующий день после его официального опубликования в газете «Волховские огни».</w:t>
      </w:r>
    </w:p>
    <w:p w:rsidR="00ED7DFB" w:rsidRDefault="00ED7DFB" w:rsidP="00ED7DFB">
      <w:pPr>
        <w:jc w:val="both"/>
        <w:rPr>
          <w:szCs w:val="28"/>
        </w:rPr>
      </w:pPr>
      <w:r>
        <w:rPr>
          <w:szCs w:val="28"/>
        </w:rPr>
        <w:tab/>
      </w:r>
    </w:p>
    <w:p w:rsidR="00ED7DFB" w:rsidRDefault="00ED7DFB" w:rsidP="00ED7DFB">
      <w:pPr>
        <w:jc w:val="both"/>
      </w:pPr>
    </w:p>
    <w:p w:rsidR="00ED7DFB" w:rsidRDefault="00ED7DFB" w:rsidP="00ED7DFB">
      <w:pPr>
        <w:jc w:val="both"/>
      </w:pPr>
    </w:p>
    <w:p w:rsidR="00ED7DFB" w:rsidRDefault="00ED7DFB" w:rsidP="00ED7DFB">
      <w:pPr>
        <w:jc w:val="both"/>
      </w:pPr>
      <w:r>
        <w:t>Глава муниципального образования</w:t>
      </w:r>
    </w:p>
    <w:p w:rsidR="00ED7DFB" w:rsidRDefault="00ED7DFB" w:rsidP="00ED7DFB">
      <w:pPr>
        <w:jc w:val="both"/>
      </w:pPr>
      <w:r>
        <w:t>Вындиноостровское сельское поселение</w:t>
      </w:r>
    </w:p>
    <w:p w:rsidR="00ED7DFB" w:rsidRDefault="00ED7DFB" w:rsidP="00ED7DFB">
      <w:pPr>
        <w:jc w:val="both"/>
      </w:pPr>
      <w:r>
        <w:t xml:space="preserve">Волховского муниципального района       </w:t>
      </w:r>
    </w:p>
    <w:p w:rsidR="005164C4" w:rsidRPr="005164C4" w:rsidRDefault="00ED7DFB" w:rsidP="005164C4">
      <w:pPr>
        <w:jc w:val="both"/>
      </w:pPr>
      <w:r>
        <w:t xml:space="preserve">Ленинградской области                                                          </w:t>
      </w:r>
      <w:r w:rsidR="00DE1961">
        <w:t>Э.</w:t>
      </w:r>
      <w:proofErr w:type="gramStart"/>
      <w:r w:rsidR="00DE1961">
        <w:t>Алексашкин</w:t>
      </w:r>
      <w:proofErr w:type="gramEnd"/>
    </w:p>
    <w:p w:rsidR="00ED7DFB" w:rsidRDefault="00ED7DFB" w:rsidP="00ED7DFB">
      <w:pPr>
        <w:rPr>
          <w:szCs w:val="28"/>
        </w:rPr>
      </w:pPr>
    </w:p>
    <w:p w:rsidR="00DE1961" w:rsidRDefault="00DE1961" w:rsidP="00ED7DFB">
      <w:pPr>
        <w:jc w:val="right"/>
        <w:rPr>
          <w:sz w:val="24"/>
          <w:szCs w:val="24"/>
        </w:rPr>
      </w:pPr>
    </w:p>
    <w:p w:rsidR="00ED7DFB" w:rsidRDefault="00ED7DFB" w:rsidP="00ED7DFB">
      <w:pPr>
        <w:jc w:val="right"/>
        <w:rPr>
          <w:sz w:val="24"/>
          <w:szCs w:val="24"/>
        </w:rPr>
      </w:pPr>
      <w:r>
        <w:rPr>
          <w:sz w:val="24"/>
          <w:szCs w:val="24"/>
        </w:rPr>
        <w:lastRenderedPageBreak/>
        <w:t>УТВЕРЖДЕНО</w:t>
      </w:r>
    </w:p>
    <w:p w:rsidR="00ED7DFB" w:rsidRDefault="00ED7DFB" w:rsidP="00ED7DFB">
      <w:pPr>
        <w:jc w:val="right"/>
        <w:rPr>
          <w:sz w:val="24"/>
          <w:szCs w:val="24"/>
        </w:rPr>
      </w:pPr>
      <w:r>
        <w:rPr>
          <w:sz w:val="24"/>
          <w:szCs w:val="24"/>
        </w:rPr>
        <w:t>решением Совета депутатов</w:t>
      </w:r>
    </w:p>
    <w:p w:rsidR="00ED7DFB" w:rsidRDefault="00ED7DFB" w:rsidP="00ED7DFB">
      <w:pPr>
        <w:jc w:val="right"/>
        <w:rPr>
          <w:sz w:val="24"/>
          <w:szCs w:val="24"/>
        </w:rPr>
      </w:pPr>
      <w:r>
        <w:rPr>
          <w:sz w:val="24"/>
          <w:szCs w:val="24"/>
        </w:rPr>
        <w:t>муниципального образования</w:t>
      </w:r>
    </w:p>
    <w:p w:rsidR="00ED7DFB" w:rsidRDefault="00ED7DFB" w:rsidP="00ED7DFB">
      <w:pPr>
        <w:jc w:val="right"/>
        <w:rPr>
          <w:sz w:val="24"/>
          <w:szCs w:val="24"/>
        </w:rPr>
      </w:pPr>
      <w:r>
        <w:rPr>
          <w:sz w:val="24"/>
          <w:szCs w:val="24"/>
        </w:rPr>
        <w:t>Вындиноостровское сельское поселение</w:t>
      </w:r>
    </w:p>
    <w:p w:rsidR="00ED7DFB" w:rsidRDefault="00ED7DFB" w:rsidP="00ED7DFB">
      <w:pPr>
        <w:jc w:val="right"/>
        <w:rPr>
          <w:sz w:val="24"/>
          <w:szCs w:val="24"/>
        </w:rPr>
      </w:pPr>
      <w:r>
        <w:rPr>
          <w:sz w:val="24"/>
          <w:szCs w:val="24"/>
        </w:rPr>
        <w:t>Волховского муниципального района</w:t>
      </w:r>
    </w:p>
    <w:p w:rsidR="00ED7DFB" w:rsidRDefault="00ED7DFB" w:rsidP="00ED7DFB">
      <w:pPr>
        <w:jc w:val="right"/>
        <w:rPr>
          <w:sz w:val="24"/>
          <w:szCs w:val="24"/>
        </w:rPr>
      </w:pPr>
      <w:r>
        <w:rPr>
          <w:sz w:val="24"/>
          <w:szCs w:val="24"/>
        </w:rPr>
        <w:t>Ленинградской области</w:t>
      </w:r>
    </w:p>
    <w:p w:rsidR="00ED7DFB" w:rsidRDefault="00EC204D" w:rsidP="00ED7DFB">
      <w:pPr>
        <w:jc w:val="right"/>
        <w:rPr>
          <w:sz w:val="24"/>
          <w:szCs w:val="24"/>
        </w:rPr>
      </w:pPr>
      <w:r>
        <w:rPr>
          <w:sz w:val="24"/>
          <w:szCs w:val="24"/>
        </w:rPr>
        <w:t>от «01</w:t>
      </w:r>
      <w:r w:rsidR="00ED7DFB">
        <w:rPr>
          <w:sz w:val="24"/>
          <w:szCs w:val="24"/>
        </w:rPr>
        <w:t xml:space="preserve">» </w:t>
      </w:r>
      <w:r>
        <w:rPr>
          <w:sz w:val="24"/>
          <w:szCs w:val="24"/>
        </w:rPr>
        <w:t>октября</w:t>
      </w:r>
      <w:r w:rsidR="00ED7DFB">
        <w:rPr>
          <w:sz w:val="24"/>
          <w:szCs w:val="24"/>
        </w:rPr>
        <w:t xml:space="preserve"> 201</w:t>
      </w:r>
      <w:r w:rsidR="00DE1961">
        <w:rPr>
          <w:sz w:val="24"/>
          <w:szCs w:val="24"/>
        </w:rPr>
        <w:t>9</w:t>
      </w:r>
      <w:r w:rsidR="00ED7DFB">
        <w:rPr>
          <w:sz w:val="24"/>
          <w:szCs w:val="24"/>
        </w:rPr>
        <w:t xml:space="preserve"> года № __</w:t>
      </w:r>
    </w:p>
    <w:p w:rsidR="00ED7DFB" w:rsidRDefault="00ED7DFB" w:rsidP="00ED7DFB">
      <w:pPr>
        <w:jc w:val="right"/>
        <w:rPr>
          <w:sz w:val="24"/>
          <w:szCs w:val="24"/>
        </w:rPr>
      </w:pPr>
    </w:p>
    <w:p w:rsidR="00ED7DFB" w:rsidRDefault="00ED7DFB" w:rsidP="00ED7DFB">
      <w:pPr>
        <w:jc w:val="right"/>
        <w:rPr>
          <w:sz w:val="24"/>
          <w:szCs w:val="24"/>
        </w:rPr>
      </w:pPr>
      <w:r>
        <w:rPr>
          <w:sz w:val="24"/>
          <w:szCs w:val="24"/>
        </w:rPr>
        <w:t>Приложение № 1</w:t>
      </w:r>
    </w:p>
    <w:p w:rsidR="00ED7DFB" w:rsidRDefault="00ED7DFB" w:rsidP="00ED7DFB">
      <w:pPr>
        <w:jc w:val="center"/>
        <w:rPr>
          <w:b/>
          <w:szCs w:val="28"/>
        </w:rPr>
      </w:pPr>
      <w:r>
        <w:rPr>
          <w:b/>
          <w:szCs w:val="28"/>
        </w:rPr>
        <w:t>Состав</w:t>
      </w:r>
    </w:p>
    <w:p w:rsidR="00ED7DFB" w:rsidRDefault="00ED7DFB" w:rsidP="00ED7DFB">
      <w:pPr>
        <w:jc w:val="center"/>
        <w:rPr>
          <w:b/>
          <w:szCs w:val="28"/>
        </w:rPr>
      </w:pPr>
      <w:r>
        <w:rPr>
          <w:b/>
          <w:szCs w:val="28"/>
        </w:rPr>
        <w:t>комиссии для проведения конкурса</w:t>
      </w:r>
    </w:p>
    <w:p w:rsidR="00ED7DFB" w:rsidRDefault="00ED7DFB" w:rsidP="00ED7DFB">
      <w:pPr>
        <w:jc w:val="center"/>
        <w:rPr>
          <w:b/>
          <w:szCs w:val="28"/>
        </w:rPr>
      </w:pPr>
      <w:r>
        <w:rPr>
          <w:b/>
          <w:szCs w:val="28"/>
        </w:rPr>
        <w:t xml:space="preserve"> на замещение должности главы администрации</w:t>
      </w:r>
    </w:p>
    <w:p w:rsidR="00ED7DFB" w:rsidRDefault="00ED7DFB" w:rsidP="00ED7DFB">
      <w:pPr>
        <w:jc w:val="center"/>
        <w:rPr>
          <w:b/>
          <w:szCs w:val="28"/>
        </w:rPr>
      </w:pPr>
      <w:r>
        <w:rPr>
          <w:b/>
          <w:szCs w:val="28"/>
        </w:rPr>
        <w:t xml:space="preserve">муниципального образования  Вындиноостровское сельское поселение </w:t>
      </w:r>
    </w:p>
    <w:p w:rsidR="00ED7DFB" w:rsidRDefault="00ED7DFB" w:rsidP="00ED7DFB">
      <w:pPr>
        <w:jc w:val="center"/>
        <w:rPr>
          <w:b/>
          <w:szCs w:val="28"/>
        </w:rPr>
      </w:pPr>
      <w:r>
        <w:rPr>
          <w:b/>
          <w:szCs w:val="28"/>
        </w:rPr>
        <w:t>Волховского муниципального района Ленинградской области</w:t>
      </w:r>
    </w:p>
    <w:p w:rsidR="00ED7DFB" w:rsidRDefault="00ED7DFB" w:rsidP="00ED7DFB">
      <w:pPr>
        <w:jc w:val="center"/>
        <w:rPr>
          <w:szCs w:val="28"/>
        </w:rPr>
      </w:pPr>
      <w:r>
        <w:rPr>
          <w:szCs w:val="28"/>
        </w:rPr>
        <w:t>(одна вторая членов от муниципального образования  Вындиноостровское сельское поселение)</w:t>
      </w:r>
    </w:p>
    <w:p w:rsidR="00ED7DFB" w:rsidRDefault="00ED7DFB" w:rsidP="00ED7DFB">
      <w:pPr>
        <w:jc w:val="center"/>
        <w:rPr>
          <w:szCs w:val="28"/>
        </w:rPr>
      </w:pPr>
    </w:p>
    <w:tbl>
      <w:tblPr>
        <w:tblStyle w:val="a5"/>
        <w:tblW w:w="0" w:type="auto"/>
        <w:tblInd w:w="-518" w:type="dxa"/>
        <w:tblLook w:val="01E0" w:firstRow="1" w:lastRow="1" w:firstColumn="1" w:lastColumn="1" w:noHBand="0" w:noVBand="0"/>
      </w:tblPr>
      <w:tblGrid>
        <w:gridCol w:w="1192"/>
        <w:gridCol w:w="3854"/>
        <w:gridCol w:w="5043"/>
      </w:tblGrid>
      <w:tr w:rsidR="00ED7DFB" w:rsidTr="00ED7DFB">
        <w:trPr>
          <w:trHeight w:val="314"/>
        </w:trPr>
        <w:tc>
          <w:tcPr>
            <w:tcW w:w="1192" w:type="dxa"/>
            <w:tcBorders>
              <w:top w:val="single" w:sz="4" w:space="0" w:color="auto"/>
              <w:left w:val="single" w:sz="4" w:space="0" w:color="auto"/>
              <w:bottom w:val="single" w:sz="4" w:space="0" w:color="auto"/>
              <w:right w:val="single" w:sz="4" w:space="0" w:color="auto"/>
            </w:tcBorders>
            <w:vAlign w:val="center"/>
            <w:hideMark/>
          </w:tcPr>
          <w:p w:rsidR="00ED7DFB" w:rsidRDefault="00ED7DFB">
            <w:pPr>
              <w:ind w:firstLine="0"/>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3854" w:type="dxa"/>
            <w:tcBorders>
              <w:top w:val="single" w:sz="4" w:space="0" w:color="auto"/>
              <w:left w:val="single" w:sz="4" w:space="0" w:color="auto"/>
              <w:bottom w:val="single" w:sz="4" w:space="0" w:color="auto"/>
              <w:right w:val="single" w:sz="4" w:space="0" w:color="auto"/>
            </w:tcBorders>
            <w:vAlign w:val="center"/>
            <w:hideMark/>
          </w:tcPr>
          <w:p w:rsidR="00ED7DFB" w:rsidRDefault="00ED7DFB">
            <w:pPr>
              <w:ind w:firstLine="0"/>
              <w:jc w:val="center"/>
              <w:rPr>
                <w:b/>
                <w:sz w:val="24"/>
                <w:szCs w:val="24"/>
                <w:lang w:eastAsia="en-US"/>
              </w:rPr>
            </w:pPr>
            <w:r>
              <w:rPr>
                <w:b/>
                <w:sz w:val="24"/>
                <w:szCs w:val="24"/>
                <w:lang w:eastAsia="en-US"/>
              </w:rPr>
              <w:t>Ф.И.О.</w:t>
            </w:r>
          </w:p>
        </w:tc>
        <w:tc>
          <w:tcPr>
            <w:tcW w:w="5043" w:type="dxa"/>
            <w:tcBorders>
              <w:top w:val="single" w:sz="4" w:space="0" w:color="auto"/>
              <w:left w:val="single" w:sz="4" w:space="0" w:color="auto"/>
              <w:bottom w:val="single" w:sz="4" w:space="0" w:color="auto"/>
              <w:right w:val="single" w:sz="4" w:space="0" w:color="auto"/>
            </w:tcBorders>
            <w:vAlign w:val="center"/>
            <w:hideMark/>
          </w:tcPr>
          <w:p w:rsidR="00ED7DFB" w:rsidRDefault="00ED7DFB">
            <w:pPr>
              <w:ind w:firstLine="0"/>
              <w:jc w:val="center"/>
              <w:rPr>
                <w:b/>
                <w:sz w:val="24"/>
                <w:szCs w:val="24"/>
                <w:lang w:eastAsia="en-US"/>
              </w:rPr>
            </w:pPr>
            <w:r>
              <w:rPr>
                <w:b/>
                <w:sz w:val="24"/>
                <w:szCs w:val="24"/>
                <w:lang w:eastAsia="en-US"/>
              </w:rPr>
              <w:t>замещаемая должность</w:t>
            </w:r>
          </w:p>
        </w:tc>
      </w:tr>
      <w:tr w:rsidR="00ED7DFB" w:rsidTr="00EC204D">
        <w:trPr>
          <w:trHeight w:val="647"/>
        </w:trPr>
        <w:tc>
          <w:tcPr>
            <w:tcW w:w="1192" w:type="dxa"/>
            <w:tcBorders>
              <w:top w:val="single" w:sz="4" w:space="0" w:color="auto"/>
              <w:left w:val="single" w:sz="4" w:space="0" w:color="auto"/>
              <w:bottom w:val="single" w:sz="4" w:space="0" w:color="auto"/>
              <w:right w:val="single" w:sz="4" w:space="0" w:color="auto"/>
            </w:tcBorders>
            <w:vAlign w:val="center"/>
          </w:tcPr>
          <w:p w:rsidR="00ED7DFB" w:rsidRDefault="00ED7DFB">
            <w:pPr>
              <w:jc w:val="center"/>
              <w:rPr>
                <w:szCs w:val="28"/>
                <w:lang w:eastAsia="en-US"/>
              </w:rPr>
            </w:pPr>
          </w:p>
        </w:tc>
        <w:tc>
          <w:tcPr>
            <w:tcW w:w="3854" w:type="dxa"/>
            <w:tcBorders>
              <w:top w:val="single" w:sz="4" w:space="0" w:color="auto"/>
              <w:left w:val="single" w:sz="4" w:space="0" w:color="auto"/>
              <w:bottom w:val="single" w:sz="4" w:space="0" w:color="auto"/>
              <w:right w:val="single" w:sz="4" w:space="0" w:color="auto"/>
            </w:tcBorders>
            <w:vAlign w:val="center"/>
          </w:tcPr>
          <w:p w:rsidR="00ED7DFB" w:rsidRDefault="00ED7DFB">
            <w:pPr>
              <w:jc w:val="center"/>
              <w:rPr>
                <w:szCs w:val="28"/>
                <w:lang w:eastAsia="en-US"/>
              </w:rPr>
            </w:pPr>
          </w:p>
        </w:tc>
        <w:tc>
          <w:tcPr>
            <w:tcW w:w="5043" w:type="dxa"/>
            <w:tcBorders>
              <w:top w:val="single" w:sz="4" w:space="0" w:color="auto"/>
              <w:left w:val="single" w:sz="4" w:space="0" w:color="auto"/>
              <w:bottom w:val="single" w:sz="4" w:space="0" w:color="auto"/>
              <w:right w:val="single" w:sz="4" w:space="0" w:color="auto"/>
            </w:tcBorders>
            <w:vAlign w:val="center"/>
          </w:tcPr>
          <w:p w:rsidR="00ED7DFB" w:rsidRDefault="00ED7DFB">
            <w:pPr>
              <w:jc w:val="center"/>
              <w:rPr>
                <w:szCs w:val="28"/>
                <w:lang w:eastAsia="en-US"/>
              </w:rPr>
            </w:pPr>
          </w:p>
        </w:tc>
      </w:tr>
      <w:tr w:rsidR="00ED7DFB" w:rsidTr="00EC204D">
        <w:trPr>
          <w:trHeight w:val="647"/>
        </w:trPr>
        <w:tc>
          <w:tcPr>
            <w:tcW w:w="1192" w:type="dxa"/>
            <w:tcBorders>
              <w:top w:val="single" w:sz="4" w:space="0" w:color="auto"/>
              <w:left w:val="single" w:sz="4" w:space="0" w:color="auto"/>
              <w:bottom w:val="single" w:sz="4" w:space="0" w:color="auto"/>
              <w:right w:val="single" w:sz="4" w:space="0" w:color="auto"/>
            </w:tcBorders>
            <w:vAlign w:val="center"/>
          </w:tcPr>
          <w:p w:rsidR="00ED7DFB" w:rsidRDefault="00ED7DFB">
            <w:pPr>
              <w:jc w:val="center"/>
              <w:rPr>
                <w:szCs w:val="28"/>
                <w:lang w:eastAsia="en-US"/>
              </w:rPr>
            </w:pPr>
          </w:p>
        </w:tc>
        <w:tc>
          <w:tcPr>
            <w:tcW w:w="3854" w:type="dxa"/>
            <w:tcBorders>
              <w:top w:val="single" w:sz="4" w:space="0" w:color="auto"/>
              <w:left w:val="single" w:sz="4" w:space="0" w:color="auto"/>
              <w:bottom w:val="single" w:sz="4" w:space="0" w:color="auto"/>
              <w:right w:val="single" w:sz="4" w:space="0" w:color="auto"/>
            </w:tcBorders>
            <w:vAlign w:val="center"/>
          </w:tcPr>
          <w:p w:rsidR="00ED7DFB" w:rsidRDefault="00ED7DFB">
            <w:pPr>
              <w:jc w:val="center"/>
              <w:rPr>
                <w:szCs w:val="28"/>
                <w:lang w:eastAsia="en-US"/>
              </w:rPr>
            </w:pPr>
          </w:p>
        </w:tc>
        <w:tc>
          <w:tcPr>
            <w:tcW w:w="5043" w:type="dxa"/>
            <w:tcBorders>
              <w:top w:val="single" w:sz="4" w:space="0" w:color="auto"/>
              <w:left w:val="single" w:sz="4" w:space="0" w:color="auto"/>
              <w:bottom w:val="single" w:sz="4" w:space="0" w:color="auto"/>
              <w:right w:val="single" w:sz="4" w:space="0" w:color="auto"/>
            </w:tcBorders>
            <w:vAlign w:val="center"/>
          </w:tcPr>
          <w:p w:rsidR="00ED7DFB" w:rsidRDefault="00ED7DFB">
            <w:pPr>
              <w:jc w:val="center"/>
              <w:rPr>
                <w:szCs w:val="28"/>
                <w:lang w:eastAsia="en-US"/>
              </w:rPr>
            </w:pPr>
          </w:p>
        </w:tc>
      </w:tr>
      <w:tr w:rsidR="00ED7DFB" w:rsidTr="00EC204D">
        <w:trPr>
          <w:trHeight w:val="647"/>
        </w:trPr>
        <w:tc>
          <w:tcPr>
            <w:tcW w:w="1192" w:type="dxa"/>
            <w:tcBorders>
              <w:top w:val="single" w:sz="4" w:space="0" w:color="auto"/>
              <w:left w:val="single" w:sz="4" w:space="0" w:color="auto"/>
              <w:bottom w:val="single" w:sz="4" w:space="0" w:color="auto"/>
              <w:right w:val="single" w:sz="4" w:space="0" w:color="auto"/>
            </w:tcBorders>
            <w:vAlign w:val="center"/>
          </w:tcPr>
          <w:p w:rsidR="00ED7DFB" w:rsidRDefault="00ED7DFB">
            <w:pPr>
              <w:jc w:val="center"/>
              <w:rPr>
                <w:szCs w:val="28"/>
                <w:lang w:eastAsia="en-US"/>
              </w:rPr>
            </w:pPr>
          </w:p>
        </w:tc>
        <w:tc>
          <w:tcPr>
            <w:tcW w:w="3854" w:type="dxa"/>
            <w:tcBorders>
              <w:top w:val="single" w:sz="4" w:space="0" w:color="auto"/>
              <w:left w:val="single" w:sz="4" w:space="0" w:color="auto"/>
              <w:bottom w:val="single" w:sz="4" w:space="0" w:color="auto"/>
              <w:right w:val="single" w:sz="4" w:space="0" w:color="auto"/>
            </w:tcBorders>
            <w:vAlign w:val="center"/>
          </w:tcPr>
          <w:p w:rsidR="00ED7DFB" w:rsidRDefault="00ED7DFB" w:rsidP="00576902">
            <w:pPr>
              <w:jc w:val="center"/>
              <w:rPr>
                <w:szCs w:val="28"/>
                <w:lang w:eastAsia="en-US"/>
              </w:rPr>
            </w:pPr>
          </w:p>
        </w:tc>
        <w:tc>
          <w:tcPr>
            <w:tcW w:w="5043" w:type="dxa"/>
            <w:tcBorders>
              <w:top w:val="single" w:sz="4" w:space="0" w:color="auto"/>
              <w:left w:val="single" w:sz="4" w:space="0" w:color="auto"/>
              <w:bottom w:val="single" w:sz="4" w:space="0" w:color="auto"/>
              <w:right w:val="single" w:sz="4" w:space="0" w:color="auto"/>
            </w:tcBorders>
            <w:vAlign w:val="center"/>
          </w:tcPr>
          <w:p w:rsidR="00ED7DFB" w:rsidRDefault="00ED7DFB" w:rsidP="00576902">
            <w:pPr>
              <w:jc w:val="center"/>
              <w:rPr>
                <w:szCs w:val="28"/>
                <w:lang w:eastAsia="en-US"/>
              </w:rPr>
            </w:pPr>
          </w:p>
        </w:tc>
      </w:tr>
    </w:tbl>
    <w:p w:rsidR="00ED7DFB" w:rsidRDefault="00ED7DFB" w:rsidP="00ED7DFB">
      <w:pPr>
        <w:jc w:val="center"/>
      </w:pPr>
    </w:p>
    <w:p w:rsidR="00ED7DFB" w:rsidRDefault="00ED7DFB" w:rsidP="00ED7DFB">
      <w:pPr>
        <w:jc w:val="center"/>
      </w:pPr>
    </w:p>
    <w:p w:rsidR="00ED7DFB" w:rsidRDefault="00ED7DFB" w:rsidP="00ED7DFB">
      <w:pPr>
        <w:jc w:val="center"/>
      </w:pPr>
    </w:p>
    <w:p w:rsidR="00ED7DFB" w:rsidRDefault="00ED7DFB" w:rsidP="00ED7DFB">
      <w:pPr>
        <w:jc w:val="center"/>
      </w:pPr>
    </w:p>
    <w:p w:rsidR="00ED7DFB" w:rsidRDefault="00ED7DFB" w:rsidP="00ED7DFB">
      <w:pPr>
        <w:jc w:val="center"/>
      </w:pPr>
    </w:p>
    <w:p w:rsidR="00ED7DFB" w:rsidRDefault="00ED7DFB" w:rsidP="00ED7DFB">
      <w:pPr>
        <w:jc w:val="center"/>
      </w:pPr>
    </w:p>
    <w:p w:rsidR="00ED7DFB" w:rsidRDefault="00ED7DFB" w:rsidP="00ED7DFB">
      <w:pPr>
        <w:jc w:val="center"/>
      </w:pPr>
    </w:p>
    <w:p w:rsidR="00ED7DFB" w:rsidRDefault="00ED7DFB" w:rsidP="00ED7DFB">
      <w:pPr>
        <w:jc w:val="center"/>
      </w:pPr>
    </w:p>
    <w:p w:rsidR="00ED7DFB" w:rsidRDefault="00ED7DFB" w:rsidP="00ED7DFB">
      <w:pPr>
        <w:jc w:val="center"/>
      </w:pPr>
    </w:p>
    <w:p w:rsidR="00ED7DFB" w:rsidRDefault="00ED7DFB" w:rsidP="00ED7DFB">
      <w:pPr>
        <w:rPr>
          <w:szCs w:val="28"/>
        </w:rPr>
      </w:pPr>
    </w:p>
    <w:p w:rsidR="00ED7DFB" w:rsidRDefault="00ED7DFB" w:rsidP="00ED7DFB">
      <w:pPr>
        <w:rPr>
          <w:szCs w:val="28"/>
        </w:rPr>
      </w:pPr>
    </w:p>
    <w:p w:rsidR="00ED7DFB" w:rsidRDefault="00ED7DFB" w:rsidP="00ED7DFB">
      <w:pPr>
        <w:rPr>
          <w:szCs w:val="28"/>
        </w:rPr>
      </w:pPr>
    </w:p>
    <w:p w:rsidR="00ED7DFB" w:rsidRDefault="00ED7DFB" w:rsidP="00ED7DFB">
      <w:pPr>
        <w:rPr>
          <w:szCs w:val="28"/>
        </w:rPr>
      </w:pPr>
    </w:p>
    <w:p w:rsidR="00ED7DFB" w:rsidRDefault="00ED7DFB" w:rsidP="00ED7DFB">
      <w:pPr>
        <w:rPr>
          <w:szCs w:val="28"/>
        </w:rPr>
      </w:pPr>
    </w:p>
    <w:p w:rsidR="00ED7DFB" w:rsidRDefault="00ED7DFB" w:rsidP="00ED7DFB">
      <w:pPr>
        <w:rPr>
          <w:szCs w:val="28"/>
        </w:rPr>
      </w:pPr>
    </w:p>
    <w:p w:rsidR="00ED7DFB" w:rsidRDefault="00ED7DFB" w:rsidP="00ED7DFB">
      <w:pPr>
        <w:rPr>
          <w:szCs w:val="28"/>
        </w:rPr>
      </w:pPr>
    </w:p>
    <w:p w:rsidR="00ED7DFB" w:rsidRDefault="00ED7DFB" w:rsidP="00ED7DFB">
      <w:pPr>
        <w:rPr>
          <w:szCs w:val="28"/>
        </w:rPr>
      </w:pPr>
    </w:p>
    <w:p w:rsidR="00ED7DFB" w:rsidRPr="00DF282B" w:rsidRDefault="00ED7DFB" w:rsidP="00DF282B">
      <w:pPr>
        <w:rPr>
          <w:sz w:val="24"/>
          <w:szCs w:val="24"/>
        </w:rPr>
      </w:pPr>
    </w:p>
    <w:p w:rsidR="00EC204D" w:rsidRDefault="00EC204D" w:rsidP="00ED7DFB">
      <w:pPr>
        <w:pStyle w:val="a3"/>
        <w:jc w:val="right"/>
        <w:rPr>
          <w:sz w:val="28"/>
          <w:szCs w:val="28"/>
        </w:rPr>
      </w:pPr>
    </w:p>
    <w:p w:rsidR="00EC204D" w:rsidRDefault="00EC204D" w:rsidP="00ED7DFB">
      <w:pPr>
        <w:pStyle w:val="a3"/>
        <w:jc w:val="right"/>
        <w:rPr>
          <w:sz w:val="28"/>
          <w:szCs w:val="28"/>
        </w:rPr>
      </w:pPr>
    </w:p>
    <w:p w:rsidR="00EC204D" w:rsidRDefault="00EC204D" w:rsidP="00ED7DFB">
      <w:pPr>
        <w:pStyle w:val="a3"/>
        <w:jc w:val="right"/>
        <w:rPr>
          <w:sz w:val="28"/>
          <w:szCs w:val="28"/>
        </w:rPr>
      </w:pPr>
    </w:p>
    <w:p w:rsidR="00EC204D" w:rsidRDefault="00EC204D" w:rsidP="00ED7DFB">
      <w:pPr>
        <w:pStyle w:val="a3"/>
        <w:jc w:val="right"/>
        <w:rPr>
          <w:sz w:val="28"/>
          <w:szCs w:val="28"/>
        </w:rPr>
      </w:pPr>
    </w:p>
    <w:p w:rsidR="00ED7DFB" w:rsidRDefault="00ED7DFB" w:rsidP="00ED7DFB">
      <w:pPr>
        <w:pStyle w:val="a3"/>
        <w:jc w:val="right"/>
        <w:rPr>
          <w:sz w:val="28"/>
          <w:szCs w:val="28"/>
        </w:rPr>
      </w:pPr>
      <w:r>
        <w:rPr>
          <w:sz w:val="28"/>
          <w:szCs w:val="28"/>
        </w:rPr>
        <w:lastRenderedPageBreak/>
        <w:t>Главе администрации</w:t>
      </w:r>
    </w:p>
    <w:p w:rsidR="00ED7DFB" w:rsidRDefault="00ED7DFB" w:rsidP="00ED7DFB">
      <w:pPr>
        <w:pStyle w:val="a3"/>
        <w:jc w:val="right"/>
        <w:rPr>
          <w:sz w:val="28"/>
          <w:szCs w:val="28"/>
        </w:rPr>
      </w:pPr>
      <w:r>
        <w:rPr>
          <w:sz w:val="28"/>
          <w:szCs w:val="28"/>
        </w:rPr>
        <w:t>Волховского муниципального района</w:t>
      </w:r>
    </w:p>
    <w:p w:rsidR="00ED7DFB" w:rsidRDefault="00ED7DFB" w:rsidP="00ED7DFB">
      <w:pPr>
        <w:pStyle w:val="a3"/>
        <w:jc w:val="right"/>
        <w:rPr>
          <w:sz w:val="28"/>
          <w:szCs w:val="28"/>
        </w:rPr>
      </w:pPr>
      <w:r>
        <w:rPr>
          <w:sz w:val="28"/>
          <w:szCs w:val="28"/>
        </w:rPr>
        <w:t>Ленинградской области</w:t>
      </w:r>
    </w:p>
    <w:p w:rsidR="00ED7DFB" w:rsidRPr="000403EF" w:rsidRDefault="00DE1961" w:rsidP="00ED7DFB">
      <w:pPr>
        <w:jc w:val="right"/>
        <w:rPr>
          <w:b/>
          <w:szCs w:val="28"/>
        </w:rPr>
      </w:pPr>
      <w:proofErr w:type="spellStart"/>
      <w:r>
        <w:rPr>
          <w:b/>
          <w:szCs w:val="28"/>
        </w:rPr>
        <w:t>Брицуну</w:t>
      </w:r>
      <w:proofErr w:type="spellEnd"/>
      <w:r>
        <w:rPr>
          <w:b/>
          <w:szCs w:val="28"/>
        </w:rPr>
        <w:t xml:space="preserve"> А.В</w:t>
      </w:r>
    </w:p>
    <w:p w:rsidR="00ED7DFB" w:rsidRDefault="00ED7DFB" w:rsidP="00ED7DFB">
      <w:pPr>
        <w:jc w:val="center"/>
        <w:rPr>
          <w:szCs w:val="28"/>
        </w:rPr>
      </w:pPr>
    </w:p>
    <w:p w:rsidR="00ED7DFB" w:rsidRDefault="00DF282B" w:rsidP="00DF282B">
      <w:pPr>
        <w:rPr>
          <w:szCs w:val="28"/>
        </w:rPr>
      </w:pPr>
      <w:r>
        <w:rPr>
          <w:szCs w:val="28"/>
        </w:rPr>
        <w:t xml:space="preserve">                                               </w:t>
      </w:r>
      <w:r w:rsidR="00ED7DFB">
        <w:rPr>
          <w:szCs w:val="28"/>
        </w:rPr>
        <w:t xml:space="preserve">Уважаемый </w:t>
      </w:r>
      <w:r w:rsidR="00DE1961">
        <w:rPr>
          <w:szCs w:val="28"/>
        </w:rPr>
        <w:t>Алексей Викторович</w:t>
      </w:r>
      <w:r w:rsidR="00ED7DFB">
        <w:rPr>
          <w:szCs w:val="28"/>
        </w:rPr>
        <w:t>!</w:t>
      </w:r>
    </w:p>
    <w:p w:rsidR="00ED7DFB" w:rsidRDefault="00ED7DFB" w:rsidP="00ED7DFB">
      <w:pPr>
        <w:rPr>
          <w:szCs w:val="28"/>
        </w:rPr>
      </w:pPr>
    </w:p>
    <w:p w:rsidR="00ED7DFB" w:rsidRDefault="00ED7DFB" w:rsidP="00ED7DFB">
      <w:pPr>
        <w:autoSpaceDE w:val="0"/>
        <w:autoSpaceDN w:val="0"/>
        <w:adjustRightInd w:val="0"/>
        <w:ind w:firstLine="708"/>
        <w:jc w:val="both"/>
        <w:rPr>
          <w:szCs w:val="28"/>
        </w:rPr>
      </w:pPr>
      <w:proofErr w:type="gramStart"/>
      <w:r>
        <w:rPr>
          <w:szCs w:val="28"/>
        </w:rPr>
        <w:t>В соответствии с Положением о порядке проведения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утвержденным решением Совета депутатов муниципального образования Вындиноостровское сельское поселение Волховского муниципального района Ленинградской области от « 28 »  октября 2014 года № 12 и на основании решения Совета депутатов муниципального образования Вындиноостровское сельское поселение Волховского муниципального района Ленинградской области от</w:t>
      </w:r>
      <w:proofErr w:type="gramEnd"/>
      <w:r>
        <w:rPr>
          <w:szCs w:val="28"/>
        </w:rPr>
        <w:t xml:space="preserve"> «_</w:t>
      </w:r>
      <w:proofErr w:type="gramStart"/>
      <w:r>
        <w:rPr>
          <w:szCs w:val="28"/>
        </w:rPr>
        <w:t>28___» октября 2014 года</w:t>
      </w:r>
      <w:r w:rsidR="00DF282B">
        <w:rPr>
          <w:szCs w:val="28"/>
        </w:rPr>
        <w:t xml:space="preserve"> № 13</w:t>
      </w:r>
      <w:r>
        <w:rPr>
          <w:szCs w:val="28"/>
        </w:rPr>
        <w:t xml:space="preserve"> «Об объявлении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в целях </w:t>
      </w:r>
      <w:r>
        <w:rPr>
          <w:bCs/>
          <w:szCs w:val="28"/>
        </w:rPr>
        <w:t>оценки профессиональной компетентности и деловых качеств кандидатов на должность главы администрации при проведении конкурсных процедур</w:t>
      </w:r>
      <w:r>
        <w:rPr>
          <w:szCs w:val="28"/>
        </w:rPr>
        <w:t xml:space="preserve"> </w:t>
      </w:r>
      <w:r w:rsidRPr="00ED7DFB">
        <w:rPr>
          <w:b/>
          <w:szCs w:val="28"/>
        </w:rPr>
        <w:t>прошу Вас представить кандидатов в члены конкурсной комиссии</w:t>
      </w:r>
      <w:r>
        <w:rPr>
          <w:szCs w:val="28"/>
        </w:rPr>
        <w:t xml:space="preserve"> в количестве 3-х  (трех) человек (одной второй от общей численности конкурсной комиссии</w:t>
      </w:r>
      <w:proofErr w:type="gramEnd"/>
      <w:r>
        <w:rPr>
          <w:szCs w:val="28"/>
        </w:rPr>
        <w:t>) для последующего назначения их в состав конкурсной комиссии Советом депутатов муниципального образования Вындиноостровское сельское поселение Волховского муниципального района Ленинградской области.</w:t>
      </w:r>
    </w:p>
    <w:p w:rsidR="00ED7DFB" w:rsidRDefault="00ED7DFB" w:rsidP="00ED7DFB">
      <w:pPr>
        <w:autoSpaceDE w:val="0"/>
        <w:autoSpaceDN w:val="0"/>
        <w:adjustRightInd w:val="0"/>
        <w:jc w:val="both"/>
        <w:rPr>
          <w:szCs w:val="28"/>
        </w:rPr>
      </w:pPr>
    </w:p>
    <w:p w:rsidR="00ED7DFB" w:rsidRDefault="00ED7DFB" w:rsidP="00ED7DFB">
      <w:pPr>
        <w:autoSpaceDE w:val="0"/>
        <w:autoSpaceDN w:val="0"/>
        <w:adjustRightInd w:val="0"/>
        <w:jc w:val="both"/>
      </w:pPr>
      <w:r>
        <w:t>Приложение:</w:t>
      </w:r>
    </w:p>
    <w:p w:rsidR="00ED7DFB" w:rsidRDefault="00ED7DFB" w:rsidP="00ED7DFB">
      <w:pPr>
        <w:numPr>
          <w:ilvl w:val="0"/>
          <w:numId w:val="1"/>
        </w:numPr>
        <w:autoSpaceDE w:val="0"/>
        <w:autoSpaceDN w:val="0"/>
        <w:adjustRightInd w:val="0"/>
        <w:jc w:val="both"/>
        <w:rPr>
          <w:szCs w:val="28"/>
        </w:rPr>
      </w:pPr>
      <w:r>
        <w:rPr>
          <w:szCs w:val="28"/>
        </w:rPr>
        <w:t>Положение о порядке проведения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на  9  листах;</w:t>
      </w:r>
    </w:p>
    <w:p w:rsidR="00ED7DFB" w:rsidRDefault="00ED7DFB" w:rsidP="00ED7DFB">
      <w:pPr>
        <w:numPr>
          <w:ilvl w:val="0"/>
          <w:numId w:val="1"/>
        </w:numPr>
        <w:autoSpaceDE w:val="0"/>
        <w:autoSpaceDN w:val="0"/>
        <w:adjustRightInd w:val="0"/>
        <w:jc w:val="both"/>
        <w:rPr>
          <w:szCs w:val="28"/>
        </w:rPr>
      </w:pPr>
      <w:r>
        <w:rPr>
          <w:szCs w:val="28"/>
        </w:rPr>
        <w:t xml:space="preserve">Решение Совета депутатов  муниципального образования  Вындиноостровское сельское поселение Волховского муниципального района Ленинградской области </w:t>
      </w:r>
      <w:r w:rsidR="006948B4">
        <w:rPr>
          <w:szCs w:val="28"/>
        </w:rPr>
        <w:t>№ ___</w:t>
      </w:r>
      <w:r w:rsidR="000403EF">
        <w:rPr>
          <w:szCs w:val="28"/>
        </w:rPr>
        <w:t xml:space="preserve"> </w:t>
      </w:r>
      <w:r>
        <w:rPr>
          <w:szCs w:val="28"/>
        </w:rPr>
        <w:t xml:space="preserve">от « </w:t>
      </w:r>
      <w:r w:rsidR="006948B4">
        <w:rPr>
          <w:szCs w:val="28"/>
        </w:rPr>
        <w:t>01</w:t>
      </w:r>
      <w:r>
        <w:rPr>
          <w:szCs w:val="28"/>
        </w:rPr>
        <w:t xml:space="preserve">  » октября 201</w:t>
      </w:r>
      <w:r w:rsidR="006948B4">
        <w:rPr>
          <w:szCs w:val="28"/>
        </w:rPr>
        <w:t>9</w:t>
      </w:r>
      <w:r>
        <w:rPr>
          <w:szCs w:val="28"/>
        </w:rPr>
        <w:t xml:space="preserve"> года «Об объявлении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на __11_ листах.</w:t>
      </w:r>
    </w:p>
    <w:p w:rsidR="00ED7DFB" w:rsidRDefault="00ED7DFB" w:rsidP="00ED7DFB">
      <w:pPr>
        <w:autoSpaceDE w:val="0"/>
        <w:autoSpaceDN w:val="0"/>
        <w:adjustRightInd w:val="0"/>
        <w:jc w:val="both"/>
        <w:rPr>
          <w:szCs w:val="28"/>
        </w:rPr>
      </w:pPr>
    </w:p>
    <w:p w:rsidR="00ED7DFB" w:rsidRDefault="00ED7DFB" w:rsidP="00ED7DFB">
      <w:pPr>
        <w:autoSpaceDE w:val="0"/>
        <w:autoSpaceDN w:val="0"/>
        <w:adjustRightInd w:val="0"/>
        <w:jc w:val="both"/>
        <w:rPr>
          <w:szCs w:val="28"/>
        </w:rPr>
      </w:pPr>
      <w:r>
        <w:rPr>
          <w:szCs w:val="28"/>
        </w:rPr>
        <w:t xml:space="preserve"> Глава муниципального образования</w:t>
      </w:r>
    </w:p>
    <w:p w:rsidR="00ED7DFB" w:rsidRDefault="00ED7DFB" w:rsidP="00ED7DFB">
      <w:pPr>
        <w:autoSpaceDE w:val="0"/>
        <w:autoSpaceDN w:val="0"/>
        <w:adjustRightInd w:val="0"/>
        <w:jc w:val="both"/>
        <w:rPr>
          <w:szCs w:val="28"/>
        </w:rPr>
      </w:pPr>
      <w:r>
        <w:rPr>
          <w:szCs w:val="28"/>
        </w:rPr>
        <w:t xml:space="preserve"> Вындиноостровское сельское поселение</w:t>
      </w:r>
    </w:p>
    <w:p w:rsidR="00ED7DFB" w:rsidRDefault="00ED7DFB" w:rsidP="00ED7DFB">
      <w:pPr>
        <w:rPr>
          <w:szCs w:val="28"/>
        </w:rPr>
      </w:pPr>
      <w:r>
        <w:rPr>
          <w:szCs w:val="28"/>
        </w:rPr>
        <w:t>Волховского муниципального района</w:t>
      </w:r>
    </w:p>
    <w:p w:rsidR="00E5099F" w:rsidRPr="00EC204D" w:rsidRDefault="00ED7DFB">
      <w:pPr>
        <w:rPr>
          <w:szCs w:val="28"/>
        </w:rPr>
      </w:pPr>
      <w:r>
        <w:rPr>
          <w:szCs w:val="28"/>
        </w:rPr>
        <w:t xml:space="preserve">Ленинградской области                                                                  </w:t>
      </w:r>
      <w:r w:rsidR="00EC204D">
        <w:rPr>
          <w:szCs w:val="28"/>
        </w:rPr>
        <w:t xml:space="preserve">Э. </w:t>
      </w:r>
      <w:proofErr w:type="gramStart"/>
      <w:r w:rsidR="00EC204D">
        <w:rPr>
          <w:szCs w:val="28"/>
        </w:rPr>
        <w:t>Алексашкин</w:t>
      </w:r>
      <w:proofErr w:type="gramEnd"/>
    </w:p>
    <w:sectPr w:rsidR="00E5099F" w:rsidRPr="00EC204D" w:rsidSect="00E50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05B"/>
    <w:multiLevelType w:val="hybridMultilevel"/>
    <w:tmpl w:val="5B008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7DFB"/>
    <w:rsid w:val="000403EF"/>
    <w:rsid w:val="001832C8"/>
    <w:rsid w:val="001E3AE0"/>
    <w:rsid w:val="00255951"/>
    <w:rsid w:val="0035197F"/>
    <w:rsid w:val="004147E1"/>
    <w:rsid w:val="005164C4"/>
    <w:rsid w:val="00556E5E"/>
    <w:rsid w:val="006948B4"/>
    <w:rsid w:val="00766792"/>
    <w:rsid w:val="00C8540B"/>
    <w:rsid w:val="00D511C5"/>
    <w:rsid w:val="00D77F3E"/>
    <w:rsid w:val="00D87E3E"/>
    <w:rsid w:val="00DE1961"/>
    <w:rsid w:val="00DF282B"/>
    <w:rsid w:val="00E5099F"/>
    <w:rsid w:val="00E82FD9"/>
    <w:rsid w:val="00EA1417"/>
    <w:rsid w:val="00EC204D"/>
    <w:rsid w:val="00ED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F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D7DFB"/>
    <w:pPr>
      <w:keepNext/>
      <w:jc w:val="center"/>
      <w:outlineLvl w:val="0"/>
    </w:pPr>
    <w:rPr>
      <w:b/>
      <w:bCs/>
      <w:szCs w:val="24"/>
    </w:rPr>
  </w:style>
  <w:style w:type="paragraph" w:styleId="2">
    <w:name w:val="heading 2"/>
    <w:basedOn w:val="a"/>
    <w:next w:val="a"/>
    <w:link w:val="20"/>
    <w:uiPriority w:val="9"/>
    <w:semiHidden/>
    <w:unhideWhenUsed/>
    <w:qFormat/>
    <w:rsid w:val="00ED7D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DF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ED7DFB"/>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semiHidden/>
    <w:unhideWhenUsed/>
    <w:rsid w:val="00ED7DFB"/>
    <w:pPr>
      <w:jc w:val="both"/>
    </w:pPr>
    <w:rPr>
      <w:sz w:val="24"/>
    </w:rPr>
  </w:style>
  <w:style w:type="character" w:customStyle="1" w:styleId="a4">
    <w:name w:val="Основной текст Знак"/>
    <w:basedOn w:val="a0"/>
    <w:link w:val="a3"/>
    <w:semiHidden/>
    <w:rsid w:val="00ED7DFB"/>
    <w:rPr>
      <w:rFonts w:ascii="Times New Roman" w:eastAsia="Times New Roman" w:hAnsi="Times New Roman" w:cs="Times New Roman"/>
      <w:sz w:val="24"/>
      <w:szCs w:val="20"/>
      <w:lang w:eastAsia="ru-RU"/>
    </w:rPr>
  </w:style>
  <w:style w:type="table" w:styleId="a5">
    <w:name w:val="Table Grid"/>
    <w:basedOn w:val="a1"/>
    <w:rsid w:val="00ED7DFB"/>
    <w:pPr>
      <w:widowControl w:val="0"/>
      <w:autoSpaceDE w:val="0"/>
      <w:autoSpaceDN w:val="0"/>
      <w:adjustRightInd w:val="0"/>
      <w:spacing w:after="0" w:line="240" w:lineRule="auto"/>
      <w:ind w:firstLine="720"/>
      <w:jc w:val="both"/>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164C4"/>
    <w:rPr>
      <w:rFonts w:ascii="Tahoma" w:hAnsi="Tahoma" w:cs="Tahoma"/>
      <w:sz w:val="16"/>
      <w:szCs w:val="16"/>
    </w:rPr>
  </w:style>
  <w:style w:type="character" w:customStyle="1" w:styleId="a7">
    <w:name w:val="Текст выноски Знак"/>
    <w:basedOn w:val="a0"/>
    <w:link w:val="a6"/>
    <w:uiPriority w:val="99"/>
    <w:semiHidden/>
    <w:rsid w:val="005164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2019-09-22T11:11:00Z</cp:lastPrinted>
  <dcterms:created xsi:type="dcterms:W3CDTF">2014-10-26T19:39:00Z</dcterms:created>
  <dcterms:modified xsi:type="dcterms:W3CDTF">2019-10-01T13:41:00Z</dcterms:modified>
</cp:coreProperties>
</file>