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BB3" w:rsidRPr="009A6BB3" w:rsidRDefault="009A6BB3" w:rsidP="00FA5FE9">
      <w:pPr>
        <w:spacing w:after="0" w:line="240" w:lineRule="auto"/>
        <w:ind w:firstLine="426"/>
        <w:jc w:val="right"/>
        <w:rPr>
          <w:rFonts w:ascii="Times New Roman" w:eastAsia="Times New Roman" w:hAnsi="Times New Roman" w:cs="Times New Roman"/>
          <w:sz w:val="28"/>
          <w:szCs w:val="28"/>
          <w:lang w:eastAsia="ru-RU"/>
        </w:rPr>
      </w:pPr>
      <w:bookmarkStart w:id="0" w:name="_GoBack"/>
      <w:bookmarkEnd w:id="0"/>
    </w:p>
    <w:p w:rsidR="009A6BB3" w:rsidRPr="009A6BB3" w:rsidRDefault="009A6BB3" w:rsidP="00FA5FE9">
      <w:pPr>
        <w:spacing w:after="0" w:line="240" w:lineRule="auto"/>
        <w:ind w:firstLine="426"/>
        <w:jc w:val="right"/>
        <w:rPr>
          <w:rFonts w:ascii="Times New Roman" w:eastAsia="Times New Roman" w:hAnsi="Times New Roman" w:cs="Times New Roman"/>
          <w:sz w:val="28"/>
          <w:szCs w:val="28"/>
          <w:lang w:eastAsia="ru-RU"/>
        </w:rPr>
      </w:pPr>
      <w:r w:rsidRPr="009A6BB3">
        <w:rPr>
          <w:rFonts w:ascii="Times New Roman" w:eastAsia="Times New Roman" w:hAnsi="Times New Roman" w:cs="Times New Roman"/>
          <w:noProof/>
          <w:sz w:val="26"/>
          <w:szCs w:val="26"/>
          <w:lang w:eastAsia="ru-RU"/>
        </w:rPr>
        <w:drawing>
          <wp:anchor distT="0" distB="0" distL="114300" distR="114300" simplePos="0" relativeHeight="251658240" behindDoc="1" locked="0" layoutInCell="1" allowOverlap="1">
            <wp:simplePos x="0" y="0"/>
            <wp:positionH relativeFrom="column">
              <wp:posOffset>43815</wp:posOffset>
            </wp:positionH>
            <wp:positionV relativeFrom="paragraph">
              <wp:posOffset>202565</wp:posOffset>
            </wp:positionV>
            <wp:extent cx="2234565" cy="2638425"/>
            <wp:effectExtent l="0" t="0" r="0" b="9525"/>
            <wp:wrapTight wrapText="bothSides">
              <wp:wrapPolygon edited="0">
                <wp:start x="0" y="0"/>
                <wp:lineTo x="0" y="21522"/>
                <wp:lineTo x="21361" y="21522"/>
                <wp:lineTo x="21361" y="0"/>
                <wp:lineTo x="0" y="0"/>
              </wp:wrapPolygon>
            </wp:wrapTight>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4565"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6BB3" w:rsidRPr="009A6BB3" w:rsidRDefault="009A6BB3" w:rsidP="00FA5FE9">
      <w:pPr>
        <w:spacing w:after="0" w:line="360" w:lineRule="auto"/>
        <w:ind w:firstLine="426"/>
        <w:jc w:val="right"/>
        <w:rPr>
          <w:rFonts w:ascii="Times New Roman" w:hAnsi="Times New Roman" w:cs="Times New Roman"/>
          <w:sz w:val="28"/>
          <w:szCs w:val="28"/>
        </w:rPr>
      </w:pPr>
      <w:r w:rsidRPr="009A6BB3">
        <w:rPr>
          <w:rFonts w:ascii="Times New Roman" w:hAnsi="Times New Roman" w:cs="Times New Roman"/>
          <w:sz w:val="28"/>
          <w:szCs w:val="28"/>
        </w:rPr>
        <w:t>УТВЕРЖДЕНА</w:t>
      </w:r>
      <w:r w:rsidRPr="009A6BB3">
        <w:rPr>
          <w:rFonts w:ascii="Times New Roman" w:hAnsi="Times New Roman" w:cs="Times New Roman"/>
          <w:sz w:val="28"/>
          <w:szCs w:val="28"/>
        </w:rPr>
        <w:br/>
        <w:t xml:space="preserve">      постановлением Главы администрации</w:t>
      </w:r>
    </w:p>
    <w:p w:rsidR="009A6BB3" w:rsidRDefault="00F65245" w:rsidP="00FA5FE9">
      <w:pPr>
        <w:spacing w:after="0" w:line="360" w:lineRule="auto"/>
        <w:ind w:firstLine="426"/>
        <w:jc w:val="right"/>
        <w:rPr>
          <w:rFonts w:ascii="Times New Roman" w:hAnsi="Times New Roman" w:cs="Times New Roman"/>
          <w:sz w:val="28"/>
          <w:szCs w:val="28"/>
        </w:rPr>
      </w:pPr>
      <w:r>
        <w:rPr>
          <w:rFonts w:ascii="Times New Roman" w:hAnsi="Times New Roman" w:cs="Times New Roman"/>
          <w:sz w:val="28"/>
          <w:szCs w:val="28"/>
        </w:rPr>
        <w:t>Волховского муниципального района</w:t>
      </w:r>
    </w:p>
    <w:p w:rsidR="00F65245" w:rsidRPr="009A6BB3" w:rsidRDefault="00F65245" w:rsidP="00FA5FE9">
      <w:pPr>
        <w:spacing w:after="0" w:line="360" w:lineRule="auto"/>
        <w:ind w:firstLine="426"/>
        <w:jc w:val="right"/>
        <w:rPr>
          <w:rFonts w:ascii="Times New Roman" w:hAnsi="Times New Roman" w:cs="Times New Roman"/>
          <w:sz w:val="28"/>
          <w:szCs w:val="28"/>
        </w:rPr>
      </w:pPr>
      <w:r>
        <w:rPr>
          <w:rFonts w:ascii="Times New Roman" w:hAnsi="Times New Roman" w:cs="Times New Roman"/>
          <w:sz w:val="28"/>
          <w:szCs w:val="28"/>
        </w:rPr>
        <w:t>Ленинградской области</w:t>
      </w:r>
    </w:p>
    <w:p w:rsidR="009A6BB3" w:rsidRPr="009A6BB3" w:rsidRDefault="009A6BB3" w:rsidP="00FA5FE9">
      <w:pPr>
        <w:spacing w:after="0" w:line="360" w:lineRule="auto"/>
        <w:ind w:firstLine="426"/>
        <w:jc w:val="right"/>
        <w:rPr>
          <w:rFonts w:ascii="Times New Roman" w:hAnsi="Times New Roman" w:cs="Times New Roman"/>
          <w:sz w:val="28"/>
          <w:szCs w:val="28"/>
        </w:rPr>
      </w:pPr>
      <w:r w:rsidRPr="009A6BB3">
        <w:rPr>
          <w:rFonts w:ascii="Times New Roman" w:hAnsi="Times New Roman" w:cs="Times New Roman"/>
          <w:sz w:val="28"/>
          <w:szCs w:val="28"/>
        </w:rPr>
        <w:t>от ______________ № _______</w:t>
      </w:r>
    </w:p>
    <w:p w:rsidR="00196077" w:rsidRPr="009A6BB3" w:rsidRDefault="00196077" w:rsidP="00FA5FE9">
      <w:pPr>
        <w:ind w:firstLine="426"/>
        <w:rPr>
          <w:rFonts w:ascii="Times New Roman" w:hAnsi="Times New Roman" w:cs="Times New Roman"/>
        </w:rPr>
      </w:pPr>
    </w:p>
    <w:p w:rsidR="001C0518" w:rsidRPr="009A6BB3" w:rsidRDefault="001C0518" w:rsidP="00FA5FE9">
      <w:pPr>
        <w:spacing w:before="120" w:after="120" w:line="360" w:lineRule="auto"/>
        <w:ind w:firstLine="426"/>
        <w:jc w:val="center"/>
        <w:rPr>
          <w:rFonts w:ascii="Times New Roman" w:eastAsia="Times New Roman" w:hAnsi="Times New Roman" w:cs="Times New Roman"/>
          <w:b/>
          <w:bCs/>
          <w:sz w:val="28"/>
          <w:szCs w:val="28"/>
          <w:lang w:eastAsia="ru-RU"/>
        </w:rPr>
      </w:pPr>
    </w:p>
    <w:p w:rsidR="001C0518" w:rsidRPr="009A6BB3" w:rsidRDefault="001C0518" w:rsidP="00FA5FE9">
      <w:pPr>
        <w:ind w:firstLine="426"/>
        <w:jc w:val="center"/>
        <w:rPr>
          <w:rFonts w:ascii="Times New Roman" w:hAnsi="Times New Roman" w:cs="Times New Roman"/>
        </w:rPr>
      </w:pPr>
    </w:p>
    <w:p w:rsidR="00BB7DBD" w:rsidRPr="009A6BB3" w:rsidRDefault="00BB7DBD" w:rsidP="00FA5FE9">
      <w:pPr>
        <w:ind w:firstLine="426"/>
        <w:jc w:val="center"/>
        <w:rPr>
          <w:rFonts w:ascii="Times New Roman" w:hAnsi="Times New Roman" w:cs="Times New Roman"/>
        </w:rPr>
      </w:pPr>
    </w:p>
    <w:p w:rsidR="009A6BB3" w:rsidRPr="009A6BB3" w:rsidRDefault="009A6BB3" w:rsidP="00FA5FE9">
      <w:pPr>
        <w:ind w:firstLine="426"/>
        <w:jc w:val="center"/>
        <w:rPr>
          <w:rFonts w:ascii="Times New Roman" w:hAnsi="Times New Roman" w:cs="Times New Roman"/>
        </w:rPr>
      </w:pPr>
    </w:p>
    <w:p w:rsidR="009A6BB3" w:rsidRPr="009A6BB3" w:rsidRDefault="009A6BB3" w:rsidP="00FA5FE9">
      <w:pPr>
        <w:ind w:firstLine="426"/>
        <w:jc w:val="center"/>
        <w:rPr>
          <w:rFonts w:ascii="Times New Roman" w:hAnsi="Times New Roman" w:cs="Times New Roman"/>
        </w:rPr>
      </w:pPr>
    </w:p>
    <w:p w:rsidR="009A6BB3" w:rsidRPr="009A6BB3" w:rsidRDefault="009A6BB3" w:rsidP="00FA5FE9">
      <w:pPr>
        <w:ind w:firstLine="426"/>
        <w:jc w:val="center"/>
        <w:rPr>
          <w:rFonts w:ascii="Times New Roman" w:hAnsi="Times New Roman" w:cs="Times New Roman"/>
        </w:rPr>
      </w:pPr>
    </w:p>
    <w:p w:rsidR="009A6BB3" w:rsidRPr="009A6BB3" w:rsidRDefault="009A6BB3" w:rsidP="00FA5FE9">
      <w:pPr>
        <w:ind w:firstLine="426"/>
        <w:jc w:val="center"/>
        <w:rPr>
          <w:rFonts w:ascii="Times New Roman" w:hAnsi="Times New Roman" w:cs="Times New Roman"/>
        </w:rPr>
      </w:pPr>
    </w:p>
    <w:p w:rsidR="009A6BB3" w:rsidRPr="009A6BB3" w:rsidRDefault="009A6BB3" w:rsidP="00FA5FE9">
      <w:pPr>
        <w:ind w:firstLine="426"/>
        <w:jc w:val="center"/>
        <w:rPr>
          <w:rFonts w:ascii="Times New Roman" w:hAnsi="Times New Roman" w:cs="Times New Roman"/>
        </w:rPr>
      </w:pPr>
    </w:p>
    <w:p w:rsidR="009A6BB3" w:rsidRPr="00AC6BD2" w:rsidRDefault="000976E1" w:rsidP="00FA5FE9">
      <w:pPr>
        <w:spacing w:after="0" w:line="360" w:lineRule="auto"/>
        <w:ind w:firstLine="426"/>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АКТУАЛИЗИРОВАННАЯ </w:t>
      </w:r>
      <w:r w:rsidR="009A6BB3" w:rsidRPr="00AC6BD2">
        <w:rPr>
          <w:rFonts w:ascii="Times New Roman" w:eastAsia="Times New Roman" w:hAnsi="Times New Roman" w:cs="Times New Roman"/>
          <w:b/>
          <w:sz w:val="24"/>
          <w:szCs w:val="24"/>
          <w:lang w:eastAsia="ru-RU"/>
        </w:rPr>
        <w:t>СХЕМА ТЕПЛОСНАБЖЕНИЯ</w:t>
      </w:r>
    </w:p>
    <w:p w:rsidR="009A6BB3" w:rsidRPr="00AC6BD2" w:rsidRDefault="009A6BB3" w:rsidP="00FA5FE9">
      <w:pPr>
        <w:spacing w:after="0" w:line="360" w:lineRule="auto"/>
        <w:ind w:firstLine="426"/>
        <w:jc w:val="center"/>
        <w:rPr>
          <w:rFonts w:ascii="Times New Roman" w:eastAsia="Times New Roman" w:hAnsi="Times New Roman" w:cs="Times New Roman"/>
          <w:b/>
          <w:sz w:val="24"/>
          <w:szCs w:val="24"/>
          <w:lang w:eastAsia="ru-RU"/>
        </w:rPr>
      </w:pPr>
      <w:r w:rsidRPr="00AC6BD2">
        <w:rPr>
          <w:rFonts w:ascii="Times New Roman" w:eastAsia="Times New Roman" w:hAnsi="Times New Roman" w:cs="Times New Roman"/>
          <w:b/>
          <w:sz w:val="24"/>
          <w:szCs w:val="24"/>
          <w:lang w:eastAsia="ru-RU"/>
        </w:rPr>
        <w:t>МУНИЦИПАЛЬНОГО ОБРАЗОВАНИЯ</w:t>
      </w:r>
    </w:p>
    <w:p w:rsidR="009A6BB3" w:rsidRPr="00AC6BD2" w:rsidRDefault="009A6BB3" w:rsidP="00FA5FE9">
      <w:pPr>
        <w:spacing w:before="120" w:after="120" w:line="360" w:lineRule="auto"/>
        <w:ind w:firstLine="426"/>
        <w:jc w:val="center"/>
        <w:rPr>
          <w:rFonts w:ascii="Times New Roman" w:eastAsia="Times New Roman" w:hAnsi="Times New Roman" w:cs="Times New Roman"/>
          <w:b/>
          <w:bCs/>
          <w:sz w:val="24"/>
          <w:szCs w:val="24"/>
          <w:lang w:eastAsia="ru-RU"/>
        </w:rPr>
      </w:pPr>
      <w:r w:rsidRPr="00AC6BD2">
        <w:rPr>
          <w:rFonts w:ascii="Times New Roman" w:eastAsia="Times New Roman" w:hAnsi="Times New Roman" w:cs="Times New Roman"/>
          <w:b/>
          <w:bCs/>
          <w:sz w:val="24"/>
          <w:szCs w:val="24"/>
          <w:lang w:eastAsia="ru-RU"/>
        </w:rPr>
        <w:t xml:space="preserve">КОЛЧАНОВСКОЕ СЕЛЬСКОЕ ПОСЕЛЕНИЕ </w:t>
      </w:r>
    </w:p>
    <w:p w:rsidR="009A6BB3" w:rsidRPr="00AC6BD2" w:rsidRDefault="009A6BB3" w:rsidP="00FA5FE9">
      <w:pPr>
        <w:spacing w:before="120" w:after="120" w:line="360" w:lineRule="auto"/>
        <w:ind w:firstLine="426"/>
        <w:jc w:val="center"/>
        <w:rPr>
          <w:rFonts w:ascii="Times New Roman" w:eastAsia="Times New Roman" w:hAnsi="Times New Roman" w:cs="Times New Roman"/>
          <w:b/>
          <w:bCs/>
          <w:sz w:val="24"/>
          <w:szCs w:val="24"/>
          <w:lang w:eastAsia="ru-RU"/>
        </w:rPr>
      </w:pPr>
      <w:r w:rsidRPr="00AC6BD2">
        <w:rPr>
          <w:rFonts w:ascii="Times New Roman" w:eastAsia="Times New Roman" w:hAnsi="Times New Roman" w:cs="Times New Roman"/>
          <w:b/>
          <w:bCs/>
          <w:sz w:val="24"/>
          <w:szCs w:val="24"/>
          <w:lang w:eastAsia="ru-RU"/>
        </w:rPr>
        <w:t xml:space="preserve">ВОЛХОВСКОГО МУНИЦИПАЛЬНОГО РАЙОНА </w:t>
      </w:r>
    </w:p>
    <w:p w:rsidR="009A6BB3" w:rsidRPr="00AC6BD2" w:rsidRDefault="009A6BB3" w:rsidP="00FA5FE9">
      <w:pPr>
        <w:spacing w:before="120" w:after="120" w:line="360" w:lineRule="auto"/>
        <w:ind w:firstLine="426"/>
        <w:jc w:val="center"/>
        <w:rPr>
          <w:rFonts w:ascii="Times New Roman" w:eastAsia="Times New Roman" w:hAnsi="Times New Roman" w:cs="Times New Roman"/>
          <w:sz w:val="24"/>
          <w:szCs w:val="24"/>
          <w:lang w:eastAsia="ru-RU"/>
        </w:rPr>
      </w:pPr>
      <w:r w:rsidRPr="00AC6BD2">
        <w:rPr>
          <w:rFonts w:ascii="Times New Roman" w:eastAsia="Times New Roman" w:hAnsi="Times New Roman" w:cs="Times New Roman"/>
          <w:b/>
          <w:bCs/>
          <w:sz w:val="24"/>
          <w:szCs w:val="24"/>
          <w:lang w:eastAsia="ru-RU"/>
        </w:rPr>
        <w:t>ЛЕНИНГРАДСКОЙ ОБЛАСТИ</w:t>
      </w:r>
      <w:r w:rsidRPr="00AC6BD2">
        <w:rPr>
          <w:rFonts w:ascii="Times New Roman" w:eastAsia="Times New Roman" w:hAnsi="Times New Roman" w:cs="Times New Roman"/>
          <w:sz w:val="24"/>
          <w:szCs w:val="24"/>
          <w:lang w:eastAsia="ru-RU"/>
        </w:rPr>
        <w:t xml:space="preserve"> </w:t>
      </w:r>
    </w:p>
    <w:p w:rsidR="009A6BB3" w:rsidRPr="009A6BB3" w:rsidRDefault="009A6BB3" w:rsidP="00FA5FE9">
      <w:pPr>
        <w:spacing w:before="120" w:after="120" w:line="360" w:lineRule="auto"/>
        <w:ind w:firstLine="426"/>
        <w:jc w:val="center"/>
        <w:rPr>
          <w:rFonts w:ascii="Times New Roman" w:eastAsia="Times New Roman" w:hAnsi="Times New Roman" w:cs="Times New Roman"/>
          <w:b/>
          <w:bCs/>
          <w:sz w:val="28"/>
          <w:szCs w:val="28"/>
          <w:lang w:eastAsia="ru-RU"/>
        </w:rPr>
      </w:pPr>
      <w:r w:rsidRPr="00AC6BD2">
        <w:rPr>
          <w:rFonts w:ascii="Times New Roman" w:eastAsia="Times New Roman" w:hAnsi="Times New Roman" w:cs="Times New Roman"/>
          <w:b/>
          <w:bCs/>
          <w:sz w:val="24"/>
          <w:szCs w:val="24"/>
          <w:lang w:eastAsia="ru-RU"/>
        </w:rPr>
        <w:t>ДО 2032 ГОДА</w:t>
      </w:r>
    </w:p>
    <w:p w:rsidR="00BB7DBD" w:rsidRPr="009A6BB3" w:rsidRDefault="00BB7DBD" w:rsidP="00FA5FE9">
      <w:pPr>
        <w:ind w:firstLine="426"/>
        <w:jc w:val="center"/>
        <w:rPr>
          <w:rFonts w:ascii="Times New Roman" w:hAnsi="Times New Roman" w:cs="Times New Roman"/>
        </w:rPr>
      </w:pPr>
    </w:p>
    <w:p w:rsidR="009A6BB3" w:rsidRPr="009A6BB3" w:rsidRDefault="009A6BB3" w:rsidP="00FA5FE9">
      <w:pPr>
        <w:ind w:firstLine="426"/>
        <w:jc w:val="center"/>
        <w:rPr>
          <w:rFonts w:ascii="Times New Roman" w:hAnsi="Times New Roman" w:cs="Times New Roman"/>
        </w:rPr>
      </w:pPr>
    </w:p>
    <w:p w:rsidR="009A6BB3" w:rsidRPr="009A6BB3" w:rsidRDefault="009A6BB3" w:rsidP="00FA5FE9">
      <w:pPr>
        <w:ind w:firstLine="426"/>
        <w:jc w:val="center"/>
        <w:rPr>
          <w:rFonts w:ascii="Times New Roman" w:hAnsi="Times New Roman" w:cs="Times New Roman"/>
        </w:rPr>
      </w:pPr>
    </w:p>
    <w:p w:rsidR="009A6BB3" w:rsidRPr="009A6BB3" w:rsidRDefault="009A6BB3" w:rsidP="00FA5FE9">
      <w:pPr>
        <w:ind w:firstLine="426"/>
        <w:jc w:val="center"/>
        <w:rPr>
          <w:rFonts w:ascii="Times New Roman" w:hAnsi="Times New Roman" w:cs="Times New Roman"/>
        </w:rPr>
      </w:pPr>
    </w:p>
    <w:p w:rsidR="009A6BB3" w:rsidRPr="009A6BB3" w:rsidRDefault="009A6BB3" w:rsidP="00FA5FE9">
      <w:pPr>
        <w:ind w:firstLine="426"/>
        <w:jc w:val="center"/>
        <w:rPr>
          <w:rFonts w:ascii="Times New Roman" w:hAnsi="Times New Roman" w:cs="Times New Roman"/>
        </w:rPr>
      </w:pPr>
    </w:p>
    <w:p w:rsidR="009A6BB3" w:rsidRPr="009A6BB3" w:rsidRDefault="009A6BB3" w:rsidP="00FA5FE9">
      <w:pPr>
        <w:ind w:firstLine="426"/>
        <w:jc w:val="center"/>
        <w:rPr>
          <w:rFonts w:ascii="Times New Roman" w:hAnsi="Times New Roman" w:cs="Times New Roman"/>
        </w:rPr>
      </w:pPr>
    </w:p>
    <w:p w:rsidR="009A6BB3" w:rsidRPr="009A6BB3" w:rsidRDefault="009A6BB3" w:rsidP="00FA5FE9">
      <w:pPr>
        <w:ind w:firstLine="426"/>
        <w:jc w:val="center"/>
        <w:rPr>
          <w:rFonts w:ascii="Times New Roman" w:hAnsi="Times New Roman" w:cs="Times New Roman"/>
        </w:rPr>
      </w:pPr>
    </w:p>
    <w:p w:rsidR="00BB7DBD" w:rsidRDefault="00BB7DBD" w:rsidP="00FA5FE9">
      <w:pPr>
        <w:ind w:firstLine="426"/>
        <w:jc w:val="center"/>
        <w:rPr>
          <w:rFonts w:ascii="Times New Roman" w:hAnsi="Times New Roman" w:cs="Times New Roman"/>
        </w:rPr>
      </w:pPr>
    </w:p>
    <w:p w:rsidR="009A6BB3" w:rsidRPr="009A6BB3" w:rsidRDefault="009A6BB3" w:rsidP="00FA5FE9">
      <w:pPr>
        <w:ind w:firstLine="426"/>
        <w:jc w:val="center"/>
        <w:rPr>
          <w:rFonts w:ascii="Times New Roman" w:hAnsi="Times New Roman" w:cs="Times New Roman"/>
        </w:rPr>
      </w:pPr>
    </w:p>
    <w:p w:rsidR="009A6BB3" w:rsidRPr="000976E1" w:rsidRDefault="000976E1" w:rsidP="00343823">
      <w:pPr>
        <w:spacing w:after="183" w:line="253" w:lineRule="auto"/>
        <w:ind w:right="-1" w:firstLine="426"/>
        <w:jc w:val="center"/>
        <w:rPr>
          <w:rFonts w:ascii="Times New Roman" w:eastAsia="Times New Roman" w:hAnsi="Times New Roman" w:cs="Times New Roman"/>
          <w:color w:val="000000"/>
          <w:sz w:val="28"/>
          <w:lang w:eastAsia="ru-RU"/>
        </w:rPr>
      </w:pPr>
      <w:r w:rsidRPr="000976E1">
        <w:rPr>
          <w:rFonts w:ascii="Times New Roman" w:eastAsia="Times New Roman" w:hAnsi="Times New Roman" w:cs="Times New Roman"/>
          <w:color w:val="000000"/>
          <w:sz w:val="28"/>
          <w:lang w:eastAsia="ru-RU"/>
        </w:rPr>
        <w:t xml:space="preserve">Санкт-Петербург  </w:t>
      </w:r>
      <w:r w:rsidR="009A6BB3" w:rsidRPr="000976E1">
        <w:rPr>
          <w:rFonts w:ascii="Times New Roman" w:eastAsia="Times New Roman" w:hAnsi="Times New Roman" w:cs="Times New Roman"/>
          <w:color w:val="000000"/>
          <w:sz w:val="28"/>
          <w:lang w:eastAsia="ru-RU"/>
        </w:rPr>
        <w:t xml:space="preserve">                                                                                </w:t>
      </w:r>
      <w:r w:rsidRPr="000976E1">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 xml:space="preserve">                      </w:t>
      </w:r>
      <w:r w:rsidR="00343823">
        <w:rPr>
          <w:rFonts w:ascii="Times New Roman" w:eastAsia="Times New Roman" w:hAnsi="Times New Roman" w:cs="Times New Roman"/>
          <w:color w:val="000000"/>
          <w:sz w:val="28"/>
          <w:lang w:eastAsia="ru-RU"/>
        </w:rPr>
        <w:t xml:space="preserve">                              </w:t>
      </w:r>
      <w:r w:rsidRPr="000976E1">
        <w:rPr>
          <w:rFonts w:ascii="Times New Roman" w:eastAsia="Times New Roman" w:hAnsi="Times New Roman" w:cs="Times New Roman"/>
          <w:color w:val="000000"/>
          <w:sz w:val="28"/>
          <w:lang w:eastAsia="ru-RU"/>
        </w:rPr>
        <w:t>( 2019г.)</w:t>
      </w:r>
    </w:p>
    <w:p w:rsidR="009A6BB3" w:rsidRPr="009A6BB3" w:rsidRDefault="009A6BB3" w:rsidP="00FA5FE9">
      <w:pPr>
        <w:spacing w:after="183" w:line="253" w:lineRule="auto"/>
        <w:ind w:right="-1" w:firstLine="426"/>
        <w:jc w:val="center"/>
        <w:rPr>
          <w:rFonts w:ascii="Times New Roman" w:eastAsia="Times New Roman" w:hAnsi="Times New Roman" w:cs="Times New Roman"/>
          <w:b/>
          <w:color w:val="000000"/>
          <w:sz w:val="28"/>
          <w:lang w:eastAsia="ru-RU"/>
        </w:rPr>
      </w:pPr>
    </w:p>
    <w:sdt>
      <w:sdtPr>
        <w:rPr>
          <w:rFonts w:ascii="Times New Roman" w:eastAsiaTheme="minorHAnsi" w:hAnsi="Times New Roman" w:cs="Times New Roman"/>
          <w:color w:val="auto"/>
          <w:sz w:val="22"/>
          <w:szCs w:val="22"/>
          <w:lang w:eastAsia="en-US"/>
        </w:rPr>
        <w:id w:val="529843741"/>
        <w:docPartObj>
          <w:docPartGallery w:val="Table of Contents"/>
          <w:docPartUnique/>
        </w:docPartObj>
      </w:sdtPr>
      <w:sdtEndPr>
        <w:rPr>
          <w:b/>
          <w:bCs/>
          <w:sz w:val="24"/>
          <w:szCs w:val="24"/>
        </w:rPr>
      </w:sdtEndPr>
      <w:sdtContent>
        <w:p w:rsidR="009A6BB3" w:rsidRPr="008F1716" w:rsidRDefault="009A6BB3" w:rsidP="00FA5FE9">
          <w:pPr>
            <w:pStyle w:val="aa"/>
            <w:ind w:firstLine="426"/>
            <w:jc w:val="center"/>
            <w:rPr>
              <w:rFonts w:ascii="Times New Roman" w:hAnsi="Times New Roman" w:cs="Times New Roman"/>
              <w:b/>
              <w:color w:val="auto"/>
            </w:rPr>
          </w:pPr>
          <w:r w:rsidRPr="008F1716">
            <w:rPr>
              <w:rFonts w:ascii="Times New Roman" w:hAnsi="Times New Roman" w:cs="Times New Roman"/>
              <w:b/>
              <w:color w:val="auto"/>
            </w:rPr>
            <w:t>Оглавление</w:t>
          </w:r>
        </w:p>
        <w:p w:rsidR="00B75D6D" w:rsidRPr="00B75D6D" w:rsidRDefault="009A6BB3">
          <w:pPr>
            <w:pStyle w:val="21"/>
            <w:tabs>
              <w:tab w:val="right" w:leader="dot" w:pos="9627"/>
            </w:tabs>
            <w:rPr>
              <w:rFonts w:ascii="Times New Roman" w:eastAsiaTheme="minorEastAsia" w:hAnsi="Times New Roman" w:cs="Times New Roman"/>
              <w:noProof/>
              <w:sz w:val="24"/>
              <w:szCs w:val="24"/>
              <w:lang w:eastAsia="ru-RU"/>
            </w:rPr>
          </w:pPr>
          <w:r w:rsidRPr="00B75D6D">
            <w:rPr>
              <w:rFonts w:ascii="Times New Roman" w:hAnsi="Times New Roman" w:cs="Times New Roman"/>
              <w:b/>
              <w:bCs/>
              <w:sz w:val="24"/>
              <w:szCs w:val="24"/>
            </w:rPr>
            <w:fldChar w:fldCharType="begin"/>
          </w:r>
          <w:r w:rsidRPr="00B75D6D">
            <w:rPr>
              <w:rFonts w:ascii="Times New Roman" w:hAnsi="Times New Roman" w:cs="Times New Roman"/>
              <w:b/>
              <w:bCs/>
              <w:sz w:val="24"/>
              <w:szCs w:val="24"/>
            </w:rPr>
            <w:instrText xml:space="preserve"> TOC \o "1-3" \h \z \u </w:instrText>
          </w:r>
          <w:r w:rsidRPr="00B75D6D">
            <w:rPr>
              <w:rFonts w:ascii="Times New Roman" w:hAnsi="Times New Roman" w:cs="Times New Roman"/>
              <w:b/>
              <w:bCs/>
              <w:sz w:val="24"/>
              <w:szCs w:val="24"/>
            </w:rPr>
            <w:fldChar w:fldCharType="separate"/>
          </w:r>
          <w:hyperlink w:anchor="_Toc5020204" w:history="1">
            <w:r w:rsidR="00B75D6D" w:rsidRPr="00B75D6D">
              <w:rPr>
                <w:rStyle w:val="ab"/>
                <w:rFonts w:ascii="Times New Roman" w:eastAsia="Times New Roman" w:hAnsi="Times New Roman" w:cs="Times New Roman"/>
                <w:b/>
                <w:noProof/>
                <w:sz w:val="24"/>
                <w:szCs w:val="24"/>
                <w:lang w:eastAsia="ru-RU"/>
              </w:rPr>
              <w:t>Введение.</w:t>
            </w:r>
            <w:r w:rsidR="00B75D6D" w:rsidRPr="00B75D6D">
              <w:rPr>
                <w:rFonts w:ascii="Times New Roman" w:hAnsi="Times New Roman" w:cs="Times New Roman"/>
                <w:noProof/>
                <w:webHidden/>
                <w:sz w:val="24"/>
                <w:szCs w:val="24"/>
              </w:rPr>
              <w:tab/>
            </w:r>
            <w:r w:rsidR="00B75D6D" w:rsidRPr="00B75D6D">
              <w:rPr>
                <w:rFonts w:ascii="Times New Roman" w:hAnsi="Times New Roman" w:cs="Times New Roman"/>
                <w:noProof/>
                <w:webHidden/>
                <w:sz w:val="24"/>
                <w:szCs w:val="24"/>
              </w:rPr>
              <w:fldChar w:fldCharType="begin"/>
            </w:r>
            <w:r w:rsidR="00B75D6D" w:rsidRPr="00B75D6D">
              <w:rPr>
                <w:rFonts w:ascii="Times New Roman" w:hAnsi="Times New Roman" w:cs="Times New Roman"/>
                <w:noProof/>
                <w:webHidden/>
                <w:sz w:val="24"/>
                <w:szCs w:val="24"/>
              </w:rPr>
              <w:instrText xml:space="preserve"> PAGEREF _Toc5020204 \h </w:instrText>
            </w:r>
            <w:r w:rsidR="00B75D6D" w:rsidRPr="00B75D6D">
              <w:rPr>
                <w:rFonts w:ascii="Times New Roman" w:hAnsi="Times New Roman" w:cs="Times New Roman"/>
                <w:noProof/>
                <w:webHidden/>
                <w:sz w:val="24"/>
                <w:szCs w:val="24"/>
              </w:rPr>
            </w:r>
            <w:r w:rsidR="00B75D6D" w:rsidRPr="00B75D6D">
              <w:rPr>
                <w:rFonts w:ascii="Times New Roman" w:hAnsi="Times New Roman" w:cs="Times New Roman"/>
                <w:noProof/>
                <w:webHidden/>
                <w:sz w:val="24"/>
                <w:szCs w:val="24"/>
              </w:rPr>
              <w:fldChar w:fldCharType="separate"/>
            </w:r>
            <w:r w:rsidR="009C5FAD">
              <w:rPr>
                <w:rFonts w:ascii="Times New Roman" w:hAnsi="Times New Roman" w:cs="Times New Roman"/>
                <w:noProof/>
                <w:webHidden/>
                <w:sz w:val="24"/>
                <w:szCs w:val="24"/>
              </w:rPr>
              <w:t>3</w:t>
            </w:r>
            <w:r w:rsidR="00B75D6D" w:rsidRPr="00B75D6D">
              <w:rPr>
                <w:rFonts w:ascii="Times New Roman" w:hAnsi="Times New Roman" w:cs="Times New Roman"/>
                <w:noProof/>
                <w:webHidden/>
                <w:sz w:val="24"/>
                <w:szCs w:val="24"/>
              </w:rPr>
              <w:fldChar w:fldCharType="end"/>
            </w:r>
          </w:hyperlink>
        </w:p>
        <w:p w:rsidR="00B75D6D" w:rsidRPr="00B75D6D" w:rsidRDefault="000530E8">
          <w:pPr>
            <w:pStyle w:val="21"/>
            <w:tabs>
              <w:tab w:val="right" w:leader="dot" w:pos="9627"/>
            </w:tabs>
            <w:rPr>
              <w:rFonts w:ascii="Times New Roman" w:eastAsiaTheme="minorEastAsia" w:hAnsi="Times New Roman" w:cs="Times New Roman"/>
              <w:noProof/>
              <w:sz w:val="24"/>
              <w:szCs w:val="24"/>
              <w:lang w:eastAsia="ru-RU"/>
            </w:rPr>
          </w:pPr>
          <w:r w:rsidRPr="008F1716">
            <w:rPr>
              <w:b/>
            </w:rPr>
            <w:t>Общие сведения</w:t>
          </w:r>
          <w:hyperlink w:anchor="_Toc5020205" w:history="1">
            <w:r w:rsidR="00B75D6D" w:rsidRPr="00B75D6D">
              <w:rPr>
                <w:rFonts w:ascii="Times New Roman" w:hAnsi="Times New Roman" w:cs="Times New Roman"/>
                <w:noProof/>
                <w:webHidden/>
                <w:sz w:val="24"/>
                <w:szCs w:val="24"/>
              </w:rPr>
              <w:tab/>
            </w:r>
          </w:hyperlink>
          <w:r w:rsidR="00E63037">
            <w:rPr>
              <w:rFonts w:ascii="Times New Roman" w:hAnsi="Times New Roman" w:cs="Times New Roman"/>
              <w:noProof/>
              <w:sz w:val="24"/>
              <w:szCs w:val="24"/>
            </w:rPr>
            <w:t>4</w:t>
          </w:r>
        </w:p>
        <w:p w:rsidR="00B75D6D" w:rsidRPr="00B75D6D" w:rsidRDefault="000530E8">
          <w:pPr>
            <w:pStyle w:val="21"/>
            <w:tabs>
              <w:tab w:val="right" w:leader="dot" w:pos="9627"/>
            </w:tabs>
            <w:rPr>
              <w:rFonts w:ascii="Times New Roman" w:eastAsiaTheme="minorEastAsia" w:hAnsi="Times New Roman" w:cs="Times New Roman"/>
              <w:noProof/>
              <w:sz w:val="24"/>
              <w:szCs w:val="24"/>
              <w:lang w:eastAsia="ru-RU"/>
            </w:rPr>
          </w:pPr>
          <w:r w:rsidRPr="008F1716">
            <w:rPr>
              <w:b/>
            </w:rPr>
            <w:t>Климат</w:t>
          </w:r>
          <w:hyperlink w:anchor="_Toc5020206" w:history="1">
            <w:r w:rsidR="00B75D6D" w:rsidRPr="00B75D6D">
              <w:rPr>
                <w:rFonts w:ascii="Times New Roman" w:hAnsi="Times New Roman" w:cs="Times New Roman"/>
                <w:noProof/>
                <w:webHidden/>
                <w:sz w:val="24"/>
                <w:szCs w:val="24"/>
              </w:rPr>
              <w:tab/>
            </w:r>
          </w:hyperlink>
          <w:r w:rsidR="00E63037">
            <w:rPr>
              <w:rFonts w:ascii="Times New Roman" w:hAnsi="Times New Roman" w:cs="Times New Roman"/>
              <w:noProof/>
              <w:sz w:val="24"/>
              <w:szCs w:val="24"/>
            </w:rPr>
            <w:t>6</w:t>
          </w:r>
        </w:p>
        <w:p w:rsidR="00B75D6D" w:rsidRPr="00B75D6D" w:rsidRDefault="00F90EB1" w:rsidP="008F1716">
          <w:pPr>
            <w:pStyle w:val="21"/>
            <w:tabs>
              <w:tab w:val="right" w:leader="dot" w:pos="9627"/>
            </w:tabs>
            <w:rPr>
              <w:rFonts w:ascii="Times New Roman" w:eastAsiaTheme="minorEastAsia" w:hAnsi="Times New Roman" w:cs="Times New Roman"/>
              <w:noProof/>
              <w:sz w:val="24"/>
              <w:szCs w:val="24"/>
              <w:lang w:eastAsia="ru-RU"/>
            </w:rPr>
          </w:pPr>
          <w:hyperlink w:anchor="_Toc5020207" w:history="1">
            <w:r w:rsidR="000530E8">
              <w:rPr>
                <w:rStyle w:val="ab"/>
                <w:rFonts w:ascii="Times New Roman" w:eastAsia="Times New Roman" w:hAnsi="Times New Roman" w:cs="Times New Roman"/>
                <w:b/>
                <w:noProof/>
                <w:sz w:val="24"/>
                <w:szCs w:val="24"/>
                <w:lang w:eastAsia="ru-RU"/>
              </w:rPr>
              <w:t>Характеристика процесса теплоснабжения</w:t>
            </w:r>
            <w:r w:rsidR="00B75D6D" w:rsidRPr="00B75D6D">
              <w:rPr>
                <w:rFonts w:ascii="Times New Roman" w:hAnsi="Times New Roman" w:cs="Times New Roman"/>
                <w:noProof/>
                <w:webHidden/>
                <w:sz w:val="24"/>
                <w:szCs w:val="24"/>
              </w:rPr>
              <w:tab/>
            </w:r>
          </w:hyperlink>
          <w:r w:rsidR="00E63037">
            <w:rPr>
              <w:rFonts w:ascii="Times New Roman" w:hAnsi="Times New Roman" w:cs="Times New Roman"/>
              <w:noProof/>
              <w:sz w:val="24"/>
              <w:szCs w:val="24"/>
            </w:rPr>
            <w:t>7</w:t>
          </w:r>
        </w:p>
        <w:p w:rsidR="00B75D6D" w:rsidRPr="00B75D6D" w:rsidRDefault="00F90EB1">
          <w:pPr>
            <w:pStyle w:val="11"/>
            <w:tabs>
              <w:tab w:val="right" w:leader="dot" w:pos="9627"/>
            </w:tabs>
            <w:rPr>
              <w:rFonts w:ascii="Times New Roman" w:eastAsiaTheme="minorEastAsia" w:hAnsi="Times New Roman" w:cs="Times New Roman"/>
              <w:noProof/>
              <w:sz w:val="24"/>
              <w:szCs w:val="24"/>
              <w:lang w:eastAsia="ru-RU"/>
            </w:rPr>
          </w:pPr>
          <w:hyperlink w:anchor="_Toc5020210" w:history="1">
            <w:r w:rsidR="000530E8">
              <w:rPr>
                <w:rStyle w:val="ab"/>
                <w:rFonts w:ascii="Times New Roman" w:eastAsia="Times New Roman" w:hAnsi="Times New Roman" w:cs="Times New Roman"/>
                <w:b/>
                <w:noProof/>
                <w:sz w:val="24"/>
                <w:szCs w:val="24"/>
                <w:lang w:eastAsia="ru-RU"/>
              </w:rPr>
              <w:t>Раздел 1</w:t>
            </w:r>
            <w:r w:rsidR="00B75D6D" w:rsidRPr="00B75D6D">
              <w:rPr>
                <w:rStyle w:val="ab"/>
                <w:rFonts w:ascii="Times New Roman" w:eastAsia="Times New Roman" w:hAnsi="Times New Roman" w:cs="Times New Roman"/>
                <w:b/>
                <w:noProof/>
                <w:sz w:val="24"/>
                <w:szCs w:val="24"/>
                <w:lang w:eastAsia="ru-RU"/>
              </w:rPr>
              <w:t xml:space="preserve">. </w:t>
            </w:r>
            <w:r w:rsidR="000530E8">
              <w:rPr>
                <w:rStyle w:val="ab"/>
                <w:rFonts w:ascii="Times New Roman" w:eastAsia="Times New Roman" w:hAnsi="Times New Roman" w:cs="Times New Roman"/>
                <w:b/>
                <w:noProof/>
                <w:sz w:val="24"/>
                <w:szCs w:val="24"/>
                <w:lang w:eastAsia="ru-RU"/>
              </w:rPr>
              <w:t>Существующие и п</w:t>
            </w:r>
            <w:r w:rsidR="00B75D6D" w:rsidRPr="00B75D6D">
              <w:rPr>
                <w:rStyle w:val="ab"/>
                <w:rFonts w:ascii="Times New Roman" w:eastAsia="Times New Roman" w:hAnsi="Times New Roman" w:cs="Times New Roman"/>
                <w:b/>
                <w:noProof/>
                <w:sz w:val="24"/>
                <w:szCs w:val="24"/>
                <w:lang w:eastAsia="ru-RU"/>
              </w:rPr>
              <w:t>ерспективные балансы располагаемой тепловой мощности источников тепловой энергии и тепловой нагрузки потребителей.</w:t>
            </w:r>
            <w:r w:rsidR="00B75D6D" w:rsidRPr="00B75D6D">
              <w:rPr>
                <w:rFonts w:ascii="Times New Roman" w:hAnsi="Times New Roman" w:cs="Times New Roman"/>
                <w:noProof/>
                <w:webHidden/>
                <w:sz w:val="24"/>
                <w:szCs w:val="24"/>
              </w:rPr>
              <w:tab/>
            </w:r>
            <w:r w:rsidR="00B75D6D" w:rsidRPr="00B75D6D">
              <w:rPr>
                <w:rFonts w:ascii="Times New Roman" w:hAnsi="Times New Roman" w:cs="Times New Roman"/>
                <w:noProof/>
                <w:webHidden/>
                <w:sz w:val="24"/>
                <w:szCs w:val="24"/>
              </w:rPr>
              <w:fldChar w:fldCharType="begin"/>
            </w:r>
            <w:r w:rsidR="00B75D6D" w:rsidRPr="00B75D6D">
              <w:rPr>
                <w:rFonts w:ascii="Times New Roman" w:hAnsi="Times New Roman" w:cs="Times New Roman"/>
                <w:noProof/>
                <w:webHidden/>
                <w:sz w:val="24"/>
                <w:szCs w:val="24"/>
              </w:rPr>
              <w:instrText xml:space="preserve"> PAGEREF _Toc5020210 \h </w:instrText>
            </w:r>
            <w:r w:rsidR="00B75D6D" w:rsidRPr="00B75D6D">
              <w:rPr>
                <w:rFonts w:ascii="Times New Roman" w:hAnsi="Times New Roman" w:cs="Times New Roman"/>
                <w:noProof/>
                <w:webHidden/>
                <w:sz w:val="24"/>
                <w:szCs w:val="24"/>
              </w:rPr>
            </w:r>
            <w:r w:rsidR="00B75D6D" w:rsidRPr="00B75D6D">
              <w:rPr>
                <w:rFonts w:ascii="Times New Roman" w:hAnsi="Times New Roman" w:cs="Times New Roman"/>
                <w:noProof/>
                <w:webHidden/>
                <w:sz w:val="24"/>
                <w:szCs w:val="24"/>
              </w:rPr>
              <w:fldChar w:fldCharType="separate"/>
            </w:r>
            <w:r w:rsidR="009C5FAD">
              <w:rPr>
                <w:rFonts w:ascii="Times New Roman" w:hAnsi="Times New Roman" w:cs="Times New Roman"/>
                <w:noProof/>
                <w:webHidden/>
                <w:sz w:val="24"/>
                <w:szCs w:val="24"/>
              </w:rPr>
              <w:t>17</w:t>
            </w:r>
            <w:r w:rsidR="00B75D6D" w:rsidRPr="00B75D6D">
              <w:rPr>
                <w:rFonts w:ascii="Times New Roman" w:hAnsi="Times New Roman" w:cs="Times New Roman"/>
                <w:noProof/>
                <w:webHidden/>
                <w:sz w:val="24"/>
                <w:szCs w:val="24"/>
              </w:rPr>
              <w:fldChar w:fldCharType="end"/>
            </w:r>
          </w:hyperlink>
        </w:p>
        <w:p w:rsidR="00B75D6D" w:rsidRPr="00B75D6D" w:rsidRDefault="00F90EB1">
          <w:pPr>
            <w:pStyle w:val="11"/>
            <w:tabs>
              <w:tab w:val="right" w:leader="dot" w:pos="9627"/>
            </w:tabs>
            <w:rPr>
              <w:rFonts w:ascii="Times New Roman" w:eastAsiaTheme="minorEastAsia" w:hAnsi="Times New Roman" w:cs="Times New Roman"/>
              <w:noProof/>
              <w:sz w:val="24"/>
              <w:szCs w:val="24"/>
              <w:lang w:eastAsia="ru-RU"/>
            </w:rPr>
          </w:pPr>
          <w:hyperlink w:anchor="_Toc5020211" w:history="1">
            <w:r w:rsidR="000530E8">
              <w:rPr>
                <w:rStyle w:val="ab"/>
                <w:rFonts w:ascii="Times New Roman" w:eastAsia="Times New Roman" w:hAnsi="Times New Roman" w:cs="Times New Roman"/>
                <w:b/>
                <w:noProof/>
                <w:sz w:val="24"/>
                <w:szCs w:val="24"/>
                <w:lang w:eastAsia="ru-RU"/>
              </w:rPr>
              <w:t>Раздел 2</w:t>
            </w:r>
            <w:r w:rsidR="00B75D6D" w:rsidRPr="00B75D6D">
              <w:rPr>
                <w:rStyle w:val="ab"/>
                <w:rFonts w:ascii="Times New Roman" w:eastAsia="Times New Roman" w:hAnsi="Times New Roman" w:cs="Times New Roman"/>
                <w:b/>
                <w:noProof/>
                <w:sz w:val="24"/>
                <w:szCs w:val="24"/>
                <w:lang w:eastAsia="ru-RU"/>
              </w:rPr>
              <w:t xml:space="preserve"> </w:t>
            </w:r>
            <w:r w:rsidR="000530E8">
              <w:rPr>
                <w:rStyle w:val="ab"/>
                <w:rFonts w:ascii="Times New Roman" w:eastAsia="Times New Roman" w:hAnsi="Times New Roman" w:cs="Times New Roman"/>
                <w:b/>
                <w:noProof/>
                <w:sz w:val="24"/>
                <w:szCs w:val="24"/>
                <w:lang w:eastAsia="ru-RU"/>
              </w:rPr>
              <w:t>Существующие и п</w:t>
            </w:r>
            <w:r w:rsidR="00B75D6D" w:rsidRPr="00B75D6D">
              <w:rPr>
                <w:rStyle w:val="ab"/>
                <w:rFonts w:ascii="Times New Roman" w:eastAsia="Times New Roman" w:hAnsi="Times New Roman" w:cs="Times New Roman"/>
                <w:b/>
                <w:noProof/>
                <w:sz w:val="24"/>
                <w:szCs w:val="24"/>
                <w:lang w:eastAsia="ru-RU"/>
              </w:rPr>
              <w:t>ерспективные балансы теплоносителя.</w:t>
            </w:r>
            <w:r w:rsidR="00B75D6D" w:rsidRPr="00B75D6D">
              <w:rPr>
                <w:rFonts w:ascii="Times New Roman" w:hAnsi="Times New Roman" w:cs="Times New Roman"/>
                <w:noProof/>
                <w:webHidden/>
                <w:sz w:val="24"/>
                <w:szCs w:val="24"/>
              </w:rPr>
              <w:tab/>
            </w:r>
          </w:hyperlink>
          <w:r w:rsidR="006301C8">
            <w:rPr>
              <w:rFonts w:ascii="Times New Roman" w:hAnsi="Times New Roman" w:cs="Times New Roman"/>
              <w:noProof/>
              <w:sz w:val="24"/>
              <w:szCs w:val="24"/>
            </w:rPr>
            <w:t>20</w:t>
          </w:r>
        </w:p>
        <w:p w:rsidR="00B75D6D" w:rsidRPr="00B75D6D" w:rsidRDefault="00F90EB1">
          <w:pPr>
            <w:pStyle w:val="11"/>
            <w:tabs>
              <w:tab w:val="right" w:leader="dot" w:pos="9627"/>
            </w:tabs>
            <w:rPr>
              <w:rFonts w:ascii="Times New Roman" w:eastAsiaTheme="minorEastAsia" w:hAnsi="Times New Roman" w:cs="Times New Roman"/>
              <w:noProof/>
              <w:sz w:val="24"/>
              <w:szCs w:val="24"/>
              <w:lang w:eastAsia="ru-RU"/>
            </w:rPr>
          </w:pPr>
          <w:hyperlink w:anchor="_Toc5020213" w:history="1">
            <w:r w:rsidR="000530E8">
              <w:rPr>
                <w:rStyle w:val="ab"/>
                <w:rFonts w:ascii="Times New Roman" w:eastAsia="Times New Roman" w:hAnsi="Times New Roman" w:cs="Times New Roman"/>
                <w:b/>
                <w:noProof/>
                <w:sz w:val="24"/>
                <w:szCs w:val="24"/>
                <w:lang w:eastAsia="ru-RU"/>
              </w:rPr>
              <w:t>Раздел 3</w:t>
            </w:r>
            <w:r w:rsidR="00B75D6D" w:rsidRPr="00B75D6D">
              <w:rPr>
                <w:rStyle w:val="ab"/>
                <w:rFonts w:ascii="Times New Roman" w:eastAsia="Times New Roman" w:hAnsi="Times New Roman" w:cs="Times New Roman"/>
                <w:b/>
                <w:noProof/>
                <w:sz w:val="24"/>
                <w:szCs w:val="24"/>
                <w:lang w:eastAsia="ru-RU"/>
              </w:rPr>
              <w:t>.</w:t>
            </w:r>
            <w:r w:rsidR="000530E8">
              <w:rPr>
                <w:rStyle w:val="ab"/>
                <w:rFonts w:ascii="Times New Roman" w:eastAsia="Times New Roman" w:hAnsi="Times New Roman" w:cs="Times New Roman"/>
                <w:b/>
                <w:noProof/>
                <w:sz w:val="24"/>
                <w:szCs w:val="24"/>
                <w:lang w:eastAsia="ru-RU"/>
              </w:rPr>
              <w:t xml:space="preserve">  Предложения по строительству,</w:t>
            </w:r>
            <w:r w:rsidR="00B75D6D" w:rsidRPr="00B75D6D">
              <w:rPr>
                <w:rStyle w:val="ab"/>
                <w:rFonts w:ascii="Times New Roman" w:eastAsia="Times New Roman" w:hAnsi="Times New Roman" w:cs="Times New Roman"/>
                <w:b/>
                <w:noProof/>
                <w:sz w:val="24"/>
                <w:szCs w:val="24"/>
                <w:lang w:eastAsia="ru-RU"/>
              </w:rPr>
              <w:t xml:space="preserve"> реконструкции</w:t>
            </w:r>
            <w:r w:rsidR="000530E8">
              <w:rPr>
                <w:rStyle w:val="ab"/>
                <w:rFonts w:ascii="Times New Roman" w:eastAsia="Times New Roman" w:hAnsi="Times New Roman" w:cs="Times New Roman"/>
                <w:b/>
                <w:noProof/>
                <w:sz w:val="24"/>
                <w:szCs w:val="24"/>
                <w:lang w:eastAsia="ru-RU"/>
              </w:rPr>
              <w:t xml:space="preserve"> источников тепловой энергии,</w:t>
            </w:r>
            <w:r w:rsidR="00B75D6D" w:rsidRPr="00B75D6D">
              <w:rPr>
                <w:rStyle w:val="ab"/>
                <w:rFonts w:ascii="Times New Roman" w:eastAsia="Times New Roman" w:hAnsi="Times New Roman" w:cs="Times New Roman"/>
                <w:b/>
                <w:noProof/>
                <w:sz w:val="24"/>
                <w:szCs w:val="24"/>
                <w:lang w:eastAsia="ru-RU"/>
              </w:rPr>
              <w:t xml:space="preserve"> тепловых сетей</w:t>
            </w:r>
            <w:r w:rsidR="00B75D6D" w:rsidRPr="00B75D6D">
              <w:rPr>
                <w:rFonts w:ascii="Times New Roman" w:hAnsi="Times New Roman" w:cs="Times New Roman"/>
                <w:noProof/>
                <w:webHidden/>
                <w:sz w:val="24"/>
                <w:szCs w:val="24"/>
              </w:rPr>
              <w:tab/>
            </w:r>
          </w:hyperlink>
          <w:r w:rsidR="000923F9">
            <w:rPr>
              <w:rFonts w:ascii="Times New Roman" w:hAnsi="Times New Roman" w:cs="Times New Roman"/>
              <w:noProof/>
              <w:sz w:val="24"/>
              <w:szCs w:val="24"/>
            </w:rPr>
            <w:t>21</w:t>
          </w:r>
        </w:p>
        <w:p w:rsidR="00B75D6D" w:rsidRDefault="00F90EB1">
          <w:pPr>
            <w:pStyle w:val="11"/>
            <w:tabs>
              <w:tab w:val="right" w:leader="dot" w:pos="9627"/>
            </w:tabs>
            <w:rPr>
              <w:rFonts w:ascii="Times New Roman" w:hAnsi="Times New Roman" w:cs="Times New Roman"/>
              <w:noProof/>
              <w:sz w:val="24"/>
              <w:szCs w:val="24"/>
            </w:rPr>
          </w:pPr>
          <w:hyperlink w:anchor="_Toc5020214" w:history="1">
            <w:r w:rsidR="000530E8">
              <w:rPr>
                <w:rStyle w:val="ab"/>
                <w:rFonts w:ascii="Times New Roman" w:eastAsia="Times New Roman" w:hAnsi="Times New Roman" w:cs="Times New Roman"/>
                <w:b/>
                <w:noProof/>
                <w:sz w:val="24"/>
                <w:szCs w:val="24"/>
                <w:lang w:eastAsia="ru-RU"/>
              </w:rPr>
              <w:t>Раздел 4</w:t>
            </w:r>
            <w:r w:rsidR="00B75D6D" w:rsidRPr="00B75D6D">
              <w:rPr>
                <w:rStyle w:val="ab"/>
                <w:rFonts w:ascii="Times New Roman" w:eastAsia="Times New Roman" w:hAnsi="Times New Roman" w:cs="Times New Roman"/>
                <w:b/>
                <w:noProof/>
                <w:sz w:val="24"/>
                <w:szCs w:val="24"/>
                <w:lang w:eastAsia="ru-RU"/>
              </w:rPr>
              <w:t>. Перспективные топливные балансы.</w:t>
            </w:r>
            <w:r w:rsidR="00B75D6D" w:rsidRPr="00B75D6D">
              <w:rPr>
                <w:rFonts w:ascii="Times New Roman" w:hAnsi="Times New Roman" w:cs="Times New Roman"/>
                <w:noProof/>
                <w:webHidden/>
                <w:sz w:val="24"/>
                <w:szCs w:val="24"/>
              </w:rPr>
              <w:tab/>
            </w:r>
          </w:hyperlink>
          <w:r w:rsidR="000923F9">
            <w:rPr>
              <w:rFonts w:ascii="Times New Roman" w:hAnsi="Times New Roman" w:cs="Times New Roman"/>
              <w:noProof/>
              <w:sz w:val="24"/>
              <w:szCs w:val="24"/>
            </w:rPr>
            <w:t>25</w:t>
          </w:r>
        </w:p>
        <w:p w:rsidR="000923F9" w:rsidRPr="000923F9" w:rsidRDefault="000923F9" w:rsidP="000923F9">
          <w:r w:rsidRPr="000923F9">
            <w:rPr>
              <w:rFonts w:ascii="Times New Roman" w:hAnsi="Times New Roman" w:cs="Times New Roman"/>
              <w:b/>
            </w:rPr>
            <w:t>Раздел 5. Инвестиции в строительство, реконструкци</w:t>
          </w:r>
          <w:r>
            <w:rPr>
              <w:rFonts w:ascii="Times New Roman" w:hAnsi="Times New Roman" w:cs="Times New Roman"/>
              <w:b/>
            </w:rPr>
            <w:t>ю и техническое перевооружение</w:t>
          </w:r>
          <w:r w:rsidRPr="000923F9">
            <w:rPr>
              <w:rFonts w:ascii="Times New Roman" w:hAnsi="Times New Roman" w:cs="Times New Roman"/>
              <w:b/>
            </w:rPr>
            <w:t>……….</w:t>
          </w:r>
          <w:r w:rsidRPr="000923F9">
            <w:rPr>
              <w:rFonts w:ascii="Times New Roman" w:hAnsi="Times New Roman" w:cs="Times New Roman"/>
            </w:rPr>
            <w:t>26</w:t>
          </w:r>
        </w:p>
        <w:p w:rsidR="00B75D6D" w:rsidRPr="00B75D6D" w:rsidRDefault="00F90EB1">
          <w:pPr>
            <w:pStyle w:val="11"/>
            <w:tabs>
              <w:tab w:val="right" w:leader="dot" w:pos="9627"/>
            </w:tabs>
            <w:rPr>
              <w:rFonts w:ascii="Times New Roman" w:eastAsiaTheme="minorEastAsia" w:hAnsi="Times New Roman" w:cs="Times New Roman"/>
              <w:noProof/>
              <w:sz w:val="24"/>
              <w:szCs w:val="24"/>
              <w:lang w:eastAsia="ru-RU"/>
            </w:rPr>
          </w:pPr>
          <w:hyperlink w:anchor="_Toc5020216" w:history="1">
            <w:r w:rsidR="000530E8">
              <w:rPr>
                <w:rStyle w:val="ab"/>
                <w:rFonts w:ascii="Times New Roman" w:eastAsia="Times New Roman" w:hAnsi="Times New Roman" w:cs="Times New Roman"/>
                <w:b/>
                <w:noProof/>
                <w:sz w:val="24"/>
                <w:szCs w:val="24"/>
                <w:lang w:eastAsia="ru-RU"/>
              </w:rPr>
              <w:t>Раздел 6</w:t>
            </w:r>
            <w:r w:rsidR="00B75D6D" w:rsidRPr="00B75D6D">
              <w:rPr>
                <w:rStyle w:val="ab"/>
                <w:rFonts w:ascii="Times New Roman" w:eastAsia="Times New Roman" w:hAnsi="Times New Roman" w:cs="Times New Roman"/>
                <w:b/>
                <w:noProof/>
                <w:sz w:val="24"/>
                <w:szCs w:val="24"/>
                <w:lang w:eastAsia="ru-RU"/>
              </w:rPr>
              <w:t>. Определение единой теплоснабжающей организации</w:t>
            </w:r>
            <w:r w:rsidR="00B75D6D" w:rsidRPr="00B75D6D">
              <w:rPr>
                <w:rFonts w:ascii="Times New Roman" w:hAnsi="Times New Roman" w:cs="Times New Roman"/>
                <w:noProof/>
                <w:webHidden/>
                <w:sz w:val="24"/>
                <w:szCs w:val="24"/>
              </w:rPr>
              <w:tab/>
            </w:r>
          </w:hyperlink>
          <w:r w:rsidR="00596BD7">
            <w:rPr>
              <w:rFonts w:ascii="Times New Roman" w:hAnsi="Times New Roman" w:cs="Times New Roman"/>
              <w:noProof/>
              <w:sz w:val="24"/>
              <w:szCs w:val="24"/>
            </w:rPr>
            <w:t>27</w:t>
          </w:r>
        </w:p>
        <w:p w:rsidR="00B75D6D" w:rsidRPr="00B75D6D" w:rsidRDefault="00F90EB1">
          <w:pPr>
            <w:pStyle w:val="11"/>
            <w:tabs>
              <w:tab w:val="right" w:leader="dot" w:pos="9627"/>
            </w:tabs>
            <w:rPr>
              <w:rFonts w:ascii="Times New Roman" w:eastAsiaTheme="minorEastAsia" w:hAnsi="Times New Roman" w:cs="Times New Roman"/>
              <w:noProof/>
              <w:sz w:val="24"/>
              <w:szCs w:val="24"/>
              <w:lang w:eastAsia="ru-RU"/>
            </w:rPr>
          </w:pPr>
          <w:hyperlink w:anchor="_Toc5020217" w:history="1">
            <w:r w:rsidR="000530E8">
              <w:rPr>
                <w:rStyle w:val="ab"/>
                <w:rFonts w:ascii="Times New Roman" w:eastAsia="Times New Roman" w:hAnsi="Times New Roman" w:cs="Times New Roman"/>
                <w:b/>
                <w:noProof/>
                <w:sz w:val="24"/>
                <w:szCs w:val="24"/>
                <w:lang w:eastAsia="ru-RU"/>
              </w:rPr>
              <w:t>Раздел 7</w:t>
            </w:r>
            <w:r w:rsidR="00B75D6D" w:rsidRPr="00B75D6D">
              <w:rPr>
                <w:rStyle w:val="ab"/>
                <w:rFonts w:ascii="Times New Roman" w:eastAsia="Times New Roman" w:hAnsi="Times New Roman" w:cs="Times New Roman"/>
                <w:b/>
                <w:noProof/>
                <w:sz w:val="24"/>
                <w:szCs w:val="24"/>
                <w:lang w:eastAsia="ru-RU"/>
              </w:rPr>
              <w:t>.  Решения о распределении тепловой нагрузки между источниками тепловой энергии</w:t>
            </w:r>
            <w:r w:rsidR="00B75D6D" w:rsidRPr="00B75D6D">
              <w:rPr>
                <w:rFonts w:ascii="Times New Roman" w:hAnsi="Times New Roman" w:cs="Times New Roman"/>
                <w:noProof/>
                <w:webHidden/>
                <w:sz w:val="24"/>
                <w:szCs w:val="24"/>
              </w:rPr>
              <w:tab/>
            </w:r>
          </w:hyperlink>
          <w:r w:rsidR="007F4343">
            <w:rPr>
              <w:rFonts w:ascii="Times New Roman" w:hAnsi="Times New Roman" w:cs="Times New Roman"/>
              <w:noProof/>
              <w:sz w:val="24"/>
              <w:szCs w:val="24"/>
            </w:rPr>
            <w:t>30</w:t>
          </w:r>
        </w:p>
        <w:p w:rsidR="00B75D6D" w:rsidRPr="00B75D6D" w:rsidRDefault="00F90EB1">
          <w:pPr>
            <w:pStyle w:val="11"/>
            <w:tabs>
              <w:tab w:val="right" w:leader="dot" w:pos="9627"/>
            </w:tabs>
            <w:rPr>
              <w:rFonts w:ascii="Times New Roman" w:eastAsiaTheme="minorEastAsia" w:hAnsi="Times New Roman" w:cs="Times New Roman"/>
              <w:noProof/>
              <w:sz w:val="24"/>
              <w:szCs w:val="24"/>
              <w:lang w:eastAsia="ru-RU"/>
            </w:rPr>
          </w:pPr>
          <w:hyperlink w:anchor="_Toc5020218" w:history="1">
            <w:r w:rsidR="000530E8">
              <w:rPr>
                <w:rStyle w:val="ab"/>
                <w:rFonts w:ascii="Times New Roman" w:eastAsia="Times New Roman" w:hAnsi="Times New Roman" w:cs="Times New Roman"/>
                <w:b/>
                <w:noProof/>
                <w:sz w:val="24"/>
                <w:szCs w:val="24"/>
                <w:lang w:eastAsia="ru-RU"/>
              </w:rPr>
              <w:t>Раздел 8</w:t>
            </w:r>
            <w:r w:rsidR="00B75D6D" w:rsidRPr="00B75D6D">
              <w:rPr>
                <w:rStyle w:val="ab"/>
                <w:rFonts w:ascii="Times New Roman" w:eastAsia="Times New Roman" w:hAnsi="Times New Roman" w:cs="Times New Roman"/>
                <w:b/>
                <w:noProof/>
                <w:sz w:val="24"/>
                <w:szCs w:val="24"/>
                <w:lang w:eastAsia="ru-RU"/>
              </w:rPr>
              <w:t>. Решения по бесхозяйным тепловым сетям</w:t>
            </w:r>
            <w:r w:rsidR="00B75D6D" w:rsidRPr="00B75D6D">
              <w:rPr>
                <w:rFonts w:ascii="Times New Roman" w:hAnsi="Times New Roman" w:cs="Times New Roman"/>
                <w:noProof/>
                <w:webHidden/>
                <w:sz w:val="24"/>
                <w:szCs w:val="24"/>
              </w:rPr>
              <w:tab/>
            </w:r>
          </w:hyperlink>
          <w:r w:rsidR="00865D52">
            <w:rPr>
              <w:rFonts w:ascii="Times New Roman" w:hAnsi="Times New Roman" w:cs="Times New Roman"/>
              <w:noProof/>
              <w:sz w:val="24"/>
              <w:szCs w:val="24"/>
            </w:rPr>
            <w:t>30</w:t>
          </w:r>
        </w:p>
        <w:p w:rsidR="00B75D6D" w:rsidRPr="00B75D6D" w:rsidRDefault="00F90EB1">
          <w:pPr>
            <w:pStyle w:val="11"/>
            <w:tabs>
              <w:tab w:val="right" w:leader="dot" w:pos="9627"/>
            </w:tabs>
            <w:rPr>
              <w:rFonts w:ascii="Times New Roman" w:eastAsiaTheme="minorEastAsia" w:hAnsi="Times New Roman" w:cs="Times New Roman"/>
              <w:noProof/>
              <w:sz w:val="24"/>
              <w:szCs w:val="24"/>
              <w:lang w:eastAsia="ru-RU"/>
            </w:rPr>
          </w:pPr>
          <w:hyperlink w:anchor="_Toc5020219" w:history="1">
            <w:r w:rsidR="000530E8">
              <w:rPr>
                <w:rStyle w:val="ab"/>
                <w:rFonts w:ascii="Times New Roman" w:eastAsia="Times New Roman" w:hAnsi="Times New Roman" w:cs="Times New Roman"/>
                <w:b/>
                <w:noProof/>
                <w:sz w:val="24"/>
                <w:szCs w:val="24"/>
                <w:lang w:eastAsia="ru-RU"/>
              </w:rPr>
              <w:t>Раздел 9</w:t>
            </w:r>
            <w:r w:rsidR="00B75D6D" w:rsidRPr="00B75D6D">
              <w:rPr>
                <w:rStyle w:val="ab"/>
                <w:rFonts w:ascii="Times New Roman" w:eastAsia="Times New Roman" w:hAnsi="Times New Roman" w:cs="Times New Roman"/>
                <w:b/>
                <w:noProof/>
                <w:sz w:val="24"/>
                <w:szCs w:val="24"/>
                <w:lang w:eastAsia="ru-RU"/>
              </w:rPr>
              <w:t>.  Заключение</w:t>
            </w:r>
            <w:r w:rsidR="00B75D6D" w:rsidRPr="00B75D6D">
              <w:rPr>
                <w:rFonts w:ascii="Times New Roman" w:hAnsi="Times New Roman" w:cs="Times New Roman"/>
                <w:noProof/>
                <w:webHidden/>
                <w:sz w:val="24"/>
                <w:szCs w:val="24"/>
              </w:rPr>
              <w:tab/>
            </w:r>
          </w:hyperlink>
          <w:r w:rsidR="00865D52">
            <w:rPr>
              <w:rFonts w:ascii="Times New Roman" w:hAnsi="Times New Roman" w:cs="Times New Roman"/>
              <w:noProof/>
              <w:sz w:val="24"/>
              <w:szCs w:val="24"/>
            </w:rPr>
            <w:t>30</w:t>
          </w:r>
        </w:p>
        <w:p w:rsidR="009A6BB3" w:rsidRPr="00B75D6D" w:rsidRDefault="009A6BB3" w:rsidP="00FA5FE9">
          <w:pPr>
            <w:ind w:firstLine="426"/>
            <w:rPr>
              <w:rFonts w:ascii="Times New Roman" w:hAnsi="Times New Roman" w:cs="Times New Roman"/>
              <w:sz w:val="24"/>
              <w:szCs w:val="24"/>
            </w:rPr>
          </w:pPr>
          <w:r w:rsidRPr="00B75D6D">
            <w:rPr>
              <w:rFonts w:ascii="Times New Roman" w:hAnsi="Times New Roman" w:cs="Times New Roman"/>
              <w:b/>
              <w:bCs/>
              <w:sz w:val="24"/>
              <w:szCs w:val="24"/>
            </w:rPr>
            <w:fldChar w:fldCharType="end"/>
          </w:r>
        </w:p>
      </w:sdtContent>
    </w:sdt>
    <w:p w:rsidR="00BB7DBD" w:rsidRPr="009A6BB3" w:rsidRDefault="00BB7DBD" w:rsidP="00FA5FE9">
      <w:pPr>
        <w:ind w:firstLine="426"/>
        <w:jc w:val="center"/>
        <w:rPr>
          <w:rFonts w:ascii="Times New Roman" w:hAnsi="Times New Roman" w:cs="Times New Roman"/>
        </w:rPr>
      </w:pPr>
    </w:p>
    <w:p w:rsidR="00BB7DBD" w:rsidRPr="009A6BB3" w:rsidRDefault="00BB7DBD" w:rsidP="00FA5FE9">
      <w:pPr>
        <w:ind w:firstLine="426"/>
        <w:rPr>
          <w:rFonts w:ascii="Times New Roman" w:hAnsi="Times New Roman" w:cs="Times New Roman"/>
        </w:rPr>
      </w:pPr>
    </w:p>
    <w:p w:rsidR="009A6BB3" w:rsidRPr="009A6BB3" w:rsidRDefault="009A6BB3" w:rsidP="00FA5FE9">
      <w:pPr>
        <w:ind w:firstLine="426"/>
        <w:rPr>
          <w:rFonts w:ascii="Times New Roman" w:hAnsi="Times New Roman" w:cs="Times New Roman"/>
        </w:rPr>
      </w:pPr>
    </w:p>
    <w:p w:rsidR="009A6BB3" w:rsidRPr="009A6BB3" w:rsidRDefault="009A6BB3" w:rsidP="00FA5FE9">
      <w:pPr>
        <w:ind w:firstLine="426"/>
        <w:rPr>
          <w:rFonts w:ascii="Times New Roman" w:hAnsi="Times New Roman" w:cs="Times New Roman"/>
        </w:rPr>
      </w:pPr>
    </w:p>
    <w:p w:rsidR="009A6BB3" w:rsidRPr="009A6BB3" w:rsidRDefault="009A6BB3" w:rsidP="00FA5FE9">
      <w:pPr>
        <w:ind w:firstLine="426"/>
        <w:rPr>
          <w:rFonts w:ascii="Times New Roman" w:hAnsi="Times New Roman" w:cs="Times New Roman"/>
        </w:rPr>
      </w:pPr>
    </w:p>
    <w:p w:rsidR="009A6BB3" w:rsidRPr="009A6BB3" w:rsidRDefault="009A6BB3" w:rsidP="00FA5FE9">
      <w:pPr>
        <w:ind w:firstLine="426"/>
        <w:rPr>
          <w:rFonts w:ascii="Times New Roman" w:hAnsi="Times New Roman" w:cs="Times New Roman"/>
        </w:rPr>
      </w:pPr>
    </w:p>
    <w:p w:rsidR="009A6BB3" w:rsidRPr="009A6BB3" w:rsidRDefault="009A6BB3" w:rsidP="00FA5FE9">
      <w:pPr>
        <w:ind w:firstLine="426"/>
        <w:rPr>
          <w:rFonts w:ascii="Times New Roman" w:hAnsi="Times New Roman" w:cs="Times New Roman"/>
        </w:rPr>
      </w:pPr>
    </w:p>
    <w:p w:rsidR="009A6BB3" w:rsidRPr="009A6BB3" w:rsidRDefault="009A6BB3" w:rsidP="00FA5FE9">
      <w:pPr>
        <w:ind w:firstLine="426"/>
        <w:rPr>
          <w:rFonts w:ascii="Times New Roman" w:hAnsi="Times New Roman" w:cs="Times New Roman"/>
        </w:rPr>
      </w:pPr>
    </w:p>
    <w:p w:rsidR="009A6BB3" w:rsidRPr="009A6BB3" w:rsidRDefault="009A6BB3" w:rsidP="00FA5FE9">
      <w:pPr>
        <w:ind w:firstLine="426"/>
        <w:rPr>
          <w:rFonts w:ascii="Times New Roman" w:hAnsi="Times New Roman" w:cs="Times New Roman"/>
        </w:rPr>
      </w:pPr>
    </w:p>
    <w:p w:rsidR="009A6BB3" w:rsidRDefault="009A6BB3" w:rsidP="00FA5FE9">
      <w:pPr>
        <w:ind w:firstLine="426"/>
        <w:rPr>
          <w:rFonts w:ascii="Times New Roman" w:hAnsi="Times New Roman" w:cs="Times New Roman"/>
        </w:rPr>
      </w:pPr>
    </w:p>
    <w:p w:rsidR="00F2436F" w:rsidRDefault="00F2436F" w:rsidP="00FA5FE9">
      <w:pPr>
        <w:ind w:firstLine="426"/>
        <w:rPr>
          <w:rFonts w:ascii="Times New Roman" w:hAnsi="Times New Roman" w:cs="Times New Roman"/>
        </w:rPr>
      </w:pPr>
    </w:p>
    <w:p w:rsidR="009A6BB3" w:rsidRDefault="009A6BB3" w:rsidP="00FA5FE9">
      <w:pPr>
        <w:ind w:firstLine="426"/>
        <w:rPr>
          <w:rFonts w:ascii="Times New Roman" w:hAnsi="Times New Roman" w:cs="Times New Roman"/>
        </w:rPr>
      </w:pPr>
    </w:p>
    <w:p w:rsidR="00913006" w:rsidRDefault="00913006" w:rsidP="00FA5FE9">
      <w:pPr>
        <w:ind w:firstLine="426"/>
        <w:rPr>
          <w:rFonts w:ascii="Times New Roman" w:hAnsi="Times New Roman" w:cs="Times New Roman"/>
        </w:rPr>
      </w:pPr>
    </w:p>
    <w:p w:rsidR="00913006" w:rsidRDefault="00913006" w:rsidP="00FA5FE9">
      <w:pPr>
        <w:ind w:firstLine="426"/>
        <w:rPr>
          <w:rFonts w:ascii="Times New Roman" w:hAnsi="Times New Roman" w:cs="Times New Roman"/>
        </w:rPr>
      </w:pPr>
    </w:p>
    <w:p w:rsidR="00913006" w:rsidRDefault="00913006" w:rsidP="00FA5FE9">
      <w:pPr>
        <w:ind w:firstLine="426"/>
        <w:rPr>
          <w:rFonts w:ascii="Times New Roman" w:hAnsi="Times New Roman" w:cs="Times New Roman"/>
        </w:rPr>
      </w:pPr>
    </w:p>
    <w:p w:rsidR="00E63037" w:rsidRDefault="00E63037" w:rsidP="00FA5FE9">
      <w:pPr>
        <w:ind w:firstLine="426"/>
        <w:rPr>
          <w:rFonts w:ascii="Times New Roman" w:hAnsi="Times New Roman" w:cs="Times New Roman"/>
        </w:rPr>
      </w:pPr>
    </w:p>
    <w:p w:rsidR="00913006" w:rsidRPr="009A6BB3" w:rsidRDefault="00913006" w:rsidP="00FA5FE9">
      <w:pPr>
        <w:ind w:firstLine="426"/>
        <w:rPr>
          <w:rFonts w:ascii="Times New Roman" w:hAnsi="Times New Roman" w:cs="Times New Roman"/>
        </w:rPr>
      </w:pPr>
    </w:p>
    <w:p w:rsidR="00AF2050" w:rsidRDefault="00AF2050" w:rsidP="00FA5FE9">
      <w:pPr>
        <w:pStyle w:val="2"/>
        <w:ind w:firstLine="426"/>
        <w:jc w:val="center"/>
        <w:rPr>
          <w:rFonts w:ascii="Times New Roman" w:eastAsia="Times New Roman" w:hAnsi="Times New Roman" w:cs="Times New Roman"/>
          <w:b/>
          <w:color w:val="auto"/>
          <w:sz w:val="28"/>
          <w:szCs w:val="28"/>
          <w:lang w:eastAsia="ru-RU"/>
        </w:rPr>
      </w:pPr>
      <w:bookmarkStart w:id="1" w:name="_Toc5020204"/>
      <w:bookmarkStart w:id="2" w:name="_Toc346556316"/>
      <w:bookmarkStart w:id="3" w:name="_Toc357431166"/>
      <w:bookmarkStart w:id="4" w:name="_Toc359323053"/>
      <w:r w:rsidRPr="001F2084">
        <w:rPr>
          <w:rFonts w:ascii="Times New Roman" w:eastAsia="Times New Roman" w:hAnsi="Times New Roman" w:cs="Times New Roman"/>
          <w:b/>
          <w:color w:val="auto"/>
          <w:sz w:val="28"/>
          <w:szCs w:val="28"/>
          <w:lang w:eastAsia="ru-RU"/>
        </w:rPr>
        <w:lastRenderedPageBreak/>
        <w:t>Введение.</w:t>
      </w:r>
      <w:bookmarkEnd w:id="1"/>
    </w:p>
    <w:p w:rsidR="001F2084" w:rsidRPr="001F2084" w:rsidRDefault="001F2084" w:rsidP="001F2084">
      <w:pPr>
        <w:rPr>
          <w:lang w:eastAsia="ru-RU"/>
        </w:rPr>
      </w:pPr>
    </w:p>
    <w:p w:rsidR="001F2084" w:rsidRPr="001F2084" w:rsidRDefault="001F2084" w:rsidP="001F2084">
      <w:pPr>
        <w:spacing w:line="276" w:lineRule="auto"/>
        <w:ind w:firstLine="426"/>
        <w:rPr>
          <w:rFonts w:ascii="Times New Roman" w:hAnsi="Times New Roman" w:cs="Times New Roman"/>
          <w:sz w:val="28"/>
          <w:szCs w:val="28"/>
        </w:rPr>
      </w:pPr>
      <w:bookmarkStart w:id="5" w:name="_Toc5020205"/>
      <w:r w:rsidRPr="001F2084">
        <w:rPr>
          <w:rFonts w:ascii="Times New Roman" w:hAnsi="Times New Roman" w:cs="Times New Roman"/>
          <w:sz w:val="28"/>
          <w:szCs w:val="28"/>
        </w:rPr>
        <w:t>Схема</w:t>
      </w:r>
      <w:r w:rsidR="00BB2E66">
        <w:rPr>
          <w:rFonts w:ascii="Times New Roman" w:hAnsi="Times New Roman" w:cs="Times New Roman"/>
          <w:sz w:val="28"/>
          <w:szCs w:val="28"/>
        </w:rPr>
        <w:t xml:space="preserve"> теплоснабжения МО «Колчановское</w:t>
      </w:r>
      <w:r w:rsidRPr="001F2084">
        <w:rPr>
          <w:rFonts w:ascii="Times New Roman" w:hAnsi="Times New Roman" w:cs="Times New Roman"/>
          <w:sz w:val="28"/>
          <w:szCs w:val="28"/>
        </w:rPr>
        <w:t xml:space="preserve"> сельское поселение» (далее – схема) разработана в соответствии с Федеральными законами:</w:t>
      </w:r>
    </w:p>
    <w:p w:rsidR="001F2084" w:rsidRPr="001F2084" w:rsidRDefault="001F2084" w:rsidP="001F2084">
      <w:pPr>
        <w:spacing w:line="276" w:lineRule="auto"/>
        <w:ind w:firstLine="426"/>
        <w:rPr>
          <w:rFonts w:ascii="Times New Roman" w:hAnsi="Times New Roman" w:cs="Times New Roman"/>
          <w:sz w:val="28"/>
          <w:szCs w:val="28"/>
        </w:rPr>
      </w:pPr>
      <w:r w:rsidRPr="001F2084">
        <w:rPr>
          <w:rFonts w:ascii="Times New Roman" w:hAnsi="Times New Roman" w:cs="Times New Roman"/>
          <w:sz w:val="28"/>
          <w:szCs w:val="28"/>
        </w:rPr>
        <w:t>- № 190-ФЗ «О теплоснабжении», от 27.07.2010г., (далее- Закон о теплоснабжении);</w:t>
      </w:r>
    </w:p>
    <w:p w:rsidR="001F2084" w:rsidRPr="001F2084" w:rsidRDefault="001F2084" w:rsidP="001F2084">
      <w:pPr>
        <w:spacing w:line="276" w:lineRule="auto"/>
        <w:ind w:firstLine="426"/>
        <w:rPr>
          <w:rFonts w:ascii="Times New Roman" w:hAnsi="Times New Roman" w:cs="Times New Roman"/>
          <w:sz w:val="28"/>
          <w:szCs w:val="28"/>
        </w:rPr>
      </w:pPr>
      <w:r w:rsidRPr="001F2084">
        <w:rPr>
          <w:rFonts w:ascii="Times New Roman" w:hAnsi="Times New Roman" w:cs="Times New Roman"/>
          <w:sz w:val="28"/>
          <w:szCs w:val="28"/>
        </w:rPr>
        <w:t>- №131-ФЗ «Об общих принципах организации местного самоуправления в Российской Федерации», от 06.10.2003г. (в действующей редакции от 19.05.2013г.);</w:t>
      </w:r>
    </w:p>
    <w:p w:rsidR="001F2084" w:rsidRPr="001F2084" w:rsidRDefault="001F2084" w:rsidP="001F2084">
      <w:pPr>
        <w:spacing w:line="276" w:lineRule="auto"/>
        <w:ind w:firstLine="426"/>
        <w:rPr>
          <w:rFonts w:ascii="Times New Roman" w:hAnsi="Times New Roman" w:cs="Times New Roman"/>
          <w:sz w:val="28"/>
          <w:szCs w:val="28"/>
        </w:rPr>
      </w:pPr>
      <w:r w:rsidRPr="001F2084">
        <w:rPr>
          <w:rFonts w:ascii="Times New Roman" w:hAnsi="Times New Roman" w:cs="Times New Roman"/>
          <w:sz w:val="28"/>
          <w:szCs w:val="28"/>
        </w:rPr>
        <w:t>- Постановлением Правительства РФ № 154 «О требованиях к схемам теплоснабжения, порядку их разработки и утверждения», от 22.02.2012г.;</w:t>
      </w:r>
    </w:p>
    <w:p w:rsidR="001F2084" w:rsidRPr="001F2084" w:rsidRDefault="001F2084" w:rsidP="001F2084">
      <w:pPr>
        <w:spacing w:line="276" w:lineRule="auto"/>
        <w:ind w:firstLine="426"/>
        <w:rPr>
          <w:rFonts w:ascii="Times New Roman" w:hAnsi="Times New Roman" w:cs="Times New Roman"/>
          <w:sz w:val="28"/>
          <w:szCs w:val="28"/>
        </w:rPr>
      </w:pPr>
      <w:r w:rsidRPr="001F2084">
        <w:rPr>
          <w:rFonts w:ascii="Times New Roman" w:hAnsi="Times New Roman" w:cs="Times New Roman"/>
          <w:sz w:val="28"/>
          <w:szCs w:val="28"/>
        </w:rPr>
        <w:t>- Постановлением Правительства РФ № 1034, от 18.11.2013г. «О коммерческом учете тепловой энергии, теплоносителя»;</w:t>
      </w:r>
    </w:p>
    <w:p w:rsidR="001F2084" w:rsidRPr="001F2084" w:rsidRDefault="001F2084" w:rsidP="001F2084">
      <w:pPr>
        <w:spacing w:line="276" w:lineRule="auto"/>
        <w:ind w:firstLine="426"/>
        <w:rPr>
          <w:rFonts w:ascii="Times New Roman" w:hAnsi="Times New Roman" w:cs="Times New Roman"/>
          <w:sz w:val="28"/>
          <w:szCs w:val="28"/>
        </w:rPr>
      </w:pPr>
      <w:r w:rsidRPr="001F2084">
        <w:rPr>
          <w:rFonts w:ascii="Times New Roman" w:hAnsi="Times New Roman" w:cs="Times New Roman"/>
          <w:sz w:val="28"/>
          <w:szCs w:val="28"/>
        </w:rPr>
        <w:t>- Приказа Минэкономразвития России № 931, от 10.12.2015г. «Об установлении порядка п</w:t>
      </w:r>
      <w:r w:rsidR="00C82DBD">
        <w:rPr>
          <w:rFonts w:ascii="Times New Roman" w:hAnsi="Times New Roman" w:cs="Times New Roman"/>
          <w:sz w:val="28"/>
          <w:szCs w:val="28"/>
        </w:rPr>
        <w:t>ринятия на учет бесхозяйных недвижим</w:t>
      </w:r>
      <w:r w:rsidRPr="001F2084">
        <w:rPr>
          <w:rFonts w:ascii="Times New Roman" w:hAnsi="Times New Roman" w:cs="Times New Roman"/>
          <w:sz w:val="28"/>
          <w:szCs w:val="28"/>
        </w:rPr>
        <w:t>ых вещей».</w:t>
      </w:r>
    </w:p>
    <w:p w:rsidR="001F2084" w:rsidRPr="001F2084" w:rsidRDefault="001F2084" w:rsidP="001F2084">
      <w:pPr>
        <w:spacing w:before="120" w:after="120" w:line="276" w:lineRule="auto"/>
        <w:ind w:firstLine="426"/>
        <w:rPr>
          <w:rFonts w:ascii="Times New Roman" w:eastAsia="Times New Roman" w:hAnsi="Times New Roman" w:cs="Times New Roman"/>
          <w:sz w:val="28"/>
          <w:szCs w:val="28"/>
          <w:lang w:eastAsia="ru-RU"/>
        </w:rPr>
      </w:pPr>
      <w:r w:rsidRPr="001F2084">
        <w:rPr>
          <w:rFonts w:ascii="Times New Roman" w:eastAsia="Times New Roman" w:hAnsi="Times New Roman" w:cs="Times New Roman"/>
          <w:sz w:val="28"/>
          <w:szCs w:val="28"/>
          <w:lang w:eastAsia="ru-RU"/>
        </w:rPr>
        <w:t>Настоящая актуализированная схема определяет эффективное и безопасное функционирование системы теплоснабжения, ее развитие с учетом правового регулирования в области энергосбережения и повышения энергоэффективности. Основными принципами организации отношений в сфере теплоснабжения являются:</w:t>
      </w:r>
    </w:p>
    <w:p w:rsidR="001F2084" w:rsidRPr="001F2084" w:rsidRDefault="001F2084" w:rsidP="001F2084">
      <w:pPr>
        <w:pStyle w:val="a7"/>
        <w:numPr>
          <w:ilvl w:val="0"/>
          <w:numId w:val="24"/>
        </w:numPr>
        <w:spacing w:after="287" w:line="276" w:lineRule="auto"/>
        <w:ind w:left="0" w:right="87" w:firstLine="567"/>
        <w:jc w:val="both"/>
        <w:rPr>
          <w:rFonts w:ascii="Times New Roman" w:hAnsi="Times New Roman" w:cs="Times New Roman"/>
          <w:sz w:val="28"/>
          <w:szCs w:val="28"/>
        </w:rPr>
      </w:pPr>
      <w:r w:rsidRPr="001F2084">
        <w:rPr>
          <w:rFonts w:ascii="Times New Roman" w:hAnsi="Times New Roman" w:cs="Times New Roman"/>
          <w:sz w:val="28"/>
          <w:szCs w:val="28"/>
        </w:rPr>
        <w:t>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теплоэнергоресурсами;</w:t>
      </w:r>
    </w:p>
    <w:p w:rsidR="001F2084" w:rsidRPr="001F2084" w:rsidRDefault="001F2084" w:rsidP="001F2084">
      <w:pPr>
        <w:pStyle w:val="a7"/>
        <w:numPr>
          <w:ilvl w:val="0"/>
          <w:numId w:val="24"/>
        </w:numPr>
        <w:spacing w:after="287" w:line="276" w:lineRule="auto"/>
        <w:ind w:left="0" w:right="87" w:firstLine="567"/>
        <w:jc w:val="both"/>
        <w:rPr>
          <w:rFonts w:ascii="Times New Roman" w:hAnsi="Times New Roman" w:cs="Times New Roman"/>
          <w:sz w:val="28"/>
          <w:szCs w:val="28"/>
        </w:rPr>
      </w:pPr>
      <w:r w:rsidRPr="001F2084">
        <w:rPr>
          <w:rFonts w:ascii="Times New Roman" w:hAnsi="Times New Roman" w:cs="Times New Roman"/>
          <w:sz w:val="28"/>
          <w:szCs w:val="28"/>
        </w:rPr>
        <w:t>Обеспечение наиболее экономически эффективными способами качественного и надежного снабжения теплоэнергоресурсами потребителей, надлежащим образом исполняющих свои обязанности перед субъектами теплоснабжения;</w:t>
      </w:r>
    </w:p>
    <w:p w:rsidR="001F2084" w:rsidRPr="001F2084" w:rsidRDefault="001F2084" w:rsidP="001F2084">
      <w:pPr>
        <w:pStyle w:val="a7"/>
        <w:numPr>
          <w:ilvl w:val="0"/>
          <w:numId w:val="24"/>
        </w:numPr>
        <w:spacing w:after="287" w:line="276" w:lineRule="auto"/>
        <w:ind w:left="0" w:right="87" w:firstLine="567"/>
        <w:jc w:val="both"/>
        <w:rPr>
          <w:rFonts w:ascii="Times New Roman" w:hAnsi="Times New Roman" w:cs="Times New Roman"/>
          <w:sz w:val="28"/>
          <w:szCs w:val="28"/>
        </w:rPr>
      </w:pPr>
      <w:r w:rsidRPr="001F2084">
        <w:rPr>
          <w:rFonts w:ascii="Times New Roman" w:hAnsi="Times New Roman" w:cs="Times New Roman"/>
          <w:sz w:val="28"/>
          <w:szCs w:val="28"/>
        </w:rPr>
        <w:t>Установление ответственности субъектов теплоснабжения за надежное и качественное теплоснабжение потребителей;</w:t>
      </w:r>
    </w:p>
    <w:p w:rsidR="001F2084" w:rsidRPr="001F2084" w:rsidRDefault="001F2084" w:rsidP="001F2084">
      <w:pPr>
        <w:pStyle w:val="a7"/>
        <w:numPr>
          <w:ilvl w:val="0"/>
          <w:numId w:val="24"/>
        </w:numPr>
        <w:spacing w:after="287" w:line="276" w:lineRule="auto"/>
        <w:ind w:left="0" w:right="87" w:firstLine="567"/>
        <w:jc w:val="both"/>
        <w:rPr>
          <w:rFonts w:ascii="Times New Roman" w:hAnsi="Times New Roman" w:cs="Times New Roman"/>
          <w:sz w:val="28"/>
          <w:szCs w:val="28"/>
        </w:rPr>
      </w:pPr>
      <w:r w:rsidRPr="001F2084">
        <w:rPr>
          <w:rFonts w:ascii="Times New Roman" w:hAnsi="Times New Roman" w:cs="Times New Roman"/>
          <w:sz w:val="28"/>
          <w:szCs w:val="28"/>
        </w:rPr>
        <w:t>Обеспечение недискриминационных стабильных условий для осуществления предпринимательской деятельности в сфере теплоснабжения;</w:t>
      </w:r>
    </w:p>
    <w:p w:rsidR="001F2084" w:rsidRPr="001F2084" w:rsidRDefault="001F2084" w:rsidP="001F2084">
      <w:pPr>
        <w:pStyle w:val="a7"/>
        <w:numPr>
          <w:ilvl w:val="0"/>
          <w:numId w:val="24"/>
        </w:numPr>
        <w:spacing w:after="287" w:line="276" w:lineRule="auto"/>
        <w:ind w:left="0" w:right="87" w:firstLine="567"/>
        <w:jc w:val="both"/>
        <w:rPr>
          <w:rFonts w:ascii="Times New Roman" w:hAnsi="Times New Roman" w:cs="Times New Roman"/>
        </w:rPr>
      </w:pPr>
      <w:r w:rsidRPr="001F2084">
        <w:rPr>
          <w:rFonts w:ascii="Times New Roman" w:hAnsi="Times New Roman" w:cs="Times New Roman"/>
          <w:sz w:val="28"/>
          <w:szCs w:val="28"/>
        </w:rPr>
        <w:t>Обеспечение безопасности системы теплоснабжения.</w:t>
      </w:r>
    </w:p>
    <w:p w:rsidR="001F2084" w:rsidRPr="001F2084" w:rsidRDefault="001F2084" w:rsidP="001F2084">
      <w:pPr>
        <w:pStyle w:val="a7"/>
        <w:spacing w:after="287" w:line="252" w:lineRule="auto"/>
        <w:ind w:left="1777" w:right="87"/>
        <w:jc w:val="center"/>
        <w:outlineLvl w:val="1"/>
        <w:rPr>
          <w:rFonts w:ascii="Times New Roman" w:hAnsi="Times New Roman" w:cs="Times New Roman"/>
        </w:rPr>
      </w:pPr>
    </w:p>
    <w:bookmarkEnd w:id="2"/>
    <w:bookmarkEnd w:id="3"/>
    <w:bookmarkEnd w:id="4"/>
    <w:bookmarkEnd w:id="5"/>
    <w:p w:rsidR="00BB7DBD" w:rsidRPr="008C2B19" w:rsidRDefault="008C2B19" w:rsidP="00FA5FE9">
      <w:pPr>
        <w:pStyle w:val="2"/>
        <w:ind w:firstLine="426"/>
        <w:jc w:val="center"/>
        <w:rPr>
          <w:rFonts w:ascii="Times New Roman" w:eastAsia="Times New Roman" w:hAnsi="Times New Roman" w:cs="Times New Roman"/>
          <w:b/>
          <w:color w:val="auto"/>
          <w:kern w:val="32"/>
          <w:sz w:val="28"/>
          <w:szCs w:val="28"/>
          <w:lang w:eastAsia="ru-RU"/>
        </w:rPr>
      </w:pPr>
      <w:r w:rsidRPr="008C2B19">
        <w:rPr>
          <w:rFonts w:ascii="Times New Roman" w:eastAsia="Times New Roman" w:hAnsi="Times New Roman" w:cs="Times New Roman"/>
          <w:b/>
          <w:color w:val="auto"/>
          <w:kern w:val="32"/>
          <w:sz w:val="28"/>
          <w:szCs w:val="28"/>
          <w:lang w:eastAsia="ru-RU"/>
        </w:rPr>
        <w:lastRenderedPageBreak/>
        <w:t>Общие сведения</w:t>
      </w:r>
    </w:p>
    <w:p w:rsidR="00BB7DBD" w:rsidRDefault="00DC4773" w:rsidP="00FA5FE9">
      <w:pPr>
        <w:spacing w:before="120" w:after="120" w:line="360" w:lineRule="auto"/>
        <w:ind w:firstLine="426"/>
        <w:jc w:val="both"/>
        <w:rPr>
          <w:rFonts w:ascii="Times New Roman" w:eastAsia="Times New Roman" w:hAnsi="Times New Roman" w:cs="Times New Roman"/>
          <w:sz w:val="24"/>
          <w:szCs w:val="20"/>
          <w:lang w:eastAsia="ru-RU"/>
        </w:rPr>
      </w:pPr>
      <w:r w:rsidRPr="009A6BB3">
        <w:rPr>
          <w:rFonts w:ascii="Times New Roman" w:eastAsia="Times New Roman" w:hAnsi="Times New Roman" w:cs="Times New Roman"/>
          <w:noProof/>
          <w:sz w:val="24"/>
          <w:szCs w:val="20"/>
          <w:lang w:eastAsia="ru-RU"/>
        </w:rPr>
        <w:drawing>
          <wp:inline distT="0" distB="0" distL="0" distR="0">
            <wp:extent cx="5656889" cy="5216055"/>
            <wp:effectExtent l="0" t="0" r="127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олч.png"/>
                    <pic:cNvPicPr/>
                  </pic:nvPicPr>
                  <pic:blipFill>
                    <a:blip r:embed="rId10">
                      <a:extLst>
                        <a:ext uri="{28A0092B-C50C-407E-A947-70E740481C1C}">
                          <a14:useLocalDpi xmlns:a14="http://schemas.microsoft.com/office/drawing/2010/main" val="0"/>
                        </a:ext>
                      </a:extLst>
                    </a:blip>
                    <a:stretch>
                      <a:fillRect/>
                    </a:stretch>
                  </pic:blipFill>
                  <pic:spPr>
                    <a:xfrm>
                      <a:off x="0" y="0"/>
                      <a:ext cx="5677572" cy="5235126"/>
                    </a:xfrm>
                    <a:prstGeom prst="rect">
                      <a:avLst/>
                    </a:prstGeom>
                  </pic:spPr>
                </pic:pic>
              </a:graphicData>
            </a:graphic>
          </wp:inline>
        </w:drawing>
      </w:r>
    </w:p>
    <w:p w:rsidR="006B2C18" w:rsidRPr="006B2C18" w:rsidRDefault="006B2C18" w:rsidP="00FA5FE9">
      <w:pPr>
        <w:spacing w:after="0" w:line="360" w:lineRule="auto"/>
        <w:ind w:firstLine="426"/>
        <w:jc w:val="center"/>
        <w:rPr>
          <w:rFonts w:ascii="Times New Roman" w:eastAsia="Times New Roman" w:hAnsi="Times New Roman" w:cs="Times New Roman"/>
          <w:b/>
          <w:sz w:val="24"/>
          <w:szCs w:val="20"/>
          <w:lang w:eastAsia="ru-RU"/>
        </w:rPr>
      </w:pPr>
      <w:r w:rsidRPr="006B2C18">
        <w:rPr>
          <w:rFonts w:ascii="Times New Roman" w:eastAsia="Times New Roman" w:hAnsi="Times New Roman" w:cs="Times New Roman"/>
          <w:b/>
          <w:sz w:val="24"/>
          <w:szCs w:val="20"/>
          <w:lang w:eastAsia="ru-RU"/>
        </w:rPr>
        <w:t>Рисунок 1.</w:t>
      </w:r>
    </w:p>
    <w:p w:rsidR="00BB7DBD" w:rsidRPr="009A6BB3" w:rsidRDefault="00BB7DBD" w:rsidP="00FA5FE9">
      <w:pPr>
        <w:spacing w:after="0" w:line="276" w:lineRule="auto"/>
        <w:ind w:firstLine="426"/>
        <w:jc w:val="both"/>
        <w:rPr>
          <w:rFonts w:ascii="Times New Roman" w:eastAsia="Times New Roman" w:hAnsi="Times New Roman" w:cs="Times New Roman"/>
          <w:sz w:val="28"/>
          <w:szCs w:val="28"/>
          <w:lang w:eastAsia="ru-RU"/>
        </w:rPr>
      </w:pPr>
      <w:r w:rsidRPr="009A6BB3">
        <w:rPr>
          <w:rFonts w:ascii="Times New Roman" w:eastAsia="Times New Roman" w:hAnsi="Times New Roman" w:cs="Times New Roman"/>
          <w:sz w:val="28"/>
          <w:szCs w:val="28"/>
          <w:lang w:eastAsia="ru-RU"/>
        </w:rPr>
        <w:t xml:space="preserve">Колчановское сельское поселение расположено в Волховском районе Ленинградской области. Находится в излучине на правом берегу реки Сясь. По северо-восточной окраине села проходит автодорога А114, соединяющая Санкт-Петербург с Череповцом и Вологдой. В нескольких километрах к северу расположена железнодорожная станция Колчаново на линии Санкт-Петербург — Петрозаводск (Волховстроевское отделение Октябрьской железной дороги). </w:t>
      </w:r>
    </w:p>
    <w:p w:rsidR="00BB7DBD" w:rsidRPr="009A6BB3" w:rsidRDefault="00BB7DBD" w:rsidP="00FA5FE9">
      <w:pPr>
        <w:spacing w:after="0" w:line="276" w:lineRule="auto"/>
        <w:ind w:firstLine="426"/>
        <w:jc w:val="both"/>
        <w:rPr>
          <w:rFonts w:ascii="Times New Roman" w:eastAsia="Times New Roman" w:hAnsi="Times New Roman" w:cs="Times New Roman"/>
          <w:sz w:val="28"/>
          <w:szCs w:val="28"/>
          <w:lang w:eastAsia="ru-RU"/>
        </w:rPr>
      </w:pPr>
      <w:r w:rsidRPr="009A6BB3">
        <w:rPr>
          <w:rFonts w:ascii="Times New Roman" w:eastAsia="Times New Roman" w:hAnsi="Times New Roman" w:cs="Times New Roman"/>
          <w:sz w:val="28"/>
          <w:szCs w:val="28"/>
          <w:lang w:eastAsia="ru-RU"/>
        </w:rPr>
        <w:t>Административным центром Колчановского сельского поселения является село Колчаново.</w:t>
      </w:r>
    </w:p>
    <w:p w:rsidR="00BB7DBD" w:rsidRPr="009A6BB3" w:rsidRDefault="00913248" w:rsidP="00FA5FE9">
      <w:pPr>
        <w:spacing w:after="0" w:line="276"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Расстояние от административного центра поселения до районного центра -</w:t>
      </w:r>
    </w:p>
    <w:p w:rsidR="00BB7DBD" w:rsidRDefault="00BB7DBD" w:rsidP="00FA5FE9">
      <w:pPr>
        <w:spacing w:after="0" w:line="276" w:lineRule="auto"/>
        <w:ind w:firstLine="426"/>
        <w:jc w:val="both"/>
        <w:rPr>
          <w:rFonts w:ascii="Times New Roman" w:eastAsia="Times New Roman" w:hAnsi="Times New Roman" w:cs="Times New Roman"/>
          <w:sz w:val="28"/>
          <w:szCs w:val="28"/>
          <w:lang w:eastAsia="ru-RU"/>
        </w:rPr>
      </w:pPr>
      <w:r w:rsidRPr="009A6BB3">
        <w:rPr>
          <w:rFonts w:ascii="Times New Roman" w:eastAsia="Times New Roman" w:hAnsi="Times New Roman" w:cs="Times New Roman"/>
          <w:sz w:val="28"/>
          <w:szCs w:val="28"/>
          <w:lang w:eastAsia="ru-RU"/>
        </w:rPr>
        <w:t>На территории Колчановского сельского поселения находятся реки: Лынна    (д. Ежева,  Хамонтово, Нивы, Бор), Сясь (д. Страшево,  Морозово, Яхново, Великое село,  Посадница, село Колчаново), Ширица (д. Дяглево), Полона (д. Яхновщина), Кивуйка, Масельга, Холмача, Валгомка (д. Кумин Бор</w:t>
      </w:r>
      <w:r w:rsidR="006B2C18">
        <w:rPr>
          <w:rFonts w:ascii="Times New Roman" w:eastAsia="Times New Roman" w:hAnsi="Times New Roman" w:cs="Times New Roman"/>
          <w:sz w:val="28"/>
          <w:szCs w:val="28"/>
          <w:lang w:eastAsia="ru-RU"/>
        </w:rPr>
        <w:t>)</w:t>
      </w:r>
      <w:r w:rsidRPr="009A6BB3">
        <w:rPr>
          <w:rFonts w:ascii="Times New Roman" w:eastAsia="Times New Roman" w:hAnsi="Times New Roman" w:cs="Times New Roman"/>
          <w:sz w:val="28"/>
          <w:szCs w:val="28"/>
          <w:lang w:eastAsia="ru-RU"/>
        </w:rPr>
        <w:t xml:space="preserve">. </w:t>
      </w:r>
      <w:bookmarkStart w:id="6" w:name="_Toc329315944"/>
      <w:bookmarkStart w:id="7" w:name="_Toc329315947"/>
      <w:bookmarkStart w:id="8" w:name="_Toc329315945"/>
      <w:bookmarkEnd w:id="6"/>
    </w:p>
    <w:p w:rsidR="006B2C18" w:rsidRPr="009A6BB3" w:rsidRDefault="006B2C18" w:rsidP="00FA5FE9">
      <w:pPr>
        <w:spacing w:after="0" w:line="276" w:lineRule="auto"/>
        <w:ind w:firstLine="426"/>
        <w:jc w:val="both"/>
        <w:rPr>
          <w:rFonts w:ascii="Times New Roman" w:eastAsia="Times New Roman" w:hAnsi="Times New Roman" w:cs="Times New Roman"/>
          <w:sz w:val="28"/>
          <w:szCs w:val="28"/>
          <w:lang w:eastAsia="ru-RU"/>
        </w:rPr>
      </w:pPr>
    </w:p>
    <w:p w:rsidR="006B2C18" w:rsidRPr="006B2C18" w:rsidRDefault="006B2C18" w:rsidP="00FA5FE9">
      <w:pPr>
        <w:ind w:firstLine="426"/>
        <w:rPr>
          <w:lang w:eastAsia="ru-RU"/>
        </w:rPr>
      </w:pPr>
    </w:p>
    <w:p w:rsidR="001F2084" w:rsidRDefault="00BB7DBD" w:rsidP="001F2084">
      <w:pPr>
        <w:spacing w:after="0" w:line="360" w:lineRule="auto"/>
        <w:ind w:firstLine="426"/>
        <w:jc w:val="both"/>
        <w:rPr>
          <w:rFonts w:ascii="Times New Roman" w:eastAsia="Times New Roman" w:hAnsi="Times New Roman" w:cs="Times New Roman"/>
          <w:sz w:val="28"/>
          <w:szCs w:val="28"/>
          <w:lang w:eastAsia="ru-RU"/>
        </w:rPr>
      </w:pPr>
      <w:r w:rsidRPr="009A6BB3">
        <w:rPr>
          <w:rFonts w:ascii="Times New Roman" w:eastAsia="Times New Roman" w:hAnsi="Times New Roman" w:cs="Times New Roman"/>
          <w:sz w:val="28"/>
          <w:szCs w:val="28"/>
          <w:lang w:eastAsia="ru-RU"/>
        </w:rPr>
        <w:lastRenderedPageBreak/>
        <w:t>В состав Колчановского сельского поселения в настоящее время входит 25 населенных пунктов</w:t>
      </w:r>
      <w:r w:rsidR="008E63A3">
        <w:rPr>
          <w:rFonts w:ascii="Times New Roman" w:eastAsia="Times New Roman" w:hAnsi="Times New Roman" w:cs="Times New Roman"/>
          <w:sz w:val="28"/>
          <w:szCs w:val="28"/>
          <w:lang w:eastAsia="ru-RU"/>
        </w:rPr>
        <w:t xml:space="preserve"> (таблица1)</w:t>
      </w:r>
    </w:p>
    <w:p w:rsidR="006B2C18" w:rsidRPr="00547073" w:rsidRDefault="001F2084" w:rsidP="001F2084">
      <w:pPr>
        <w:spacing w:after="0" w:line="360" w:lineRule="auto"/>
        <w:ind w:firstLine="426"/>
        <w:jc w:val="both"/>
        <w:rPr>
          <w:rFonts w:ascii="Times New Roman" w:eastAsia="Times New Roman" w:hAnsi="Times New Roman" w:cs="Times New Roman"/>
          <w:b/>
          <w:color w:val="000000"/>
          <w:sz w:val="24"/>
          <w:szCs w:val="24"/>
          <w:u w:val="single"/>
          <w:lang w:eastAsia="ru-RU"/>
        </w:rPr>
      </w:pPr>
      <w:r>
        <w:rPr>
          <w:rFonts w:ascii="Times New Roman" w:eastAsia="Times New Roman" w:hAnsi="Times New Roman" w:cs="Times New Roman"/>
          <w:sz w:val="28"/>
          <w:szCs w:val="28"/>
          <w:lang w:eastAsia="ru-RU"/>
        </w:rPr>
        <w:t xml:space="preserve">                                                                                                     </w:t>
      </w:r>
      <w:r w:rsidR="006B2C18" w:rsidRPr="00547073">
        <w:rPr>
          <w:rFonts w:ascii="Times New Roman" w:eastAsia="Times New Roman" w:hAnsi="Times New Roman" w:cs="Times New Roman"/>
          <w:b/>
          <w:color w:val="000000"/>
          <w:sz w:val="24"/>
          <w:szCs w:val="24"/>
          <w:u w:val="single"/>
          <w:lang w:eastAsia="ru-RU"/>
        </w:rPr>
        <w:t xml:space="preserve">Таблица 1. </w:t>
      </w:r>
    </w:p>
    <w:tbl>
      <w:tblPr>
        <w:tblW w:w="8811" w:type="dxa"/>
        <w:tblInd w:w="421" w:type="dxa"/>
        <w:tblLook w:val="04A0" w:firstRow="1" w:lastRow="0" w:firstColumn="1" w:lastColumn="0" w:noHBand="0" w:noVBand="1"/>
      </w:tblPr>
      <w:tblGrid>
        <w:gridCol w:w="946"/>
        <w:gridCol w:w="2603"/>
        <w:gridCol w:w="3590"/>
        <w:gridCol w:w="1672"/>
      </w:tblGrid>
      <w:tr w:rsidR="006B2C18" w:rsidRPr="006B2C18" w:rsidTr="00FA5FE9">
        <w:trPr>
          <w:trHeight w:val="453"/>
        </w:trPr>
        <w:tc>
          <w:tcPr>
            <w:tcW w:w="946" w:type="dxa"/>
            <w:tcBorders>
              <w:top w:val="single" w:sz="4" w:space="0" w:color="auto"/>
              <w:left w:val="single" w:sz="4" w:space="0" w:color="auto"/>
              <w:bottom w:val="single" w:sz="4" w:space="0" w:color="auto"/>
              <w:right w:val="single" w:sz="4" w:space="0" w:color="auto"/>
            </w:tcBorders>
            <w:shd w:val="clear" w:color="000000" w:fill="EAF3FF"/>
            <w:vAlign w:val="center"/>
            <w:hideMark/>
          </w:tcPr>
          <w:p w:rsidR="006B2C18" w:rsidRPr="006B2C18" w:rsidRDefault="006B2C18" w:rsidP="00FA5FE9">
            <w:pPr>
              <w:spacing w:after="0" w:line="240" w:lineRule="auto"/>
              <w:ind w:firstLine="426"/>
              <w:jc w:val="center"/>
              <w:rPr>
                <w:rFonts w:ascii="Calibri" w:eastAsia="Times New Roman" w:hAnsi="Calibri" w:cs="Times New Roman"/>
                <w:b/>
                <w:bCs/>
                <w:color w:val="000000"/>
                <w:lang w:eastAsia="ru-RU"/>
              </w:rPr>
            </w:pPr>
            <w:r w:rsidRPr="006B2C18">
              <w:rPr>
                <w:rFonts w:ascii="Calibri" w:eastAsia="Times New Roman" w:hAnsi="Calibri" w:cs="Times New Roman"/>
                <w:b/>
                <w:bCs/>
                <w:color w:val="000000"/>
                <w:lang w:eastAsia="ru-RU"/>
              </w:rPr>
              <w:t>№</w:t>
            </w:r>
          </w:p>
        </w:tc>
        <w:tc>
          <w:tcPr>
            <w:tcW w:w="2603" w:type="dxa"/>
            <w:tcBorders>
              <w:top w:val="single" w:sz="4" w:space="0" w:color="auto"/>
              <w:left w:val="nil"/>
              <w:bottom w:val="single" w:sz="4" w:space="0" w:color="auto"/>
              <w:right w:val="single" w:sz="4" w:space="0" w:color="auto"/>
            </w:tcBorders>
            <w:shd w:val="clear" w:color="000000" w:fill="EAF3FF"/>
            <w:vAlign w:val="center"/>
            <w:hideMark/>
          </w:tcPr>
          <w:p w:rsidR="006B2C18" w:rsidRPr="006B2C18" w:rsidRDefault="006B2C18" w:rsidP="00FA5FE9">
            <w:pPr>
              <w:spacing w:after="0" w:line="240" w:lineRule="auto"/>
              <w:ind w:firstLine="426"/>
              <w:jc w:val="center"/>
              <w:rPr>
                <w:rFonts w:ascii="Calibri" w:eastAsia="Times New Roman" w:hAnsi="Calibri" w:cs="Times New Roman"/>
                <w:b/>
                <w:bCs/>
                <w:color w:val="000000"/>
                <w:lang w:eastAsia="ru-RU"/>
              </w:rPr>
            </w:pPr>
            <w:r w:rsidRPr="006B2C18">
              <w:rPr>
                <w:rFonts w:ascii="Calibri" w:eastAsia="Times New Roman" w:hAnsi="Calibri" w:cs="Times New Roman"/>
                <w:b/>
                <w:bCs/>
                <w:color w:val="000000"/>
                <w:lang w:eastAsia="ru-RU"/>
              </w:rPr>
              <w:t>Населённый пункт</w:t>
            </w:r>
          </w:p>
        </w:tc>
        <w:tc>
          <w:tcPr>
            <w:tcW w:w="3590" w:type="dxa"/>
            <w:tcBorders>
              <w:top w:val="single" w:sz="4" w:space="0" w:color="auto"/>
              <w:left w:val="nil"/>
              <w:bottom w:val="single" w:sz="4" w:space="0" w:color="auto"/>
              <w:right w:val="single" w:sz="4" w:space="0" w:color="auto"/>
            </w:tcBorders>
            <w:shd w:val="clear" w:color="000000" w:fill="EAF3FF"/>
            <w:vAlign w:val="center"/>
            <w:hideMark/>
          </w:tcPr>
          <w:p w:rsidR="006B2C18" w:rsidRPr="006B2C18" w:rsidRDefault="006B2C18" w:rsidP="00FA5FE9">
            <w:pPr>
              <w:spacing w:after="0" w:line="240" w:lineRule="auto"/>
              <w:ind w:firstLine="426"/>
              <w:jc w:val="center"/>
              <w:rPr>
                <w:rFonts w:ascii="Calibri" w:eastAsia="Times New Roman" w:hAnsi="Calibri" w:cs="Times New Roman"/>
                <w:b/>
                <w:bCs/>
                <w:color w:val="000000"/>
                <w:lang w:eastAsia="ru-RU"/>
              </w:rPr>
            </w:pPr>
            <w:r w:rsidRPr="006B2C18">
              <w:rPr>
                <w:rFonts w:ascii="Calibri" w:eastAsia="Times New Roman" w:hAnsi="Calibri" w:cs="Times New Roman"/>
                <w:b/>
                <w:bCs/>
                <w:color w:val="000000"/>
                <w:lang w:eastAsia="ru-RU"/>
              </w:rPr>
              <w:t>Тип населённого пункта</w:t>
            </w:r>
          </w:p>
        </w:tc>
        <w:tc>
          <w:tcPr>
            <w:tcW w:w="1672" w:type="dxa"/>
            <w:tcBorders>
              <w:top w:val="single" w:sz="4" w:space="0" w:color="auto"/>
              <w:left w:val="nil"/>
              <w:bottom w:val="single" w:sz="4" w:space="0" w:color="auto"/>
              <w:right w:val="single" w:sz="4" w:space="0" w:color="auto"/>
            </w:tcBorders>
            <w:shd w:val="clear" w:color="000000" w:fill="EAF3FF"/>
            <w:vAlign w:val="center"/>
            <w:hideMark/>
          </w:tcPr>
          <w:p w:rsidR="006B2C18" w:rsidRPr="006B2C18" w:rsidRDefault="006B2C18" w:rsidP="00FA5FE9">
            <w:pPr>
              <w:spacing w:after="0" w:line="240" w:lineRule="auto"/>
              <w:ind w:firstLine="426"/>
              <w:jc w:val="center"/>
              <w:rPr>
                <w:rFonts w:ascii="Calibri" w:eastAsia="Times New Roman" w:hAnsi="Calibri" w:cs="Times New Roman"/>
                <w:b/>
                <w:bCs/>
                <w:color w:val="000000"/>
                <w:lang w:eastAsia="ru-RU"/>
              </w:rPr>
            </w:pPr>
            <w:r w:rsidRPr="006B2C18">
              <w:rPr>
                <w:rFonts w:ascii="Calibri" w:eastAsia="Times New Roman" w:hAnsi="Calibri" w:cs="Times New Roman"/>
                <w:b/>
                <w:bCs/>
                <w:color w:val="000000"/>
                <w:lang w:eastAsia="ru-RU"/>
              </w:rPr>
              <w:t>Население</w:t>
            </w:r>
          </w:p>
        </w:tc>
      </w:tr>
      <w:tr w:rsidR="006B2C18" w:rsidRPr="006B2C18" w:rsidTr="00FA5FE9">
        <w:trPr>
          <w:trHeight w:val="249"/>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1</w:t>
            </w:r>
          </w:p>
        </w:tc>
        <w:tc>
          <w:tcPr>
            <w:tcW w:w="2603"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Андреевщина</w:t>
            </w:r>
          </w:p>
        </w:tc>
        <w:tc>
          <w:tcPr>
            <w:tcW w:w="3590" w:type="dxa"/>
            <w:tcBorders>
              <w:top w:val="nil"/>
              <w:left w:val="nil"/>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деревня</w:t>
            </w:r>
          </w:p>
        </w:tc>
        <w:tc>
          <w:tcPr>
            <w:tcW w:w="1672"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↗7</w:t>
            </w:r>
          </w:p>
        </w:tc>
      </w:tr>
      <w:tr w:rsidR="006B2C18" w:rsidRPr="006B2C18" w:rsidTr="00FA5FE9">
        <w:trPr>
          <w:trHeight w:val="315"/>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2</w:t>
            </w:r>
          </w:p>
        </w:tc>
        <w:tc>
          <w:tcPr>
            <w:tcW w:w="2603"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Бор</w:t>
            </w:r>
          </w:p>
        </w:tc>
        <w:tc>
          <w:tcPr>
            <w:tcW w:w="3590" w:type="dxa"/>
            <w:tcBorders>
              <w:top w:val="nil"/>
              <w:left w:val="nil"/>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деревня</w:t>
            </w:r>
          </w:p>
        </w:tc>
        <w:tc>
          <w:tcPr>
            <w:tcW w:w="1672"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↗2</w:t>
            </w:r>
          </w:p>
        </w:tc>
      </w:tr>
      <w:tr w:rsidR="006B2C18" w:rsidRPr="006B2C18" w:rsidTr="00FA5FE9">
        <w:trPr>
          <w:trHeight w:val="30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3</w:t>
            </w:r>
          </w:p>
        </w:tc>
        <w:tc>
          <w:tcPr>
            <w:tcW w:w="2603"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Будаевщина</w:t>
            </w:r>
          </w:p>
        </w:tc>
        <w:tc>
          <w:tcPr>
            <w:tcW w:w="3590" w:type="dxa"/>
            <w:tcBorders>
              <w:top w:val="nil"/>
              <w:left w:val="nil"/>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деревня</w:t>
            </w:r>
          </w:p>
        </w:tc>
        <w:tc>
          <w:tcPr>
            <w:tcW w:w="1672"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↗3</w:t>
            </w:r>
          </w:p>
        </w:tc>
      </w:tr>
      <w:tr w:rsidR="006B2C18" w:rsidRPr="006B2C18" w:rsidTr="00FA5FE9">
        <w:trPr>
          <w:trHeight w:val="30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4</w:t>
            </w:r>
          </w:p>
        </w:tc>
        <w:tc>
          <w:tcPr>
            <w:tcW w:w="2603"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Великое Село</w:t>
            </w:r>
          </w:p>
        </w:tc>
        <w:tc>
          <w:tcPr>
            <w:tcW w:w="3590" w:type="dxa"/>
            <w:tcBorders>
              <w:top w:val="nil"/>
              <w:left w:val="nil"/>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деревня</w:t>
            </w:r>
          </w:p>
        </w:tc>
        <w:tc>
          <w:tcPr>
            <w:tcW w:w="1672"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↗45</w:t>
            </w:r>
          </w:p>
        </w:tc>
      </w:tr>
      <w:tr w:rsidR="006B2C18" w:rsidRPr="006B2C18" w:rsidTr="00FA5FE9">
        <w:trPr>
          <w:trHeight w:val="30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5</w:t>
            </w:r>
          </w:p>
        </w:tc>
        <w:tc>
          <w:tcPr>
            <w:tcW w:w="2603"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Вымово</w:t>
            </w:r>
          </w:p>
        </w:tc>
        <w:tc>
          <w:tcPr>
            <w:tcW w:w="3590" w:type="dxa"/>
            <w:tcBorders>
              <w:top w:val="nil"/>
              <w:left w:val="nil"/>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деревня</w:t>
            </w:r>
          </w:p>
        </w:tc>
        <w:tc>
          <w:tcPr>
            <w:tcW w:w="1672"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→0</w:t>
            </w:r>
          </w:p>
        </w:tc>
      </w:tr>
      <w:tr w:rsidR="006B2C18" w:rsidRPr="006B2C18" w:rsidTr="00FA5FE9">
        <w:trPr>
          <w:trHeight w:val="30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6</w:t>
            </w:r>
          </w:p>
        </w:tc>
        <w:tc>
          <w:tcPr>
            <w:tcW w:w="2603"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Георгиевская</w:t>
            </w:r>
          </w:p>
        </w:tc>
        <w:tc>
          <w:tcPr>
            <w:tcW w:w="3590" w:type="dxa"/>
            <w:tcBorders>
              <w:top w:val="nil"/>
              <w:left w:val="nil"/>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посёлок при станции</w:t>
            </w:r>
          </w:p>
        </w:tc>
        <w:tc>
          <w:tcPr>
            <w:tcW w:w="1672"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→0</w:t>
            </w:r>
          </w:p>
        </w:tc>
      </w:tr>
      <w:tr w:rsidR="006B2C18" w:rsidRPr="006B2C18" w:rsidTr="00FA5FE9">
        <w:trPr>
          <w:trHeight w:val="30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7</w:t>
            </w:r>
          </w:p>
        </w:tc>
        <w:tc>
          <w:tcPr>
            <w:tcW w:w="2603"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Дяглево</w:t>
            </w:r>
          </w:p>
        </w:tc>
        <w:tc>
          <w:tcPr>
            <w:tcW w:w="3590" w:type="dxa"/>
            <w:tcBorders>
              <w:top w:val="nil"/>
              <w:left w:val="nil"/>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деревня</w:t>
            </w:r>
          </w:p>
        </w:tc>
        <w:tc>
          <w:tcPr>
            <w:tcW w:w="1672"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↗12</w:t>
            </w:r>
          </w:p>
        </w:tc>
      </w:tr>
      <w:tr w:rsidR="006B2C18" w:rsidRPr="006B2C18" w:rsidTr="00FA5FE9">
        <w:trPr>
          <w:trHeight w:val="30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8</w:t>
            </w:r>
          </w:p>
        </w:tc>
        <w:tc>
          <w:tcPr>
            <w:tcW w:w="2603"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Ежева</w:t>
            </w:r>
          </w:p>
        </w:tc>
        <w:tc>
          <w:tcPr>
            <w:tcW w:w="3590" w:type="dxa"/>
            <w:tcBorders>
              <w:top w:val="nil"/>
              <w:left w:val="nil"/>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деревня</w:t>
            </w:r>
          </w:p>
        </w:tc>
        <w:tc>
          <w:tcPr>
            <w:tcW w:w="1672"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↘14</w:t>
            </w:r>
          </w:p>
        </w:tc>
      </w:tr>
      <w:tr w:rsidR="006B2C18" w:rsidRPr="006B2C18" w:rsidTr="00FA5FE9">
        <w:trPr>
          <w:trHeight w:val="30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9</w:t>
            </w:r>
          </w:p>
        </w:tc>
        <w:tc>
          <w:tcPr>
            <w:tcW w:w="2603"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Каменка</w:t>
            </w:r>
          </w:p>
        </w:tc>
        <w:tc>
          <w:tcPr>
            <w:tcW w:w="3590" w:type="dxa"/>
            <w:tcBorders>
              <w:top w:val="nil"/>
              <w:left w:val="nil"/>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деревня</w:t>
            </w:r>
          </w:p>
        </w:tc>
        <w:tc>
          <w:tcPr>
            <w:tcW w:w="1672"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→0</w:t>
            </w:r>
          </w:p>
        </w:tc>
      </w:tr>
      <w:tr w:rsidR="006B2C18" w:rsidRPr="006B2C18" w:rsidTr="00FA5FE9">
        <w:trPr>
          <w:trHeight w:val="30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10</w:t>
            </w:r>
          </w:p>
        </w:tc>
        <w:tc>
          <w:tcPr>
            <w:tcW w:w="2603"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Кивуя</w:t>
            </w:r>
          </w:p>
        </w:tc>
        <w:tc>
          <w:tcPr>
            <w:tcW w:w="3590" w:type="dxa"/>
            <w:tcBorders>
              <w:top w:val="nil"/>
              <w:left w:val="nil"/>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деревня</w:t>
            </w:r>
          </w:p>
        </w:tc>
        <w:tc>
          <w:tcPr>
            <w:tcW w:w="1672"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↘14</w:t>
            </w:r>
          </w:p>
        </w:tc>
      </w:tr>
      <w:tr w:rsidR="006B2C18" w:rsidRPr="006B2C18" w:rsidTr="00FA5FE9">
        <w:trPr>
          <w:trHeight w:val="300"/>
        </w:trPr>
        <w:tc>
          <w:tcPr>
            <w:tcW w:w="946" w:type="dxa"/>
            <w:tcBorders>
              <w:top w:val="nil"/>
              <w:left w:val="single" w:sz="4" w:space="0" w:color="auto"/>
              <w:bottom w:val="single" w:sz="4" w:space="0" w:color="auto"/>
              <w:right w:val="single" w:sz="4" w:space="0" w:color="auto"/>
            </w:tcBorders>
            <w:shd w:val="clear" w:color="000000" w:fill="DDEBF7"/>
            <w:vAlign w:val="center"/>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11</w:t>
            </w:r>
          </w:p>
        </w:tc>
        <w:tc>
          <w:tcPr>
            <w:tcW w:w="2603" w:type="dxa"/>
            <w:tcBorders>
              <w:top w:val="nil"/>
              <w:left w:val="nil"/>
              <w:bottom w:val="single" w:sz="4" w:space="0" w:color="auto"/>
              <w:right w:val="single" w:sz="4" w:space="0" w:color="auto"/>
            </w:tcBorders>
            <w:shd w:val="clear" w:color="000000" w:fill="DDEBF7"/>
            <w:noWrap/>
            <w:vAlign w:val="bottom"/>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Колчаново</w:t>
            </w:r>
          </w:p>
        </w:tc>
        <w:tc>
          <w:tcPr>
            <w:tcW w:w="3590" w:type="dxa"/>
            <w:tcBorders>
              <w:top w:val="nil"/>
              <w:left w:val="nil"/>
              <w:bottom w:val="single" w:sz="4" w:space="0" w:color="auto"/>
              <w:right w:val="single" w:sz="4" w:space="0" w:color="auto"/>
            </w:tcBorders>
            <w:shd w:val="clear" w:color="000000" w:fill="DDEBF7"/>
            <w:vAlign w:val="center"/>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село, административный центр</w:t>
            </w:r>
          </w:p>
        </w:tc>
        <w:tc>
          <w:tcPr>
            <w:tcW w:w="1672" w:type="dxa"/>
            <w:tcBorders>
              <w:top w:val="nil"/>
              <w:left w:val="nil"/>
              <w:bottom w:val="single" w:sz="4" w:space="0" w:color="auto"/>
              <w:right w:val="single" w:sz="4" w:space="0" w:color="auto"/>
            </w:tcBorders>
            <w:shd w:val="clear" w:color="000000" w:fill="DDEBF7"/>
            <w:noWrap/>
            <w:vAlign w:val="bottom"/>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↗2784</w:t>
            </w:r>
          </w:p>
        </w:tc>
      </w:tr>
      <w:tr w:rsidR="006B2C18" w:rsidRPr="006B2C18" w:rsidTr="00FA5FE9">
        <w:trPr>
          <w:trHeight w:val="30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12</w:t>
            </w:r>
          </w:p>
        </w:tc>
        <w:tc>
          <w:tcPr>
            <w:tcW w:w="2603"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Коскеницы</w:t>
            </w:r>
          </w:p>
        </w:tc>
        <w:tc>
          <w:tcPr>
            <w:tcW w:w="3590" w:type="dxa"/>
            <w:tcBorders>
              <w:top w:val="nil"/>
              <w:left w:val="nil"/>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деревня</w:t>
            </w:r>
          </w:p>
        </w:tc>
        <w:tc>
          <w:tcPr>
            <w:tcW w:w="1672"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↗61</w:t>
            </w:r>
          </w:p>
        </w:tc>
      </w:tr>
      <w:tr w:rsidR="006B2C18" w:rsidRPr="006B2C18" w:rsidTr="00FA5FE9">
        <w:trPr>
          <w:trHeight w:val="30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13</w:t>
            </w:r>
          </w:p>
        </w:tc>
        <w:tc>
          <w:tcPr>
            <w:tcW w:w="2603"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Кумин Бор</w:t>
            </w:r>
          </w:p>
        </w:tc>
        <w:tc>
          <w:tcPr>
            <w:tcW w:w="3590" w:type="dxa"/>
            <w:tcBorders>
              <w:top w:val="nil"/>
              <w:left w:val="nil"/>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деревня</w:t>
            </w:r>
          </w:p>
        </w:tc>
        <w:tc>
          <w:tcPr>
            <w:tcW w:w="1672"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↘10</w:t>
            </w:r>
          </w:p>
        </w:tc>
      </w:tr>
      <w:tr w:rsidR="006B2C18" w:rsidRPr="006B2C18" w:rsidTr="00FA5FE9">
        <w:trPr>
          <w:trHeight w:val="30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14</w:t>
            </w:r>
          </w:p>
        </w:tc>
        <w:tc>
          <w:tcPr>
            <w:tcW w:w="2603"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Морозово</w:t>
            </w:r>
          </w:p>
        </w:tc>
        <w:tc>
          <w:tcPr>
            <w:tcW w:w="3590" w:type="dxa"/>
            <w:tcBorders>
              <w:top w:val="nil"/>
              <w:left w:val="nil"/>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деревня</w:t>
            </w:r>
          </w:p>
        </w:tc>
        <w:tc>
          <w:tcPr>
            <w:tcW w:w="1672"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↗20</w:t>
            </w:r>
          </w:p>
        </w:tc>
      </w:tr>
      <w:tr w:rsidR="006B2C18" w:rsidRPr="006B2C18" w:rsidTr="00FA5FE9">
        <w:trPr>
          <w:trHeight w:val="30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15</w:t>
            </w:r>
          </w:p>
        </w:tc>
        <w:tc>
          <w:tcPr>
            <w:tcW w:w="2603"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Нивы</w:t>
            </w:r>
          </w:p>
        </w:tc>
        <w:tc>
          <w:tcPr>
            <w:tcW w:w="3590" w:type="dxa"/>
            <w:tcBorders>
              <w:top w:val="nil"/>
              <w:left w:val="nil"/>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деревня</w:t>
            </w:r>
          </w:p>
        </w:tc>
        <w:tc>
          <w:tcPr>
            <w:tcW w:w="1672"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↘0</w:t>
            </w:r>
          </w:p>
        </w:tc>
      </w:tr>
      <w:tr w:rsidR="006B2C18" w:rsidRPr="006B2C18" w:rsidTr="00FA5FE9">
        <w:trPr>
          <w:trHeight w:val="30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16</w:t>
            </w:r>
          </w:p>
        </w:tc>
        <w:tc>
          <w:tcPr>
            <w:tcW w:w="2603"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Пенчино</w:t>
            </w:r>
          </w:p>
        </w:tc>
        <w:tc>
          <w:tcPr>
            <w:tcW w:w="3590" w:type="dxa"/>
            <w:tcBorders>
              <w:top w:val="nil"/>
              <w:left w:val="nil"/>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деревня</w:t>
            </w:r>
          </w:p>
        </w:tc>
        <w:tc>
          <w:tcPr>
            <w:tcW w:w="1672"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↘10</w:t>
            </w:r>
          </w:p>
        </w:tc>
      </w:tr>
      <w:tr w:rsidR="006B2C18" w:rsidRPr="006B2C18" w:rsidTr="00FA5FE9">
        <w:trPr>
          <w:trHeight w:val="30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17</w:t>
            </w:r>
          </w:p>
        </w:tc>
        <w:tc>
          <w:tcPr>
            <w:tcW w:w="2603"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Посадница</w:t>
            </w:r>
          </w:p>
        </w:tc>
        <w:tc>
          <w:tcPr>
            <w:tcW w:w="3590" w:type="dxa"/>
            <w:tcBorders>
              <w:top w:val="nil"/>
              <w:left w:val="nil"/>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деревня</w:t>
            </w:r>
          </w:p>
        </w:tc>
        <w:tc>
          <w:tcPr>
            <w:tcW w:w="1672"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↗101</w:t>
            </w:r>
          </w:p>
        </w:tc>
      </w:tr>
      <w:tr w:rsidR="006B2C18" w:rsidRPr="006B2C18" w:rsidTr="00FA5FE9">
        <w:trPr>
          <w:trHeight w:val="30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18</w:t>
            </w:r>
          </w:p>
        </w:tc>
        <w:tc>
          <w:tcPr>
            <w:tcW w:w="2603"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Реброво</w:t>
            </w:r>
          </w:p>
        </w:tc>
        <w:tc>
          <w:tcPr>
            <w:tcW w:w="3590" w:type="dxa"/>
            <w:tcBorders>
              <w:top w:val="nil"/>
              <w:left w:val="nil"/>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деревня</w:t>
            </w:r>
          </w:p>
        </w:tc>
        <w:tc>
          <w:tcPr>
            <w:tcW w:w="1672"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↘66</w:t>
            </w:r>
          </w:p>
        </w:tc>
      </w:tr>
      <w:tr w:rsidR="006B2C18" w:rsidRPr="006B2C18" w:rsidTr="00FA5FE9">
        <w:trPr>
          <w:trHeight w:val="30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19</w:t>
            </w:r>
          </w:p>
        </w:tc>
        <w:tc>
          <w:tcPr>
            <w:tcW w:w="2603"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Сватковщина</w:t>
            </w:r>
          </w:p>
        </w:tc>
        <w:tc>
          <w:tcPr>
            <w:tcW w:w="3590" w:type="dxa"/>
            <w:tcBorders>
              <w:top w:val="nil"/>
              <w:left w:val="nil"/>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деревня</w:t>
            </w:r>
          </w:p>
        </w:tc>
        <w:tc>
          <w:tcPr>
            <w:tcW w:w="1672"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↗7</w:t>
            </w:r>
          </w:p>
        </w:tc>
      </w:tr>
      <w:tr w:rsidR="006B2C18" w:rsidRPr="006B2C18" w:rsidTr="00FA5FE9">
        <w:trPr>
          <w:trHeight w:val="30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20</w:t>
            </w:r>
          </w:p>
        </w:tc>
        <w:tc>
          <w:tcPr>
            <w:tcW w:w="2603"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Страшево</w:t>
            </w:r>
          </w:p>
        </w:tc>
        <w:tc>
          <w:tcPr>
            <w:tcW w:w="3590" w:type="dxa"/>
            <w:tcBorders>
              <w:top w:val="nil"/>
              <w:left w:val="nil"/>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деревня</w:t>
            </w:r>
          </w:p>
        </w:tc>
        <w:tc>
          <w:tcPr>
            <w:tcW w:w="1672"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↗2</w:t>
            </w:r>
          </w:p>
        </w:tc>
      </w:tr>
      <w:tr w:rsidR="006B2C18" w:rsidRPr="006B2C18" w:rsidTr="00FA5FE9">
        <w:trPr>
          <w:trHeight w:val="30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21</w:t>
            </w:r>
          </w:p>
        </w:tc>
        <w:tc>
          <w:tcPr>
            <w:tcW w:w="2603"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Тихомировщина</w:t>
            </w:r>
          </w:p>
        </w:tc>
        <w:tc>
          <w:tcPr>
            <w:tcW w:w="3590" w:type="dxa"/>
            <w:tcBorders>
              <w:top w:val="nil"/>
              <w:left w:val="nil"/>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деревня</w:t>
            </w:r>
          </w:p>
        </w:tc>
        <w:tc>
          <w:tcPr>
            <w:tcW w:w="1672"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↗4</w:t>
            </w:r>
          </w:p>
        </w:tc>
      </w:tr>
      <w:tr w:rsidR="006B2C18" w:rsidRPr="006B2C18" w:rsidTr="00FA5FE9">
        <w:trPr>
          <w:trHeight w:val="30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22</w:t>
            </w:r>
          </w:p>
        </w:tc>
        <w:tc>
          <w:tcPr>
            <w:tcW w:w="2603"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Усадище</w:t>
            </w:r>
          </w:p>
        </w:tc>
        <w:tc>
          <w:tcPr>
            <w:tcW w:w="3590" w:type="dxa"/>
            <w:tcBorders>
              <w:top w:val="nil"/>
              <w:left w:val="nil"/>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деревня</w:t>
            </w:r>
          </w:p>
        </w:tc>
        <w:tc>
          <w:tcPr>
            <w:tcW w:w="1672"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↗97</w:t>
            </w:r>
          </w:p>
        </w:tc>
      </w:tr>
      <w:tr w:rsidR="006B2C18" w:rsidRPr="006B2C18" w:rsidTr="00FA5FE9">
        <w:trPr>
          <w:trHeight w:val="30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23</w:t>
            </w:r>
          </w:p>
        </w:tc>
        <w:tc>
          <w:tcPr>
            <w:tcW w:w="2603"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Хамонтово</w:t>
            </w:r>
          </w:p>
        </w:tc>
        <w:tc>
          <w:tcPr>
            <w:tcW w:w="3590" w:type="dxa"/>
            <w:tcBorders>
              <w:top w:val="nil"/>
              <w:left w:val="nil"/>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деревня</w:t>
            </w:r>
          </w:p>
        </w:tc>
        <w:tc>
          <w:tcPr>
            <w:tcW w:w="1672"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↗41</w:t>
            </w:r>
          </w:p>
        </w:tc>
      </w:tr>
      <w:tr w:rsidR="006B2C18" w:rsidRPr="006B2C18" w:rsidTr="00FA5FE9">
        <w:trPr>
          <w:trHeight w:val="30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24</w:t>
            </w:r>
          </w:p>
        </w:tc>
        <w:tc>
          <w:tcPr>
            <w:tcW w:w="2603"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Яхново</w:t>
            </w:r>
          </w:p>
        </w:tc>
        <w:tc>
          <w:tcPr>
            <w:tcW w:w="3590" w:type="dxa"/>
            <w:tcBorders>
              <w:top w:val="nil"/>
              <w:left w:val="nil"/>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деревня</w:t>
            </w:r>
          </w:p>
        </w:tc>
        <w:tc>
          <w:tcPr>
            <w:tcW w:w="1672"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↗55</w:t>
            </w:r>
          </w:p>
        </w:tc>
      </w:tr>
      <w:tr w:rsidR="006B2C18" w:rsidRPr="006B2C18" w:rsidTr="00FA5FE9">
        <w:trPr>
          <w:trHeight w:val="300"/>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25</w:t>
            </w:r>
          </w:p>
        </w:tc>
        <w:tc>
          <w:tcPr>
            <w:tcW w:w="2603"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Яхновщина</w:t>
            </w:r>
          </w:p>
        </w:tc>
        <w:tc>
          <w:tcPr>
            <w:tcW w:w="3590" w:type="dxa"/>
            <w:tcBorders>
              <w:top w:val="nil"/>
              <w:left w:val="nil"/>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деревня</w:t>
            </w:r>
          </w:p>
        </w:tc>
        <w:tc>
          <w:tcPr>
            <w:tcW w:w="1672" w:type="dxa"/>
            <w:tcBorders>
              <w:top w:val="nil"/>
              <w:left w:val="nil"/>
              <w:bottom w:val="single" w:sz="4" w:space="0" w:color="auto"/>
              <w:right w:val="single" w:sz="4" w:space="0" w:color="auto"/>
            </w:tcBorders>
            <w:shd w:val="clear" w:color="auto" w:fill="auto"/>
            <w:noWrap/>
            <w:vAlign w:val="bottom"/>
            <w:hideMark/>
          </w:tcPr>
          <w:p w:rsidR="006B2C18" w:rsidRPr="006B2C18" w:rsidRDefault="006B2C18" w:rsidP="00FA5FE9">
            <w:pPr>
              <w:spacing w:after="0" w:line="240" w:lineRule="auto"/>
              <w:ind w:firstLine="426"/>
              <w:jc w:val="center"/>
              <w:rPr>
                <w:rFonts w:ascii="Calibri" w:eastAsia="Times New Roman" w:hAnsi="Calibri" w:cs="Times New Roman"/>
                <w:color w:val="000000"/>
                <w:lang w:eastAsia="ru-RU"/>
              </w:rPr>
            </w:pPr>
            <w:r w:rsidRPr="006B2C18">
              <w:rPr>
                <w:rFonts w:ascii="Calibri" w:eastAsia="Times New Roman" w:hAnsi="Calibri" w:cs="Times New Roman"/>
                <w:color w:val="000000"/>
                <w:lang w:eastAsia="ru-RU"/>
              </w:rPr>
              <w:t>↘22</w:t>
            </w:r>
          </w:p>
        </w:tc>
      </w:tr>
    </w:tbl>
    <w:p w:rsidR="00DC4773" w:rsidRPr="009A6BB3" w:rsidRDefault="00DC4773" w:rsidP="00FA5FE9">
      <w:pPr>
        <w:spacing w:after="5" w:line="256" w:lineRule="auto"/>
        <w:ind w:right="61" w:firstLine="426"/>
        <w:rPr>
          <w:rFonts w:ascii="Times New Roman" w:eastAsia="Times New Roman" w:hAnsi="Times New Roman" w:cs="Times New Roman"/>
          <w:color w:val="000000"/>
          <w:sz w:val="28"/>
          <w:lang w:eastAsia="ru-RU"/>
        </w:rPr>
      </w:pPr>
    </w:p>
    <w:p w:rsidR="006B2C18" w:rsidRDefault="008E63A3" w:rsidP="00FA5FE9">
      <w:pPr>
        <w:spacing w:after="5" w:line="256" w:lineRule="auto"/>
        <w:ind w:right="61" w:firstLine="426"/>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Общая численность населения на 2019 год составила 3 377человека.</w:t>
      </w:r>
    </w:p>
    <w:p w:rsidR="006B2C18" w:rsidRDefault="006B2C18" w:rsidP="00FA5FE9">
      <w:pPr>
        <w:spacing w:after="5" w:line="256" w:lineRule="auto"/>
        <w:ind w:right="61" w:firstLine="426"/>
        <w:jc w:val="center"/>
        <w:rPr>
          <w:rFonts w:ascii="Times New Roman" w:eastAsia="Times New Roman" w:hAnsi="Times New Roman" w:cs="Times New Roman"/>
          <w:color w:val="000000"/>
          <w:sz w:val="28"/>
          <w:lang w:eastAsia="ru-RU"/>
        </w:rPr>
      </w:pPr>
    </w:p>
    <w:p w:rsidR="006B2C18" w:rsidRDefault="006B2C18" w:rsidP="00FA5FE9">
      <w:pPr>
        <w:spacing w:after="5" w:line="256" w:lineRule="auto"/>
        <w:ind w:right="61" w:firstLine="426"/>
        <w:jc w:val="center"/>
        <w:rPr>
          <w:rFonts w:ascii="Times New Roman" w:eastAsia="Times New Roman" w:hAnsi="Times New Roman" w:cs="Times New Roman"/>
          <w:color w:val="000000"/>
          <w:sz w:val="28"/>
          <w:lang w:eastAsia="ru-RU"/>
        </w:rPr>
      </w:pPr>
    </w:p>
    <w:p w:rsidR="00547073" w:rsidRDefault="00547073" w:rsidP="00FA5FE9">
      <w:pPr>
        <w:spacing w:after="5" w:line="256" w:lineRule="auto"/>
        <w:ind w:right="61" w:firstLine="426"/>
        <w:jc w:val="center"/>
        <w:rPr>
          <w:rFonts w:ascii="Times New Roman" w:eastAsia="Times New Roman" w:hAnsi="Times New Roman" w:cs="Times New Roman"/>
          <w:color w:val="000000"/>
          <w:sz w:val="28"/>
          <w:lang w:eastAsia="ru-RU"/>
        </w:rPr>
      </w:pPr>
    </w:p>
    <w:p w:rsidR="008E63A3" w:rsidRDefault="008E63A3" w:rsidP="008E63A3">
      <w:pPr>
        <w:spacing w:after="5" w:line="360" w:lineRule="auto"/>
        <w:ind w:right="61" w:firstLine="426"/>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p>
    <w:p w:rsidR="004A0652" w:rsidRDefault="004A0652" w:rsidP="00FA5FE9">
      <w:pPr>
        <w:spacing w:after="5" w:line="360" w:lineRule="auto"/>
        <w:ind w:right="61" w:firstLine="426"/>
        <w:jc w:val="center"/>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Демографический прогноз численности населения.</w:t>
      </w:r>
    </w:p>
    <w:p w:rsidR="008E63A3" w:rsidRDefault="008E63A3" w:rsidP="00FA5FE9">
      <w:pPr>
        <w:spacing w:after="5" w:line="360" w:lineRule="auto"/>
        <w:ind w:right="61" w:firstLine="426"/>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sz w:val="24"/>
          <w:szCs w:val="24"/>
          <w:lang w:eastAsia="ru-RU"/>
        </w:rPr>
        <w:t xml:space="preserve">                                                                                                                    </w:t>
      </w:r>
      <w:r w:rsidRPr="00547073">
        <w:rPr>
          <w:rFonts w:ascii="Times New Roman" w:eastAsia="Times New Roman" w:hAnsi="Times New Roman" w:cs="Times New Roman"/>
          <w:b/>
          <w:color w:val="000000"/>
          <w:sz w:val="24"/>
          <w:szCs w:val="24"/>
          <w:lang w:eastAsia="ru-RU"/>
        </w:rPr>
        <w:t>Таблица 2.</w:t>
      </w:r>
    </w:p>
    <w:tbl>
      <w:tblPr>
        <w:tblW w:w="8931" w:type="dxa"/>
        <w:tblInd w:w="279" w:type="dxa"/>
        <w:tblLook w:val="04A0" w:firstRow="1" w:lastRow="0" w:firstColumn="1" w:lastColumn="0" w:noHBand="0" w:noVBand="1"/>
      </w:tblPr>
      <w:tblGrid>
        <w:gridCol w:w="4460"/>
        <w:gridCol w:w="2061"/>
        <w:gridCol w:w="2410"/>
      </w:tblGrid>
      <w:tr w:rsidR="006B2C18" w:rsidRPr="006B2C18" w:rsidTr="00FA5FE9">
        <w:trPr>
          <w:trHeight w:val="630"/>
        </w:trPr>
        <w:tc>
          <w:tcPr>
            <w:tcW w:w="446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6B2C18" w:rsidRPr="006B2C18" w:rsidRDefault="006B2C18" w:rsidP="00FA5FE9">
            <w:pPr>
              <w:spacing w:after="0" w:line="240" w:lineRule="auto"/>
              <w:ind w:firstLine="426"/>
              <w:jc w:val="center"/>
              <w:rPr>
                <w:rFonts w:ascii="Times New Roman" w:eastAsia="Times New Roman" w:hAnsi="Times New Roman" w:cs="Times New Roman"/>
                <w:bCs/>
                <w:color w:val="000000"/>
                <w:sz w:val="24"/>
                <w:szCs w:val="24"/>
                <w:lang w:eastAsia="ru-RU"/>
              </w:rPr>
            </w:pPr>
            <w:r w:rsidRPr="006B2C18">
              <w:rPr>
                <w:rFonts w:ascii="Times New Roman" w:eastAsia="Times New Roman" w:hAnsi="Times New Roman" w:cs="Times New Roman"/>
                <w:bCs/>
                <w:color w:val="000000"/>
                <w:sz w:val="24"/>
                <w:szCs w:val="24"/>
                <w:lang w:eastAsia="ru-RU"/>
              </w:rPr>
              <w:t>численность населения</w:t>
            </w:r>
          </w:p>
        </w:tc>
        <w:tc>
          <w:tcPr>
            <w:tcW w:w="2061" w:type="dxa"/>
            <w:tcBorders>
              <w:top w:val="single" w:sz="4" w:space="0" w:color="auto"/>
              <w:left w:val="nil"/>
              <w:bottom w:val="single" w:sz="4" w:space="0" w:color="auto"/>
              <w:right w:val="single" w:sz="4" w:space="0" w:color="auto"/>
            </w:tcBorders>
            <w:shd w:val="clear" w:color="000000" w:fill="DDEBF7"/>
            <w:vAlign w:val="center"/>
            <w:hideMark/>
          </w:tcPr>
          <w:p w:rsidR="006B2C18" w:rsidRPr="006B2C18" w:rsidRDefault="006B2C18" w:rsidP="00FA5FE9">
            <w:pPr>
              <w:spacing w:after="0" w:line="240" w:lineRule="auto"/>
              <w:ind w:firstLine="426"/>
              <w:jc w:val="center"/>
              <w:rPr>
                <w:rFonts w:ascii="Times New Roman" w:eastAsia="Times New Roman" w:hAnsi="Times New Roman" w:cs="Times New Roman"/>
                <w:bCs/>
                <w:color w:val="000000"/>
                <w:sz w:val="24"/>
                <w:szCs w:val="24"/>
                <w:lang w:eastAsia="ru-RU"/>
              </w:rPr>
            </w:pPr>
            <w:r w:rsidRPr="006B2C18">
              <w:rPr>
                <w:rFonts w:ascii="Times New Roman" w:eastAsia="Times New Roman" w:hAnsi="Times New Roman" w:cs="Times New Roman"/>
                <w:bCs/>
                <w:color w:val="000000"/>
                <w:sz w:val="24"/>
                <w:szCs w:val="24"/>
                <w:lang w:eastAsia="ru-RU"/>
              </w:rPr>
              <w:t>современное состояние</w:t>
            </w:r>
          </w:p>
        </w:tc>
        <w:tc>
          <w:tcPr>
            <w:tcW w:w="2410" w:type="dxa"/>
            <w:tcBorders>
              <w:top w:val="single" w:sz="4" w:space="0" w:color="auto"/>
              <w:left w:val="nil"/>
              <w:bottom w:val="single" w:sz="4" w:space="0" w:color="auto"/>
              <w:right w:val="single" w:sz="4" w:space="0" w:color="auto"/>
            </w:tcBorders>
            <w:shd w:val="clear" w:color="000000" w:fill="DDEBF7"/>
            <w:noWrap/>
            <w:vAlign w:val="center"/>
            <w:hideMark/>
          </w:tcPr>
          <w:p w:rsidR="006B2C18" w:rsidRPr="006B2C18" w:rsidRDefault="006B2C18" w:rsidP="00FA5FE9">
            <w:pPr>
              <w:spacing w:after="0" w:line="240" w:lineRule="auto"/>
              <w:ind w:firstLine="426"/>
              <w:jc w:val="center"/>
              <w:rPr>
                <w:rFonts w:ascii="Times New Roman" w:eastAsia="Times New Roman" w:hAnsi="Times New Roman" w:cs="Times New Roman"/>
                <w:bCs/>
                <w:color w:val="000000"/>
                <w:sz w:val="24"/>
                <w:szCs w:val="24"/>
                <w:lang w:eastAsia="ru-RU"/>
              </w:rPr>
            </w:pPr>
            <w:r w:rsidRPr="006B2C18">
              <w:rPr>
                <w:rFonts w:ascii="Times New Roman" w:eastAsia="Times New Roman" w:hAnsi="Times New Roman" w:cs="Times New Roman"/>
                <w:bCs/>
                <w:color w:val="000000"/>
                <w:sz w:val="24"/>
                <w:szCs w:val="24"/>
                <w:lang w:eastAsia="ru-RU"/>
              </w:rPr>
              <w:t>На расчетный срок</w:t>
            </w:r>
          </w:p>
        </w:tc>
      </w:tr>
      <w:tr w:rsidR="006B2C18" w:rsidRPr="006B2C18" w:rsidTr="00FA5FE9">
        <w:trPr>
          <w:trHeight w:val="630"/>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jc w:val="center"/>
              <w:rPr>
                <w:rFonts w:ascii="Times New Roman" w:eastAsia="Times New Roman" w:hAnsi="Times New Roman" w:cs="Times New Roman"/>
                <w:bCs/>
                <w:color w:val="000000"/>
                <w:sz w:val="24"/>
                <w:szCs w:val="24"/>
                <w:lang w:eastAsia="ru-RU"/>
              </w:rPr>
            </w:pPr>
            <w:r w:rsidRPr="006B2C18">
              <w:rPr>
                <w:rFonts w:ascii="Times New Roman" w:eastAsia="Times New Roman" w:hAnsi="Times New Roman" w:cs="Times New Roman"/>
                <w:bCs/>
                <w:color w:val="000000"/>
                <w:sz w:val="24"/>
                <w:szCs w:val="24"/>
                <w:lang w:eastAsia="ru-RU"/>
              </w:rPr>
              <w:t xml:space="preserve">Колчановское сельское поселение Волховского муниципального района </w:t>
            </w:r>
          </w:p>
        </w:tc>
        <w:tc>
          <w:tcPr>
            <w:tcW w:w="2061" w:type="dxa"/>
            <w:tcBorders>
              <w:top w:val="nil"/>
              <w:left w:val="nil"/>
              <w:bottom w:val="single" w:sz="4" w:space="0" w:color="auto"/>
              <w:right w:val="single" w:sz="4" w:space="0" w:color="auto"/>
            </w:tcBorders>
            <w:shd w:val="clear" w:color="auto" w:fill="auto"/>
            <w:noWrap/>
            <w:vAlign w:val="center"/>
            <w:hideMark/>
          </w:tcPr>
          <w:p w:rsidR="006B2C18" w:rsidRPr="006B2C18" w:rsidRDefault="006B2C18" w:rsidP="00FA5FE9">
            <w:pPr>
              <w:spacing w:after="0" w:line="240" w:lineRule="auto"/>
              <w:ind w:firstLine="426"/>
              <w:jc w:val="center"/>
              <w:rPr>
                <w:rFonts w:ascii="Times New Roman" w:eastAsia="Times New Roman" w:hAnsi="Times New Roman" w:cs="Times New Roman"/>
                <w:bCs/>
                <w:color w:val="000000"/>
                <w:sz w:val="24"/>
                <w:szCs w:val="24"/>
                <w:lang w:eastAsia="ru-RU"/>
              </w:rPr>
            </w:pPr>
            <w:r w:rsidRPr="006B2C18">
              <w:rPr>
                <w:rFonts w:ascii="Times New Roman" w:eastAsia="Times New Roman" w:hAnsi="Times New Roman" w:cs="Times New Roman"/>
                <w:bCs/>
                <w:color w:val="000000"/>
                <w:sz w:val="24"/>
                <w:szCs w:val="24"/>
                <w:lang w:eastAsia="ru-RU"/>
              </w:rPr>
              <w:t>3377</w:t>
            </w:r>
          </w:p>
        </w:tc>
        <w:tc>
          <w:tcPr>
            <w:tcW w:w="2410" w:type="dxa"/>
            <w:tcBorders>
              <w:top w:val="nil"/>
              <w:left w:val="nil"/>
              <w:bottom w:val="single" w:sz="4" w:space="0" w:color="auto"/>
              <w:right w:val="single" w:sz="4" w:space="0" w:color="auto"/>
            </w:tcBorders>
            <w:shd w:val="clear" w:color="auto" w:fill="auto"/>
            <w:noWrap/>
            <w:vAlign w:val="center"/>
            <w:hideMark/>
          </w:tcPr>
          <w:p w:rsidR="006B2C18" w:rsidRPr="006B2C18" w:rsidRDefault="006B2C18" w:rsidP="00FA5FE9">
            <w:pPr>
              <w:spacing w:after="0" w:line="240" w:lineRule="auto"/>
              <w:ind w:firstLine="426"/>
              <w:jc w:val="center"/>
              <w:rPr>
                <w:rFonts w:ascii="Times New Roman" w:eastAsia="Times New Roman" w:hAnsi="Times New Roman" w:cs="Times New Roman"/>
                <w:bCs/>
                <w:color w:val="000000"/>
                <w:sz w:val="24"/>
                <w:szCs w:val="24"/>
                <w:lang w:eastAsia="ru-RU"/>
              </w:rPr>
            </w:pPr>
            <w:r w:rsidRPr="006B2C18">
              <w:rPr>
                <w:rFonts w:ascii="Times New Roman" w:eastAsia="Times New Roman" w:hAnsi="Times New Roman" w:cs="Times New Roman"/>
                <w:bCs/>
                <w:color w:val="000000"/>
                <w:sz w:val="24"/>
                <w:szCs w:val="24"/>
                <w:lang w:eastAsia="ru-RU"/>
              </w:rPr>
              <w:t>3377</w:t>
            </w:r>
          </w:p>
        </w:tc>
      </w:tr>
      <w:tr w:rsidR="006B2C18" w:rsidRPr="006B2C18" w:rsidTr="00FA5FE9">
        <w:trPr>
          <w:trHeight w:val="315"/>
        </w:trPr>
        <w:tc>
          <w:tcPr>
            <w:tcW w:w="4460" w:type="dxa"/>
            <w:tcBorders>
              <w:top w:val="nil"/>
              <w:left w:val="single" w:sz="4" w:space="0" w:color="auto"/>
              <w:bottom w:val="single" w:sz="4" w:space="0" w:color="auto"/>
              <w:right w:val="single" w:sz="4" w:space="0" w:color="auto"/>
            </w:tcBorders>
            <w:shd w:val="clear" w:color="auto" w:fill="auto"/>
            <w:vAlign w:val="center"/>
            <w:hideMark/>
          </w:tcPr>
          <w:p w:rsidR="006B2C18" w:rsidRPr="006B2C18" w:rsidRDefault="006B2C18" w:rsidP="00FA5FE9">
            <w:pPr>
              <w:spacing w:after="0" w:line="240" w:lineRule="auto"/>
              <w:ind w:firstLine="426"/>
              <w:jc w:val="center"/>
              <w:rPr>
                <w:rFonts w:ascii="Times New Roman" w:eastAsia="Times New Roman" w:hAnsi="Times New Roman" w:cs="Times New Roman"/>
                <w:bCs/>
                <w:color w:val="000000"/>
                <w:sz w:val="24"/>
                <w:szCs w:val="24"/>
                <w:lang w:eastAsia="ru-RU"/>
              </w:rPr>
            </w:pPr>
            <w:r w:rsidRPr="006B2C18">
              <w:rPr>
                <w:rFonts w:ascii="Times New Roman" w:eastAsia="Times New Roman" w:hAnsi="Times New Roman" w:cs="Times New Roman"/>
                <w:bCs/>
                <w:color w:val="000000"/>
                <w:sz w:val="24"/>
                <w:szCs w:val="24"/>
                <w:lang w:eastAsia="ru-RU"/>
              </w:rPr>
              <w:t>с.Колчаново</w:t>
            </w:r>
          </w:p>
        </w:tc>
        <w:tc>
          <w:tcPr>
            <w:tcW w:w="2061" w:type="dxa"/>
            <w:tcBorders>
              <w:top w:val="nil"/>
              <w:left w:val="nil"/>
              <w:bottom w:val="single" w:sz="4" w:space="0" w:color="auto"/>
              <w:right w:val="single" w:sz="4" w:space="0" w:color="auto"/>
            </w:tcBorders>
            <w:shd w:val="clear" w:color="auto" w:fill="auto"/>
            <w:noWrap/>
            <w:vAlign w:val="center"/>
            <w:hideMark/>
          </w:tcPr>
          <w:p w:rsidR="006B2C18" w:rsidRPr="006B2C18" w:rsidRDefault="006B2C18" w:rsidP="00FA5FE9">
            <w:pPr>
              <w:spacing w:after="0" w:line="240" w:lineRule="auto"/>
              <w:ind w:firstLine="426"/>
              <w:jc w:val="center"/>
              <w:rPr>
                <w:rFonts w:ascii="Times New Roman" w:eastAsia="Times New Roman" w:hAnsi="Times New Roman" w:cs="Times New Roman"/>
                <w:bCs/>
                <w:color w:val="000000"/>
                <w:sz w:val="24"/>
                <w:szCs w:val="24"/>
                <w:lang w:eastAsia="ru-RU"/>
              </w:rPr>
            </w:pPr>
            <w:r w:rsidRPr="006B2C18">
              <w:rPr>
                <w:rFonts w:ascii="Times New Roman" w:eastAsia="Times New Roman" w:hAnsi="Times New Roman" w:cs="Times New Roman"/>
                <w:bCs/>
                <w:color w:val="000000"/>
                <w:sz w:val="24"/>
                <w:szCs w:val="24"/>
                <w:lang w:eastAsia="ru-RU"/>
              </w:rPr>
              <w:t>2784</w:t>
            </w:r>
          </w:p>
        </w:tc>
        <w:tc>
          <w:tcPr>
            <w:tcW w:w="2410" w:type="dxa"/>
            <w:tcBorders>
              <w:top w:val="nil"/>
              <w:left w:val="nil"/>
              <w:bottom w:val="single" w:sz="4" w:space="0" w:color="auto"/>
              <w:right w:val="single" w:sz="4" w:space="0" w:color="auto"/>
            </w:tcBorders>
            <w:shd w:val="clear" w:color="auto" w:fill="auto"/>
            <w:noWrap/>
            <w:vAlign w:val="center"/>
            <w:hideMark/>
          </w:tcPr>
          <w:p w:rsidR="006B2C18" w:rsidRPr="006B2C18" w:rsidRDefault="006B2C18" w:rsidP="00FA5FE9">
            <w:pPr>
              <w:spacing w:after="0" w:line="240" w:lineRule="auto"/>
              <w:ind w:firstLine="426"/>
              <w:jc w:val="center"/>
              <w:rPr>
                <w:rFonts w:ascii="Times New Roman" w:eastAsia="Times New Roman" w:hAnsi="Times New Roman" w:cs="Times New Roman"/>
                <w:bCs/>
                <w:color w:val="000000"/>
                <w:sz w:val="24"/>
                <w:szCs w:val="24"/>
                <w:lang w:eastAsia="ru-RU"/>
              </w:rPr>
            </w:pPr>
            <w:r w:rsidRPr="006B2C18">
              <w:rPr>
                <w:rFonts w:ascii="Times New Roman" w:eastAsia="Times New Roman" w:hAnsi="Times New Roman" w:cs="Times New Roman"/>
                <w:bCs/>
                <w:color w:val="000000"/>
                <w:sz w:val="24"/>
                <w:szCs w:val="24"/>
                <w:lang w:eastAsia="ru-RU"/>
              </w:rPr>
              <w:t>2784</w:t>
            </w:r>
          </w:p>
        </w:tc>
      </w:tr>
    </w:tbl>
    <w:p w:rsidR="006B2C18" w:rsidRPr="009A6BB3" w:rsidRDefault="006B2C18" w:rsidP="00FA5FE9">
      <w:pPr>
        <w:spacing w:after="5" w:line="360" w:lineRule="auto"/>
        <w:ind w:right="61" w:firstLine="426"/>
        <w:jc w:val="center"/>
        <w:rPr>
          <w:rFonts w:ascii="Times New Roman" w:eastAsia="Times New Roman" w:hAnsi="Times New Roman" w:cs="Times New Roman"/>
          <w:color w:val="000000"/>
          <w:sz w:val="28"/>
          <w:lang w:eastAsia="ru-RU"/>
        </w:rPr>
      </w:pPr>
    </w:p>
    <w:p w:rsidR="00DA654F" w:rsidRPr="00913248" w:rsidRDefault="00DA654F" w:rsidP="00FA5FE9">
      <w:pPr>
        <w:pStyle w:val="2"/>
        <w:ind w:firstLine="426"/>
        <w:jc w:val="center"/>
        <w:rPr>
          <w:rFonts w:ascii="Times New Roman" w:eastAsia="Times New Roman" w:hAnsi="Times New Roman" w:cs="Times New Roman"/>
          <w:b/>
          <w:color w:val="auto"/>
          <w:sz w:val="28"/>
          <w:lang w:eastAsia="ru-RU"/>
        </w:rPr>
      </w:pPr>
      <w:bookmarkStart w:id="9" w:name="_Toc5020207"/>
      <w:bookmarkEnd w:id="7"/>
      <w:bookmarkEnd w:id="8"/>
      <w:r w:rsidRPr="00913248">
        <w:rPr>
          <w:rFonts w:ascii="Times New Roman" w:eastAsia="Times New Roman" w:hAnsi="Times New Roman" w:cs="Times New Roman"/>
          <w:b/>
          <w:color w:val="auto"/>
          <w:sz w:val="28"/>
          <w:lang w:eastAsia="ru-RU"/>
        </w:rPr>
        <w:lastRenderedPageBreak/>
        <w:t>Климат.</w:t>
      </w:r>
      <w:bookmarkEnd w:id="9"/>
    </w:p>
    <w:p w:rsidR="006B2C18" w:rsidRPr="006B2C18" w:rsidRDefault="006B2C18" w:rsidP="00FA5FE9">
      <w:pPr>
        <w:ind w:firstLine="426"/>
        <w:rPr>
          <w:lang w:eastAsia="ru-RU"/>
        </w:rPr>
      </w:pPr>
    </w:p>
    <w:p w:rsidR="00DA654F" w:rsidRPr="009A6BB3" w:rsidRDefault="00DA654F" w:rsidP="001F2084">
      <w:pPr>
        <w:spacing w:after="14" w:line="240" w:lineRule="auto"/>
        <w:ind w:right="65"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Территория Колчановского сельского поселения расположена в зоне умеренно-континентального климата. </w:t>
      </w:r>
    </w:p>
    <w:p w:rsidR="00DA654F" w:rsidRPr="009A6BB3" w:rsidRDefault="00DA654F" w:rsidP="001F2084">
      <w:pPr>
        <w:spacing w:after="14" w:line="240" w:lineRule="auto"/>
        <w:ind w:right="53"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Климатообразующим фактором на территории муниципального района является циркуляция воздушных масс. Во все сезоны года здесь преобладают юго-западные и западные ветры, несущие воздух от Атлантического океана. Вторжения атлантических воздушных масс чаще всего связаны с циклонической деятельностью и сопровождаются обычно ветреной пасмурной погодой. Наряду с атлантическими здесь преобладают континентальные воздушные массы. </w:t>
      </w:r>
    </w:p>
    <w:p w:rsidR="00DA654F" w:rsidRPr="009A6BB3" w:rsidRDefault="00DA654F" w:rsidP="001F2084">
      <w:pPr>
        <w:spacing w:after="14" w:line="240" w:lineRule="auto"/>
        <w:ind w:right="53"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Территория Колчановского сельского поселения относится к зоне избыточного увлажнения, что объясняется сравнительно небольшим количеством тепла и хорошо развитой здесь циклонической деятельностью, которая активно проявляется во все сезоны года. Среднегодовая относительная влажность воздуха составляет 80–82 % с максимумом 87–89 % в ноябре-январе и минимумом 67–70 % в мае. </w:t>
      </w:r>
    </w:p>
    <w:p w:rsidR="00DA654F" w:rsidRPr="009A6BB3" w:rsidRDefault="00DA654F" w:rsidP="001F2084">
      <w:pPr>
        <w:spacing w:after="14" w:line="240" w:lineRule="auto"/>
        <w:ind w:right="53"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Гидротермический коэффициент, характеризующий степень увлажнения за период с температурой более 10 °С равен 1,4–1,6. </w:t>
      </w:r>
    </w:p>
    <w:p w:rsidR="00DA654F" w:rsidRPr="009A6BB3" w:rsidRDefault="00DA654F" w:rsidP="001F2084">
      <w:pPr>
        <w:spacing w:after="14" w:line="240" w:lineRule="auto"/>
        <w:ind w:right="65"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Среднегодовое количество осадков составляет 580–610 мм, большая их часть приходится на тёплый период года с апреля по октябрь.  </w:t>
      </w:r>
    </w:p>
    <w:p w:rsidR="00DA654F" w:rsidRPr="009A6BB3" w:rsidRDefault="00DA654F" w:rsidP="001F2084">
      <w:pPr>
        <w:spacing w:after="14" w:line="240" w:lineRule="auto"/>
        <w:ind w:right="53"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Зима продолжительная и неустойчивая. Период со среднесуточной температурой ниже 0 °С составляет 5 месяцев. Самые холодные месяцы январь и февраль со среднемесячной температурой -9 °С и -9,6 °С. Влияние водного бассейна Ладожского озера проявляется в изменениях суточного и годового хода температуры воздуха, что выражается в сдвиге минимума температуры с января на февраль (метеостанция Новая Ладога). Абсолютный минимум температуры в Волховском муниципальном районе составил -49 °С.  </w:t>
      </w:r>
    </w:p>
    <w:p w:rsidR="00DA654F" w:rsidRPr="009A6BB3" w:rsidRDefault="00DA654F" w:rsidP="001F2084">
      <w:pPr>
        <w:spacing w:after="14" w:line="240" w:lineRule="auto"/>
        <w:ind w:right="53"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Снежный покров появляется обычно в середине октября - начале ноября, но он, как правило, держится недолго. Устойчивый снежный покров образуется в среднем во второй декаде ноября и разрушается в начале апреля. Окончательно снег сходит обычно в середине апреля. Высота снежного покрова достигает максимума в феврале - марте. Наибольшая мощность снежного покрова может достигать 35-66 см. Почва промерзает на глубину 45–85 см в зависимости от механического состава и теплопроводности. Запасы воды в снеге составляют около 100 мм. </w:t>
      </w:r>
    </w:p>
    <w:p w:rsidR="00DA654F" w:rsidRPr="009A6BB3" w:rsidRDefault="00DA654F" w:rsidP="001F2084">
      <w:pPr>
        <w:spacing w:after="14" w:line="240" w:lineRule="auto"/>
        <w:ind w:right="65"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Весной переход среднесуточных температур воздуха от отрицательных значений к положительным происходит в первой декаде апреля.  </w:t>
      </w:r>
    </w:p>
    <w:p w:rsidR="00DA654F" w:rsidRPr="009A6BB3" w:rsidRDefault="00DA654F" w:rsidP="001F2084">
      <w:pPr>
        <w:spacing w:after="14" w:line="240" w:lineRule="auto"/>
        <w:ind w:right="65"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В этот период происходит интенсивное таяние снега, усиливается поверхностный сток, возобновляются эрозионные и биологические процессы в почве. Запасы влаги в почве близки к полной влагоёмкости. </w:t>
      </w:r>
    </w:p>
    <w:p w:rsidR="00DA654F" w:rsidRPr="009A6BB3" w:rsidRDefault="00DA654F" w:rsidP="001F2084">
      <w:pPr>
        <w:spacing w:after="14" w:line="240" w:lineRule="auto"/>
        <w:ind w:right="53"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Полное оттаивание почвы наступает в третьей декаде апреля, «спелость» почв к пахоте (мягкопластичное состояние) в зависимости от рельефа и механического состава в конце третьей декады апреля и в первой декаде мая. </w:t>
      </w:r>
    </w:p>
    <w:p w:rsidR="00DA654F" w:rsidRPr="009A6BB3" w:rsidRDefault="00DA654F" w:rsidP="001F2084">
      <w:pPr>
        <w:spacing w:after="187" w:line="240" w:lineRule="auto"/>
        <w:ind w:right="65"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Последний заморозок обычно наблюдается в третьей декаде мая. </w:t>
      </w:r>
    </w:p>
    <w:p w:rsidR="00DA654F" w:rsidRPr="009A6BB3" w:rsidRDefault="009E5683" w:rsidP="001F2084">
      <w:pPr>
        <w:spacing w:after="14" w:line="240" w:lineRule="auto"/>
        <w:ind w:right="65" w:firstLine="42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ab/>
      </w:r>
      <w:r w:rsidR="00DA654F" w:rsidRPr="009A6BB3">
        <w:rPr>
          <w:rFonts w:ascii="Times New Roman" w:eastAsia="Times New Roman" w:hAnsi="Times New Roman" w:cs="Times New Roman"/>
          <w:color w:val="000000"/>
          <w:sz w:val="28"/>
          <w:lang w:eastAsia="ru-RU"/>
        </w:rPr>
        <w:t xml:space="preserve">Продолжительность безморозного периода составляет на побережье Ладожского озера 138–149 дней, на остальной территории в среднем 123–125 дней.  </w:t>
      </w:r>
    </w:p>
    <w:p w:rsidR="00DA654F" w:rsidRPr="009A6BB3" w:rsidRDefault="00DA654F" w:rsidP="001F2084">
      <w:pPr>
        <w:spacing w:after="14" w:line="240" w:lineRule="auto"/>
        <w:ind w:right="53"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Лето довольно тёплое. Похолодания вызываются вторжениями холодного арктического воздуха. Самый тёплый месяц – июль со среднемесячными температурами +16,9–17,2 °С. Абсолютный максимум температур равен +32 °С, +34 °С.  В первой половине лета в мае–июне бывают засушливые периоды. </w:t>
      </w:r>
    </w:p>
    <w:p w:rsidR="00DA654F" w:rsidRPr="009A6BB3" w:rsidRDefault="00DA654F" w:rsidP="001F2084">
      <w:pPr>
        <w:spacing w:after="14" w:line="240" w:lineRule="auto"/>
        <w:ind w:right="53"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Территория Колчановского сельского поселения характеризуется достаточно высокими значениями солнечного сияния (≈1800 часов) в связи с близким положением Ладожского озера.  </w:t>
      </w:r>
    </w:p>
    <w:p w:rsidR="00E161D8" w:rsidRDefault="00DA654F" w:rsidP="001F2084">
      <w:pPr>
        <w:spacing w:after="14" w:line="240" w:lineRule="auto"/>
        <w:ind w:right="53"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Осень имеет затяжной характер – падение температуры от 10 до 0 °С происходит за 60 дней. Первые заморозки наблюдаются во второй, начале третьей декады сентября. Устойчивые морозы в среднем наступают в начале декабря и продолжаются в среднем 100–104 дня. Устойчивый снежный покров устанавливается в конце ноября.</w:t>
      </w:r>
      <w:r w:rsidR="001C78E6">
        <w:rPr>
          <w:rFonts w:ascii="Times New Roman" w:eastAsia="Times New Roman" w:hAnsi="Times New Roman" w:cs="Times New Roman"/>
          <w:color w:val="000000"/>
          <w:sz w:val="28"/>
          <w:lang w:eastAsia="ru-RU"/>
        </w:rPr>
        <w:t xml:space="preserve">  </w:t>
      </w:r>
    </w:p>
    <w:p w:rsidR="002A5931" w:rsidRPr="001C78E6" w:rsidRDefault="002A5931" w:rsidP="001F2084">
      <w:pPr>
        <w:spacing w:after="14" w:line="240" w:lineRule="auto"/>
        <w:ind w:right="53" w:firstLine="426"/>
        <w:jc w:val="both"/>
        <w:rPr>
          <w:rFonts w:ascii="Times New Roman" w:eastAsia="Times New Roman" w:hAnsi="Times New Roman" w:cs="Times New Roman"/>
          <w:color w:val="000000"/>
          <w:sz w:val="28"/>
          <w:lang w:eastAsia="ru-RU"/>
        </w:rPr>
      </w:pPr>
    </w:p>
    <w:p w:rsidR="00B71A78" w:rsidRPr="002A5931" w:rsidRDefault="00B71A78" w:rsidP="00FA5FE9">
      <w:pPr>
        <w:pStyle w:val="2"/>
        <w:ind w:firstLine="426"/>
        <w:jc w:val="center"/>
        <w:rPr>
          <w:rFonts w:ascii="Times New Roman" w:eastAsia="Times New Roman" w:hAnsi="Times New Roman" w:cs="Times New Roman"/>
          <w:b/>
          <w:color w:val="auto"/>
          <w:sz w:val="28"/>
          <w:lang w:eastAsia="ru-RU"/>
        </w:rPr>
      </w:pPr>
      <w:bookmarkStart w:id="10" w:name="_Toc5020208"/>
      <w:r w:rsidRPr="002A5931">
        <w:rPr>
          <w:rFonts w:ascii="Times New Roman" w:eastAsia="Times New Roman" w:hAnsi="Times New Roman" w:cs="Times New Roman"/>
          <w:b/>
          <w:color w:val="auto"/>
          <w:sz w:val="28"/>
          <w:lang w:eastAsia="ru-RU"/>
        </w:rPr>
        <w:t>Характеристика процесса теплоснабжения.</w:t>
      </w:r>
      <w:bookmarkEnd w:id="10"/>
    </w:p>
    <w:p w:rsidR="00302E3E" w:rsidRPr="003752BE" w:rsidRDefault="00302E3E" w:rsidP="00FA5FE9">
      <w:pPr>
        <w:spacing w:before="240"/>
        <w:ind w:firstLine="426"/>
        <w:jc w:val="center"/>
        <w:rPr>
          <w:rFonts w:ascii="Times New Roman" w:hAnsi="Times New Roman" w:cs="Times New Roman"/>
          <w:b/>
          <w:sz w:val="28"/>
          <w:szCs w:val="28"/>
        </w:rPr>
      </w:pPr>
      <w:r w:rsidRPr="003752BE">
        <w:rPr>
          <w:rFonts w:ascii="Times New Roman" w:hAnsi="Times New Roman" w:cs="Times New Roman"/>
          <w:b/>
          <w:sz w:val="28"/>
          <w:szCs w:val="28"/>
        </w:rPr>
        <w:t>А. Источник тепла.</w:t>
      </w:r>
    </w:p>
    <w:p w:rsidR="00302E3E" w:rsidRDefault="00302E3E" w:rsidP="00C22DFB">
      <w:pPr>
        <w:spacing w:line="240" w:lineRule="auto"/>
        <w:ind w:firstLine="426"/>
        <w:jc w:val="both"/>
      </w:pPr>
      <w:r>
        <w:rPr>
          <w:rFonts w:ascii="Times New Roman" w:hAnsi="Times New Roman" w:cs="Times New Roman"/>
          <w:sz w:val="28"/>
          <w:szCs w:val="28"/>
        </w:rPr>
        <w:tab/>
        <w:t>Теплоснабжение потребителей</w:t>
      </w:r>
      <w:r w:rsidR="00542096">
        <w:rPr>
          <w:rFonts w:ascii="Times New Roman" w:hAnsi="Times New Roman" w:cs="Times New Roman"/>
          <w:sz w:val="28"/>
          <w:szCs w:val="28"/>
        </w:rPr>
        <w:t xml:space="preserve"> тепловой энергии</w:t>
      </w:r>
      <w:r>
        <w:rPr>
          <w:rFonts w:ascii="Times New Roman" w:hAnsi="Times New Roman" w:cs="Times New Roman"/>
          <w:sz w:val="28"/>
          <w:szCs w:val="28"/>
        </w:rPr>
        <w:t xml:space="preserve"> </w:t>
      </w:r>
      <w:r w:rsidRPr="002A5931">
        <w:rPr>
          <w:rFonts w:ascii="Times New Roman" w:hAnsi="Times New Roman" w:cs="Times New Roman"/>
          <w:sz w:val="28"/>
          <w:szCs w:val="28"/>
        </w:rPr>
        <w:t xml:space="preserve">МО «Колчановское сельское поселение» </w:t>
      </w:r>
      <w:r w:rsidR="00542096" w:rsidRPr="002A5931">
        <w:rPr>
          <w:rFonts w:ascii="Times New Roman" w:hAnsi="Times New Roman" w:cs="Times New Roman"/>
          <w:sz w:val="28"/>
          <w:szCs w:val="28"/>
        </w:rPr>
        <w:t xml:space="preserve">состоит из двух зон теплоснабжения и </w:t>
      </w:r>
      <w:r w:rsidRPr="002A5931">
        <w:rPr>
          <w:rFonts w:ascii="Times New Roman" w:hAnsi="Times New Roman" w:cs="Times New Roman"/>
          <w:sz w:val="28"/>
          <w:szCs w:val="28"/>
        </w:rPr>
        <w:t>осуще</w:t>
      </w:r>
      <w:r w:rsidR="00411E91">
        <w:rPr>
          <w:rFonts w:ascii="Times New Roman" w:hAnsi="Times New Roman" w:cs="Times New Roman"/>
          <w:sz w:val="28"/>
          <w:szCs w:val="28"/>
        </w:rPr>
        <w:t>ствляется</w:t>
      </w:r>
      <w:r w:rsidR="00542096" w:rsidRPr="002A5931">
        <w:rPr>
          <w:rFonts w:ascii="Times New Roman" w:hAnsi="Times New Roman" w:cs="Times New Roman"/>
          <w:sz w:val="28"/>
          <w:szCs w:val="28"/>
        </w:rPr>
        <w:t xml:space="preserve"> от </w:t>
      </w:r>
      <w:r w:rsidR="00542096">
        <w:rPr>
          <w:rFonts w:ascii="Times New Roman" w:hAnsi="Times New Roman" w:cs="Times New Roman"/>
          <w:sz w:val="28"/>
          <w:szCs w:val="28"/>
        </w:rPr>
        <w:t>котельных, расположенных по адресам</w:t>
      </w:r>
      <w:r>
        <w:rPr>
          <w:rFonts w:ascii="Times New Roman" w:hAnsi="Times New Roman" w:cs="Times New Roman"/>
          <w:sz w:val="28"/>
          <w:szCs w:val="28"/>
        </w:rPr>
        <w:t>:</w:t>
      </w:r>
      <w:r w:rsidRPr="00086FF9">
        <w:t xml:space="preserve"> </w:t>
      </w:r>
    </w:p>
    <w:p w:rsidR="00411E91" w:rsidRPr="00C22DFB" w:rsidRDefault="00542096" w:rsidP="00C22DFB">
      <w:pPr>
        <w:pStyle w:val="a7"/>
        <w:numPr>
          <w:ilvl w:val="0"/>
          <w:numId w:val="26"/>
        </w:numPr>
        <w:spacing w:after="0" w:line="240" w:lineRule="auto"/>
        <w:ind w:left="1071"/>
        <w:jc w:val="both"/>
        <w:rPr>
          <w:rFonts w:ascii="Times New Roman" w:hAnsi="Times New Roman" w:cs="Times New Roman"/>
          <w:sz w:val="28"/>
          <w:szCs w:val="28"/>
        </w:rPr>
      </w:pPr>
      <w:r w:rsidRPr="00C22DFB">
        <w:rPr>
          <w:rFonts w:ascii="Times New Roman" w:hAnsi="Times New Roman" w:cs="Times New Roman"/>
          <w:sz w:val="28"/>
          <w:szCs w:val="28"/>
        </w:rPr>
        <w:t>с</w:t>
      </w:r>
      <w:r w:rsidR="00411E91" w:rsidRPr="00C22DFB">
        <w:rPr>
          <w:rFonts w:ascii="Times New Roman" w:hAnsi="Times New Roman" w:cs="Times New Roman"/>
          <w:sz w:val="28"/>
          <w:szCs w:val="28"/>
        </w:rPr>
        <w:t>.</w:t>
      </w:r>
      <w:r w:rsidR="00302E3E" w:rsidRPr="00C22DFB">
        <w:rPr>
          <w:rFonts w:ascii="Times New Roman" w:hAnsi="Times New Roman" w:cs="Times New Roman"/>
          <w:sz w:val="28"/>
          <w:szCs w:val="28"/>
        </w:rPr>
        <w:t>Колчаново, мкрн. «Алексино», работающей на</w:t>
      </w:r>
      <w:r w:rsidR="00411E91" w:rsidRPr="00C22DFB">
        <w:rPr>
          <w:rFonts w:ascii="Times New Roman" w:hAnsi="Times New Roman" w:cs="Times New Roman"/>
          <w:sz w:val="28"/>
          <w:szCs w:val="28"/>
        </w:rPr>
        <w:t xml:space="preserve"> природном</w:t>
      </w:r>
      <w:r w:rsidR="00302E3E" w:rsidRPr="00C22DFB">
        <w:rPr>
          <w:rFonts w:ascii="Times New Roman" w:hAnsi="Times New Roman" w:cs="Times New Roman"/>
          <w:sz w:val="28"/>
          <w:szCs w:val="28"/>
        </w:rPr>
        <w:t xml:space="preserve"> газе</w:t>
      </w:r>
      <w:r w:rsidR="00411E91" w:rsidRPr="00C22DFB">
        <w:rPr>
          <w:rFonts w:ascii="Times New Roman" w:hAnsi="Times New Roman" w:cs="Times New Roman"/>
          <w:sz w:val="28"/>
          <w:szCs w:val="28"/>
        </w:rPr>
        <w:t xml:space="preserve">, с водогрейными котлами КВГМ 2,5-95 - 2 шт, общая тепловая мощность </w:t>
      </w:r>
      <w:r w:rsidR="00C22DFB">
        <w:rPr>
          <w:rFonts w:ascii="Times New Roman" w:hAnsi="Times New Roman" w:cs="Times New Roman"/>
          <w:sz w:val="28"/>
          <w:szCs w:val="28"/>
        </w:rPr>
        <w:t>-</w:t>
      </w:r>
      <w:r w:rsidR="00411E91" w:rsidRPr="00C22DFB">
        <w:rPr>
          <w:rFonts w:ascii="Times New Roman" w:hAnsi="Times New Roman" w:cs="Times New Roman"/>
          <w:sz w:val="28"/>
          <w:szCs w:val="28"/>
        </w:rPr>
        <w:t>5 Мвт (4,30 Гкал/час);</w:t>
      </w:r>
    </w:p>
    <w:p w:rsidR="00411E91" w:rsidRPr="00C22DFB" w:rsidRDefault="00302E3E" w:rsidP="00C22DFB">
      <w:pPr>
        <w:spacing w:after="0" w:line="240" w:lineRule="auto"/>
        <w:ind w:firstLine="426"/>
        <w:jc w:val="both"/>
        <w:rPr>
          <w:rFonts w:ascii="Times New Roman" w:hAnsi="Times New Roman" w:cs="Times New Roman"/>
          <w:sz w:val="28"/>
          <w:szCs w:val="28"/>
        </w:rPr>
      </w:pPr>
      <w:r w:rsidRPr="00C22DFB">
        <w:rPr>
          <w:rFonts w:ascii="Times New Roman" w:hAnsi="Times New Roman" w:cs="Times New Roman"/>
          <w:sz w:val="28"/>
          <w:szCs w:val="28"/>
        </w:rPr>
        <w:tab/>
        <w:t xml:space="preserve">2. </w:t>
      </w:r>
      <w:r w:rsidR="00542096" w:rsidRPr="00C22DFB">
        <w:rPr>
          <w:rFonts w:ascii="Times New Roman" w:hAnsi="Times New Roman" w:cs="Times New Roman"/>
          <w:sz w:val="28"/>
          <w:szCs w:val="28"/>
        </w:rPr>
        <w:t>с</w:t>
      </w:r>
      <w:r w:rsidRPr="00C22DFB">
        <w:rPr>
          <w:rFonts w:ascii="Times New Roman" w:hAnsi="Times New Roman" w:cs="Times New Roman"/>
          <w:sz w:val="28"/>
          <w:szCs w:val="28"/>
        </w:rPr>
        <w:t xml:space="preserve">. Колчаново, ул. Молодёжная </w:t>
      </w:r>
      <w:r w:rsidR="00C22DFB" w:rsidRPr="00C22DFB">
        <w:rPr>
          <w:rFonts w:ascii="Times New Roman" w:hAnsi="Times New Roman" w:cs="Times New Roman"/>
          <w:sz w:val="28"/>
          <w:szCs w:val="28"/>
        </w:rPr>
        <w:t xml:space="preserve"> </w:t>
      </w:r>
      <w:r w:rsidRPr="00C22DFB">
        <w:rPr>
          <w:rFonts w:ascii="Times New Roman" w:hAnsi="Times New Roman" w:cs="Times New Roman"/>
          <w:sz w:val="28"/>
          <w:szCs w:val="28"/>
        </w:rPr>
        <w:t>11, работающей на</w:t>
      </w:r>
      <w:r w:rsidR="00411E91" w:rsidRPr="00C22DFB">
        <w:rPr>
          <w:rFonts w:ascii="Times New Roman" w:hAnsi="Times New Roman" w:cs="Times New Roman"/>
          <w:sz w:val="28"/>
          <w:szCs w:val="28"/>
        </w:rPr>
        <w:t xml:space="preserve"> природном газе</w:t>
      </w:r>
      <w:r w:rsidRPr="00C22DFB">
        <w:rPr>
          <w:rFonts w:ascii="Times New Roman" w:hAnsi="Times New Roman" w:cs="Times New Roman"/>
          <w:sz w:val="28"/>
          <w:szCs w:val="28"/>
        </w:rPr>
        <w:t xml:space="preserve"> газе</w:t>
      </w:r>
      <w:r w:rsidR="00411E91" w:rsidRPr="00C22DFB">
        <w:rPr>
          <w:rFonts w:ascii="Times New Roman" w:hAnsi="Times New Roman" w:cs="Times New Roman"/>
          <w:sz w:val="28"/>
          <w:szCs w:val="28"/>
        </w:rPr>
        <w:t>, с водогрейными котлами, КВГМ 2,5-95 - 1 шт.; КВГМ 2,0-95 - 1 шт.; общая тепловая мощность – 4,5 Мвт (3,87 Гкал/час);</w:t>
      </w:r>
    </w:p>
    <w:p w:rsidR="00302E3E" w:rsidRPr="003752BE" w:rsidRDefault="00302E3E" w:rsidP="00C22DFB">
      <w:pPr>
        <w:spacing w:line="240" w:lineRule="auto"/>
        <w:ind w:firstLine="426"/>
        <w:jc w:val="both"/>
        <w:rPr>
          <w:rFonts w:ascii="Times New Roman" w:hAnsi="Times New Roman" w:cs="Times New Roman"/>
          <w:sz w:val="28"/>
          <w:szCs w:val="28"/>
        </w:rPr>
      </w:pPr>
      <w:r>
        <w:rPr>
          <w:rFonts w:ascii="Times New Roman" w:hAnsi="Times New Roman" w:cs="Times New Roman"/>
          <w:sz w:val="28"/>
          <w:szCs w:val="28"/>
        </w:rPr>
        <w:tab/>
        <w:t>Установленная тепловая мощность котельной позволяет в</w:t>
      </w:r>
      <w:r w:rsidRPr="003752BE">
        <w:rPr>
          <w:rFonts w:ascii="Times New Roman" w:hAnsi="Times New Roman" w:cs="Times New Roman"/>
          <w:sz w:val="28"/>
          <w:szCs w:val="28"/>
        </w:rPr>
        <w:t>ыдавать теплоноситель с максимальными температурными параметрами.</w:t>
      </w:r>
    </w:p>
    <w:p w:rsidR="00302E3E" w:rsidRPr="00884BF9" w:rsidRDefault="00302E3E" w:rsidP="00FA5FE9">
      <w:pPr>
        <w:ind w:firstLine="426"/>
        <w:jc w:val="center"/>
        <w:rPr>
          <w:rFonts w:ascii="Times New Roman" w:hAnsi="Times New Roman" w:cs="Times New Roman"/>
          <w:b/>
          <w:sz w:val="28"/>
          <w:szCs w:val="28"/>
        </w:rPr>
      </w:pPr>
      <w:r w:rsidRPr="00884BF9">
        <w:rPr>
          <w:rFonts w:ascii="Times New Roman" w:hAnsi="Times New Roman" w:cs="Times New Roman"/>
          <w:b/>
          <w:sz w:val="28"/>
          <w:szCs w:val="28"/>
        </w:rPr>
        <w:t>Б. Тепловые сети.</w:t>
      </w:r>
    </w:p>
    <w:p w:rsidR="00302E3E" w:rsidRPr="00C22DFB" w:rsidRDefault="00302E3E" w:rsidP="00C22DFB">
      <w:pPr>
        <w:spacing w:line="24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Pr="00C22DFB">
        <w:rPr>
          <w:rFonts w:ascii="Times New Roman" w:hAnsi="Times New Roman" w:cs="Times New Roman"/>
          <w:sz w:val="28"/>
          <w:szCs w:val="28"/>
        </w:rPr>
        <w:t>Тепловая сеть двухтрубная. Система теплоснабжения зависимая.</w:t>
      </w:r>
    </w:p>
    <w:p w:rsidR="00302E3E" w:rsidRPr="00C22DFB" w:rsidRDefault="00302E3E" w:rsidP="00C22DFB">
      <w:pPr>
        <w:spacing w:line="240" w:lineRule="auto"/>
        <w:ind w:firstLine="426"/>
        <w:jc w:val="both"/>
        <w:rPr>
          <w:rFonts w:ascii="Times New Roman" w:hAnsi="Times New Roman" w:cs="Times New Roman"/>
          <w:sz w:val="28"/>
          <w:szCs w:val="28"/>
        </w:rPr>
      </w:pPr>
      <w:r w:rsidRPr="00C22DFB">
        <w:rPr>
          <w:rFonts w:ascii="Times New Roman" w:hAnsi="Times New Roman" w:cs="Times New Roman"/>
          <w:sz w:val="28"/>
          <w:szCs w:val="28"/>
        </w:rPr>
        <w:tab/>
        <w:t xml:space="preserve">Компенсация тепловых удлинений трубопроводов осуществляется                         П-образными компенсаторами и за счет углов поворота трассы. </w:t>
      </w:r>
    </w:p>
    <w:p w:rsidR="00302E3E" w:rsidRPr="00C22DFB" w:rsidRDefault="00302E3E" w:rsidP="00C22DFB">
      <w:pPr>
        <w:spacing w:line="240" w:lineRule="auto"/>
        <w:ind w:firstLine="426"/>
        <w:jc w:val="both"/>
        <w:rPr>
          <w:rFonts w:ascii="Times New Roman" w:hAnsi="Times New Roman" w:cs="Times New Roman"/>
          <w:b/>
          <w:sz w:val="28"/>
          <w:szCs w:val="28"/>
        </w:rPr>
      </w:pPr>
      <w:r w:rsidRPr="00C22DFB">
        <w:rPr>
          <w:rFonts w:ascii="Times New Roman" w:hAnsi="Times New Roman" w:cs="Times New Roman"/>
          <w:sz w:val="28"/>
          <w:szCs w:val="28"/>
        </w:rPr>
        <w:tab/>
        <w:t xml:space="preserve">Тепловая изоляция – мин вата, покровный слой – из различных материалов, в т.ч. рубероида. Сочетаются подземная и наружная системы прокладки трубопроводов.  Год ввода в эксплуатацию </w:t>
      </w:r>
      <w:r w:rsidRPr="00C22DFB">
        <w:rPr>
          <w:rFonts w:ascii="Times New Roman" w:hAnsi="Times New Roman" w:cs="Times New Roman"/>
          <w:b/>
          <w:sz w:val="28"/>
          <w:szCs w:val="28"/>
        </w:rPr>
        <w:t>1984 г.</w:t>
      </w:r>
    </w:p>
    <w:p w:rsidR="00302E3E" w:rsidRPr="00C22DFB" w:rsidRDefault="00302E3E" w:rsidP="00C22DFB">
      <w:pPr>
        <w:spacing w:after="0" w:line="240" w:lineRule="auto"/>
        <w:ind w:firstLine="426"/>
        <w:jc w:val="both"/>
        <w:rPr>
          <w:rFonts w:ascii="Times New Roman" w:hAnsi="Times New Roman" w:cs="Times New Roman"/>
          <w:sz w:val="28"/>
          <w:szCs w:val="28"/>
        </w:rPr>
      </w:pPr>
      <w:r w:rsidRPr="00C22DFB">
        <w:rPr>
          <w:rFonts w:ascii="Times New Roman" w:hAnsi="Times New Roman" w:cs="Times New Roman"/>
          <w:sz w:val="28"/>
          <w:szCs w:val="28"/>
        </w:rPr>
        <w:tab/>
        <w:t>Об</w:t>
      </w:r>
      <w:r w:rsidR="00C22DFB" w:rsidRPr="00C22DFB">
        <w:rPr>
          <w:rFonts w:ascii="Times New Roman" w:hAnsi="Times New Roman" w:cs="Times New Roman"/>
          <w:sz w:val="28"/>
          <w:szCs w:val="28"/>
        </w:rPr>
        <w:t>щая протяженность теплотрассы в мкр. Алексино</w:t>
      </w:r>
      <w:r w:rsidR="006C0985">
        <w:rPr>
          <w:rFonts w:ascii="Times New Roman" w:hAnsi="Times New Roman" w:cs="Times New Roman"/>
          <w:sz w:val="28"/>
          <w:szCs w:val="28"/>
        </w:rPr>
        <w:t xml:space="preserve"> (№1)</w:t>
      </w:r>
      <w:r w:rsidRPr="00C22DFB">
        <w:rPr>
          <w:rFonts w:ascii="Times New Roman" w:hAnsi="Times New Roman" w:cs="Times New Roman"/>
          <w:sz w:val="28"/>
          <w:szCs w:val="28"/>
        </w:rPr>
        <w:t xml:space="preserve"> составляет в однотрубном исчислении </w:t>
      </w:r>
      <w:r w:rsidRPr="00C22DFB">
        <w:rPr>
          <w:rFonts w:ascii="Times New Roman" w:hAnsi="Times New Roman" w:cs="Times New Roman"/>
          <w:b/>
          <w:sz w:val="28"/>
          <w:szCs w:val="28"/>
        </w:rPr>
        <w:t>3938 м. (в двухтрубном 1969 м)</w:t>
      </w:r>
    </w:p>
    <w:p w:rsidR="00302E3E" w:rsidRPr="00C22DFB" w:rsidRDefault="00302E3E" w:rsidP="00C22DFB">
      <w:pPr>
        <w:spacing w:line="240" w:lineRule="auto"/>
        <w:ind w:firstLine="426"/>
        <w:jc w:val="both"/>
        <w:rPr>
          <w:rFonts w:ascii="Times New Roman" w:hAnsi="Times New Roman" w:cs="Times New Roman"/>
          <w:b/>
          <w:sz w:val="28"/>
          <w:szCs w:val="28"/>
        </w:rPr>
      </w:pPr>
      <w:r w:rsidRPr="00C22DFB">
        <w:rPr>
          <w:rFonts w:ascii="Times New Roman" w:hAnsi="Times New Roman" w:cs="Times New Roman"/>
          <w:sz w:val="28"/>
          <w:szCs w:val="28"/>
        </w:rPr>
        <w:tab/>
        <w:t xml:space="preserve">Средневзвешенный диаметр – </w:t>
      </w:r>
      <w:r w:rsidRPr="00C22DFB">
        <w:rPr>
          <w:rFonts w:ascii="Times New Roman" w:hAnsi="Times New Roman" w:cs="Times New Roman"/>
          <w:b/>
          <w:sz w:val="28"/>
          <w:szCs w:val="28"/>
        </w:rPr>
        <w:t>106,91 мм.</w:t>
      </w:r>
    </w:p>
    <w:p w:rsidR="00302E3E" w:rsidRPr="00C22DFB" w:rsidRDefault="00302E3E" w:rsidP="00C22DFB">
      <w:pPr>
        <w:spacing w:after="0" w:line="240" w:lineRule="auto"/>
        <w:ind w:firstLine="426"/>
        <w:jc w:val="both"/>
        <w:rPr>
          <w:rFonts w:ascii="Times New Roman" w:hAnsi="Times New Roman" w:cs="Times New Roman"/>
          <w:sz w:val="28"/>
          <w:szCs w:val="28"/>
        </w:rPr>
      </w:pPr>
      <w:r w:rsidRPr="00C22DFB">
        <w:rPr>
          <w:rFonts w:ascii="Times New Roman" w:hAnsi="Times New Roman" w:cs="Times New Roman"/>
          <w:sz w:val="28"/>
          <w:szCs w:val="28"/>
        </w:rPr>
        <w:tab/>
        <w:t>Об</w:t>
      </w:r>
      <w:r w:rsidR="00C22DFB" w:rsidRPr="00C22DFB">
        <w:rPr>
          <w:rFonts w:ascii="Times New Roman" w:hAnsi="Times New Roman" w:cs="Times New Roman"/>
          <w:sz w:val="28"/>
          <w:szCs w:val="28"/>
        </w:rPr>
        <w:t>щая протяженность теплотрассы в с.Колчаново, ул. Молодежная 11</w:t>
      </w:r>
      <w:r w:rsidR="006C0985">
        <w:rPr>
          <w:rFonts w:ascii="Times New Roman" w:hAnsi="Times New Roman" w:cs="Times New Roman"/>
          <w:sz w:val="28"/>
          <w:szCs w:val="28"/>
        </w:rPr>
        <w:t>(№2)</w:t>
      </w:r>
      <w:r w:rsidRPr="00C22DFB">
        <w:rPr>
          <w:rFonts w:ascii="Times New Roman" w:hAnsi="Times New Roman" w:cs="Times New Roman"/>
          <w:sz w:val="28"/>
          <w:szCs w:val="28"/>
        </w:rPr>
        <w:t xml:space="preserve"> составляет в однотрубном исчислении </w:t>
      </w:r>
      <w:r w:rsidRPr="00C22DFB">
        <w:rPr>
          <w:rFonts w:ascii="Times New Roman" w:hAnsi="Times New Roman" w:cs="Times New Roman"/>
          <w:b/>
          <w:sz w:val="28"/>
          <w:szCs w:val="28"/>
        </w:rPr>
        <w:t>3826 м. (в двухтрубном 1913 м)</w:t>
      </w:r>
    </w:p>
    <w:p w:rsidR="00302E3E" w:rsidRPr="00C22DFB" w:rsidRDefault="00302E3E" w:rsidP="00401D09">
      <w:pPr>
        <w:spacing w:line="240" w:lineRule="auto"/>
        <w:ind w:firstLine="426"/>
        <w:jc w:val="both"/>
        <w:rPr>
          <w:rFonts w:ascii="Times New Roman" w:hAnsi="Times New Roman" w:cs="Times New Roman"/>
          <w:b/>
          <w:sz w:val="28"/>
          <w:szCs w:val="28"/>
        </w:rPr>
      </w:pPr>
      <w:r w:rsidRPr="00C22DFB">
        <w:rPr>
          <w:rFonts w:ascii="Times New Roman" w:hAnsi="Times New Roman" w:cs="Times New Roman"/>
          <w:sz w:val="28"/>
          <w:szCs w:val="28"/>
        </w:rPr>
        <w:lastRenderedPageBreak/>
        <w:tab/>
        <w:t xml:space="preserve">Средневзвешенный диаметр – </w:t>
      </w:r>
      <w:r w:rsidRPr="00C22DFB">
        <w:rPr>
          <w:rFonts w:ascii="Times New Roman" w:hAnsi="Times New Roman" w:cs="Times New Roman"/>
          <w:b/>
          <w:sz w:val="28"/>
          <w:szCs w:val="28"/>
        </w:rPr>
        <w:t>97,96 мм.</w:t>
      </w:r>
    </w:p>
    <w:p w:rsidR="00302E3E" w:rsidRPr="00236EED" w:rsidRDefault="00302E3E" w:rsidP="00401D09">
      <w:pPr>
        <w:spacing w:line="240" w:lineRule="auto"/>
        <w:ind w:firstLine="426"/>
        <w:jc w:val="both"/>
        <w:rPr>
          <w:rFonts w:ascii="Times New Roman" w:hAnsi="Times New Roman" w:cs="Times New Roman"/>
          <w:sz w:val="28"/>
          <w:szCs w:val="28"/>
        </w:rPr>
      </w:pPr>
      <w:r w:rsidRPr="00C22DFB">
        <w:rPr>
          <w:rFonts w:ascii="Times New Roman" w:hAnsi="Times New Roman" w:cs="Times New Roman"/>
          <w:sz w:val="28"/>
          <w:szCs w:val="28"/>
        </w:rPr>
        <w:tab/>
        <w:t xml:space="preserve">По материалам обследования составлена фактическая схема наружной тепловой сети с нанесением длин и диаметров всех участков тепловой сети, и </w:t>
      </w:r>
      <w:r w:rsidRPr="00236EED">
        <w:rPr>
          <w:rFonts w:ascii="Times New Roman" w:hAnsi="Times New Roman" w:cs="Times New Roman"/>
          <w:sz w:val="28"/>
          <w:szCs w:val="28"/>
        </w:rPr>
        <w:t xml:space="preserve">местных сопротивлений. </w:t>
      </w:r>
    </w:p>
    <w:p w:rsidR="00302E3E" w:rsidRDefault="00302E3E" w:rsidP="00401D09">
      <w:pPr>
        <w:spacing w:line="240" w:lineRule="auto"/>
        <w:ind w:firstLine="426"/>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В данном поселении</w:t>
      </w:r>
      <w:r w:rsidRPr="00236EED">
        <w:rPr>
          <w:rFonts w:ascii="Times New Roman" w:hAnsi="Times New Roman" w:cs="Times New Roman"/>
          <w:sz w:val="28"/>
          <w:szCs w:val="28"/>
        </w:rPr>
        <w:t xml:space="preserve"> пр</w:t>
      </w:r>
      <w:r>
        <w:rPr>
          <w:rFonts w:ascii="Times New Roman" w:hAnsi="Times New Roman" w:cs="Times New Roman"/>
          <w:sz w:val="28"/>
          <w:szCs w:val="28"/>
        </w:rPr>
        <w:t>инят температурный график теплоносителя:</w:t>
      </w:r>
    </w:p>
    <w:p w:rsidR="00302E3E" w:rsidRPr="00401D09" w:rsidRDefault="00302E3E" w:rsidP="00401D09">
      <w:pPr>
        <w:spacing w:after="0" w:line="240" w:lineRule="auto"/>
        <w:ind w:firstLine="426"/>
        <w:jc w:val="both"/>
        <w:rPr>
          <w:rFonts w:ascii="Times New Roman" w:hAnsi="Times New Roman" w:cs="Times New Roman"/>
          <w:b/>
          <w:sz w:val="28"/>
          <w:szCs w:val="28"/>
        </w:rPr>
      </w:pPr>
      <w:r>
        <w:rPr>
          <w:rFonts w:ascii="Times New Roman" w:hAnsi="Times New Roman" w:cs="Times New Roman"/>
          <w:sz w:val="28"/>
          <w:szCs w:val="28"/>
        </w:rPr>
        <w:tab/>
      </w:r>
      <w:r w:rsidRPr="00401D09">
        <w:rPr>
          <w:rFonts w:ascii="Times New Roman" w:hAnsi="Times New Roman" w:cs="Times New Roman"/>
          <w:b/>
          <w:sz w:val="28"/>
          <w:szCs w:val="28"/>
        </w:rPr>
        <w:t xml:space="preserve">- 95С - 70С                                        </w:t>
      </w:r>
    </w:p>
    <w:p w:rsidR="00302E3E" w:rsidRPr="00401D09" w:rsidRDefault="00302E3E" w:rsidP="00401D09">
      <w:pPr>
        <w:spacing w:line="240" w:lineRule="auto"/>
        <w:ind w:firstLine="426"/>
        <w:jc w:val="both"/>
        <w:rPr>
          <w:rFonts w:ascii="Times New Roman" w:hAnsi="Times New Roman" w:cs="Times New Roman"/>
          <w:sz w:val="28"/>
          <w:szCs w:val="28"/>
        </w:rPr>
      </w:pPr>
      <w:r w:rsidRPr="00401D09">
        <w:rPr>
          <w:rFonts w:ascii="Times New Roman" w:hAnsi="Times New Roman" w:cs="Times New Roman"/>
          <w:sz w:val="28"/>
          <w:szCs w:val="28"/>
        </w:rPr>
        <w:tab/>
        <w:t xml:space="preserve">В результате проведенных исследований и расчетов установлено следующее: </w:t>
      </w:r>
    </w:p>
    <w:p w:rsidR="00302E3E" w:rsidRPr="00401D09" w:rsidRDefault="00302E3E" w:rsidP="00401D09">
      <w:pPr>
        <w:pStyle w:val="a7"/>
        <w:spacing w:line="240" w:lineRule="auto"/>
        <w:ind w:left="0" w:firstLine="426"/>
        <w:jc w:val="both"/>
        <w:rPr>
          <w:rFonts w:ascii="Times New Roman" w:hAnsi="Times New Roman" w:cs="Times New Roman"/>
          <w:sz w:val="28"/>
          <w:szCs w:val="28"/>
        </w:rPr>
      </w:pPr>
      <w:r w:rsidRPr="00401D09">
        <w:rPr>
          <w:rFonts w:ascii="Times New Roman" w:hAnsi="Times New Roman" w:cs="Times New Roman"/>
          <w:sz w:val="28"/>
          <w:szCs w:val="28"/>
        </w:rPr>
        <w:t>1.  Количество объектов, подключенных к тепловой сети:</w:t>
      </w:r>
    </w:p>
    <w:p w:rsidR="00302E3E" w:rsidRPr="00401D09" w:rsidRDefault="00302E3E" w:rsidP="00401D09">
      <w:pPr>
        <w:pStyle w:val="a7"/>
        <w:spacing w:line="240" w:lineRule="auto"/>
        <w:ind w:left="0" w:firstLine="426"/>
        <w:jc w:val="both"/>
        <w:rPr>
          <w:rFonts w:ascii="Times New Roman" w:hAnsi="Times New Roman" w:cs="Times New Roman"/>
          <w:sz w:val="28"/>
          <w:szCs w:val="28"/>
        </w:rPr>
      </w:pPr>
      <w:r w:rsidRPr="00401D09">
        <w:rPr>
          <w:rFonts w:ascii="Times New Roman" w:hAnsi="Times New Roman" w:cs="Times New Roman"/>
          <w:sz w:val="28"/>
          <w:szCs w:val="28"/>
        </w:rPr>
        <w:t xml:space="preserve">№1 - составляет </w:t>
      </w:r>
      <w:r w:rsidRPr="00401D09">
        <w:rPr>
          <w:rFonts w:ascii="Times New Roman" w:hAnsi="Times New Roman" w:cs="Times New Roman"/>
          <w:b/>
          <w:sz w:val="28"/>
          <w:szCs w:val="28"/>
        </w:rPr>
        <w:t>20</w:t>
      </w:r>
      <w:r w:rsidRPr="00401D09">
        <w:rPr>
          <w:rFonts w:ascii="Times New Roman" w:hAnsi="Times New Roman" w:cs="Times New Roman"/>
          <w:sz w:val="28"/>
          <w:szCs w:val="28"/>
        </w:rPr>
        <w:t xml:space="preserve"> зданий. Из них жилой фонд – </w:t>
      </w:r>
      <w:r w:rsidRPr="00401D09">
        <w:rPr>
          <w:rFonts w:ascii="Times New Roman" w:hAnsi="Times New Roman" w:cs="Times New Roman"/>
          <w:b/>
          <w:sz w:val="28"/>
          <w:szCs w:val="28"/>
        </w:rPr>
        <w:t>11</w:t>
      </w:r>
      <w:r w:rsidRPr="00401D09">
        <w:rPr>
          <w:rFonts w:ascii="Times New Roman" w:hAnsi="Times New Roman" w:cs="Times New Roman"/>
          <w:sz w:val="28"/>
          <w:szCs w:val="28"/>
        </w:rPr>
        <w:t xml:space="preserve"> домов. </w:t>
      </w:r>
    </w:p>
    <w:p w:rsidR="00302E3E" w:rsidRPr="00401D09" w:rsidRDefault="00302E3E" w:rsidP="00401D09">
      <w:pPr>
        <w:pStyle w:val="a7"/>
        <w:spacing w:line="240" w:lineRule="auto"/>
        <w:ind w:left="0" w:firstLine="426"/>
        <w:jc w:val="both"/>
        <w:rPr>
          <w:rFonts w:ascii="Times New Roman" w:hAnsi="Times New Roman" w:cs="Times New Roman"/>
          <w:sz w:val="28"/>
          <w:szCs w:val="28"/>
        </w:rPr>
      </w:pPr>
      <w:r w:rsidRPr="00401D09">
        <w:rPr>
          <w:rFonts w:ascii="Times New Roman" w:hAnsi="Times New Roman" w:cs="Times New Roman"/>
          <w:sz w:val="28"/>
          <w:szCs w:val="28"/>
        </w:rPr>
        <w:t xml:space="preserve">№2 - составляет </w:t>
      </w:r>
      <w:r w:rsidRPr="00401D09">
        <w:rPr>
          <w:rFonts w:ascii="Times New Roman" w:hAnsi="Times New Roman" w:cs="Times New Roman"/>
          <w:b/>
          <w:sz w:val="28"/>
          <w:szCs w:val="28"/>
        </w:rPr>
        <w:t>25</w:t>
      </w:r>
      <w:r w:rsidRPr="00401D09">
        <w:rPr>
          <w:rFonts w:ascii="Times New Roman" w:hAnsi="Times New Roman" w:cs="Times New Roman"/>
          <w:sz w:val="28"/>
          <w:szCs w:val="28"/>
        </w:rPr>
        <w:t xml:space="preserve"> здания. Из них жилой фонд – </w:t>
      </w:r>
      <w:r w:rsidRPr="00401D09">
        <w:rPr>
          <w:rFonts w:ascii="Times New Roman" w:hAnsi="Times New Roman" w:cs="Times New Roman"/>
          <w:b/>
          <w:sz w:val="28"/>
          <w:szCs w:val="28"/>
        </w:rPr>
        <w:t>17</w:t>
      </w:r>
      <w:r w:rsidRPr="00401D09">
        <w:rPr>
          <w:rFonts w:ascii="Times New Roman" w:hAnsi="Times New Roman" w:cs="Times New Roman"/>
          <w:sz w:val="28"/>
          <w:szCs w:val="28"/>
        </w:rPr>
        <w:t xml:space="preserve"> дома.</w:t>
      </w:r>
    </w:p>
    <w:p w:rsidR="00302E3E" w:rsidRPr="00401D09" w:rsidRDefault="00302E3E" w:rsidP="00401D09">
      <w:pPr>
        <w:pStyle w:val="a7"/>
        <w:spacing w:line="240" w:lineRule="auto"/>
        <w:ind w:left="0" w:firstLine="426"/>
        <w:rPr>
          <w:rFonts w:ascii="Times New Roman" w:hAnsi="Times New Roman" w:cs="Times New Roman"/>
          <w:sz w:val="28"/>
          <w:szCs w:val="28"/>
        </w:rPr>
      </w:pPr>
      <w:r w:rsidRPr="00401D09">
        <w:rPr>
          <w:rFonts w:ascii="Times New Roman" w:hAnsi="Times New Roman" w:cs="Times New Roman"/>
          <w:sz w:val="28"/>
          <w:szCs w:val="28"/>
        </w:rPr>
        <w:t>2.  Расчётный расход тепла абонентов котельной составляет:</w:t>
      </w:r>
    </w:p>
    <w:p w:rsidR="00302E3E" w:rsidRPr="00401D09" w:rsidRDefault="00302E3E" w:rsidP="00401D09">
      <w:pPr>
        <w:pStyle w:val="a7"/>
        <w:spacing w:line="240" w:lineRule="auto"/>
        <w:ind w:left="0" w:firstLine="426"/>
        <w:rPr>
          <w:rFonts w:ascii="Times New Roman" w:hAnsi="Times New Roman" w:cs="Times New Roman"/>
          <w:sz w:val="28"/>
          <w:szCs w:val="28"/>
        </w:rPr>
      </w:pPr>
      <w:r w:rsidRPr="00401D09">
        <w:rPr>
          <w:rFonts w:ascii="Times New Roman" w:hAnsi="Times New Roman" w:cs="Times New Roman"/>
          <w:sz w:val="28"/>
          <w:szCs w:val="28"/>
        </w:rPr>
        <w:t xml:space="preserve">№1 – на отопления Q= </w:t>
      </w:r>
      <w:r w:rsidRPr="00401D09">
        <w:rPr>
          <w:rFonts w:ascii="Times New Roman" w:hAnsi="Times New Roman" w:cs="Times New Roman"/>
          <w:b/>
          <w:sz w:val="28"/>
          <w:szCs w:val="28"/>
        </w:rPr>
        <w:t>2,57</w:t>
      </w:r>
      <w:r w:rsidRPr="00401D09">
        <w:rPr>
          <w:rFonts w:ascii="Times New Roman" w:hAnsi="Times New Roman" w:cs="Times New Roman"/>
          <w:sz w:val="28"/>
          <w:szCs w:val="28"/>
        </w:rPr>
        <w:t xml:space="preserve"> Гкал/час, на ГВС= </w:t>
      </w:r>
      <w:r w:rsidRPr="00401D09">
        <w:rPr>
          <w:rFonts w:ascii="Times New Roman" w:hAnsi="Times New Roman" w:cs="Times New Roman"/>
          <w:b/>
          <w:sz w:val="28"/>
          <w:szCs w:val="28"/>
        </w:rPr>
        <w:t>0,0</w:t>
      </w:r>
      <w:r w:rsidRPr="00401D09">
        <w:rPr>
          <w:rFonts w:ascii="Times New Roman" w:hAnsi="Times New Roman" w:cs="Times New Roman"/>
          <w:sz w:val="28"/>
          <w:szCs w:val="28"/>
        </w:rPr>
        <w:t xml:space="preserve"> Гкал/час</w:t>
      </w:r>
    </w:p>
    <w:p w:rsidR="00302E3E" w:rsidRPr="00401D09" w:rsidRDefault="00302E3E" w:rsidP="00401D09">
      <w:pPr>
        <w:pStyle w:val="a7"/>
        <w:spacing w:line="240" w:lineRule="auto"/>
        <w:ind w:left="0" w:firstLine="426"/>
        <w:rPr>
          <w:rFonts w:ascii="Times New Roman" w:hAnsi="Times New Roman" w:cs="Times New Roman"/>
          <w:sz w:val="28"/>
          <w:szCs w:val="28"/>
        </w:rPr>
      </w:pPr>
      <w:r w:rsidRPr="00401D09">
        <w:rPr>
          <w:rFonts w:ascii="Times New Roman" w:hAnsi="Times New Roman" w:cs="Times New Roman"/>
          <w:sz w:val="28"/>
          <w:szCs w:val="28"/>
        </w:rPr>
        <w:t xml:space="preserve">№2 – на отопления Q= </w:t>
      </w:r>
      <w:r w:rsidRPr="00401D09">
        <w:rPr>
          <w:rFonts w:ascii="Times New Roman" w:hAnsi="Times New Roman" w:cs="Times New Roman"/>
          <w:b/>
          <w:sz w:val="28"/>
          <w:szCs w:val="28"/>
        </w:rPr>
        <w:t>1,11</w:t>
      </w:r>
      <w:r w:rsidRPr="00401D09">
        <w:rPr>
          <w:rFonts w:ascii="Times New Roman" w:hAnsi="Times New Roman" w:cs="Times New Roman"/>
          <w:sz w:val="28"/>
          <w:szCs w:val="28"/>
        </w:rPr>
        <w:t xml:space="preserve"> Гкал/час, на ГВС= </w:t>
      </w:r>
      <w:r w:rsidRPr="00401D09">
        <w:rPr>
          <w:rFonts w:ascii="Times New Roman" w:hAnsi="Times New Roman" w:cs="Times New Roman"/>
          <w:b/>
          <w:sz w:val="28"/>
          <w:szCs w:val="28"/>
        </w:rPr>
        <w:t>0,081</w:t>
      </w:r>
      <w:r w:rsidRPr="00401D09">
        <w:rPr>
          <w:rFonts w:ascii="Times New Roman" w:hAnsi="Times New Roman" w:cs="Times New Roman"/>
          <w:sz w:val="28"/>
          <w:szCs w:val="28"/>
        </w:rPr>
        <w:t xml:space="preserve"> Гкал/час</w:t>
      </w:r>
    </w:p>
    <w:p w:rsidR="00302E3E" w:rsidRPr="00401D09" w:rsidRDefault="00302E3E" w:rsidP="00401D09">
      <w:pPr>
        <w:pStyle w:val="a7"/>
        <w:spacing w:line="240" w:lineRule="auto"/>
        <w:ind w:left="0" w:firstLine="426"/>
        <w:rPr>
          <w:rFonts w:ascii="Times New Roman" w:hAnsi="Times New Roman" w:cs="Times New Roman"/>
          <w:sz w:val="28"/>
          <w:szCs w:val="28"/>
        </w:rPr>
      </w:pPr>
      <w:r w:rsidRPr="00401D09">
        <w:rPr>
          <w:rFonts w:ascii="Times New Roman" w:hAnsi="Times New Roman" w:cs="Times New Roman"/>
          <w:sz w:val="28"/>
          <w:szCs w:val="28"/>
        </w:rPr>
        <w:t>3.  Весовой максимальный расход теплоносителя:</w:t>
      </w:r>
    </w:p>
    <w:p w:rsidR="00302E3E" w:rsidRPr="00401D09" w:rsidRDefault="00302E3E" w:rsidP="00401D09">
      <w:pPr>
        <w:pStyle w:val="a7"/>
        <w:spacing w:line="240" w:lineRule="auto"/>
        <w:ind w:left="0" w:firstLine="426"/>
        <w:rPr>
          <w:rFonts w:ascii="Times New Roman" w:hAnsi="Times New Roman" w:cs="Times New Roman"/>
          <w:sz w:val="28"/>
          <w:szCs w:val="28"/>
        </w:rPr>
      </w:pPr>
      <w:r w:rsidRPr="00401D09">
        <w:rPr>
          <w:rFonts w:ascii="Times New Roman" w:hAnsi="Times New Roman" w:cs="Times New Roman"/>
          <w:sz w:val="28"/>
          <w:szCs w:val="28"/>
        </w:rPr>
        <w:tab/>
        <w:t xml:space="preserve">№1- составляет </w:t>
      </w:r>
      <w:r w:rsidRPr="00401D09">
        <w:rPr>
          <w:rFonts w:ascii="Times New Roman" w:hAnsi="Times New Roman" w:cs="Times New Roman"/>
          <w:b/>
          <w:sz w:val="28"/>
          <w:szCs w:val="28"/>
        </w:rPr>
        <w:t>104,63</w:t>
      </w:r>
      <w:r w:rsidRPr="00401D09">
        <w:rPr>
          <w:rFonts w:ascii="Times New Roman" w:hAnsi="Times New Roman" w:cs="Times New Roman"/>
          <w:sz w:val="28"/>
          <w:szCs w:val="28"/>
        </w:rPr>
        <w:t xml:space="preserve"> т/час.</w:t>
      </w:r>
    </w:p>
    <w:p w:rsidR="00302E3E" w:rsidRPr="00401D09" w:rsidRDefault="00302E3E" w:rsidP="00401D09">
      <w:pPr>
        <w:pStyle w:val="a7"/>
        <w:spacing w:line="240" w:lineRule="auto"/>
        <w:ind w:left="0" w:firstLine="426"/>
        <w:rPr>
          <w:rFonts w:ascii="Times New Roman" w:hAnsi="Times New Roman" w:cs="Times New Roman"/>
          <w:sz w:val="28"/>
          <w:szCs w:val="28"/>
        </w:rPr>
      </w:pPr>
      <w:r w:rsidRPr="00401D09">
        <w:rPr>
          <w:rFonts w:ascii="Times New Roman" w:hAnsi="Times New Roman" w:cs="Times New Roman"/>
          <w:sz w:val="28"/>
          <w:szCs w:val="28"/>
        </w:rPr>
        <w:tab/>
        <w:t xml:space="preserve">№2- составляет </w:t>
      </w:r>
      <w:r w:rsidRPr="00401D09">
        <w:rPr>
          <w:rFonts w:ascii="Times New Roman" w:hAnsi="Times New Roman" w:cs="Times New Roman"/>
          <w:b/>
          <w:sz w:val="28"/>
          <w:szCs w:val="28"/>
        </w:rPr>
        <w:t>48,49</w:t>
      </w:r>
      <w:r w:rsidRPr="00401D09">
        <w:rPr>
          <w:rFonts w:ascii="Times New Roman" w:hAnsi="Times New Roman" w:cs="Times New Roman"/>
          <w:sz w:val="28"/>
          <w:szCs w:val="28"/>
        </w:rPr>
        <w:t xml:space="preserve"> т/час.</w:t>
      </w:r>
    </w:p>
    <w:p w:rsidR="00302E3E" w:rsidRPr="00401D09" w:rsidRDefault="00302E3E" w:rsidP="00401D09">
      <w:pPr>
        <w:spacing w:line="24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Pr="00401D09">
        <w:rPr>
          <w:rFonts w:ascii="Times New Roman" w:hAnsi="Times New Roman" w:cs="Times New Roman"/>
          <w:sz w:val="28"/>
          <w:szCs w:val="28"/>
        </w:rPr>
        <w:t>Из приведённых цифр делаем следующие выводы:</w:t>
      </w:r>
    </w:p>
    <w:p w:rsidR="00302E3E" w:rsidRPr="00401D09" w:rsidRDefault="00302E3E" w:rsidP="00401D09">
      <w:pPr>
        <w:spacing w:after="0" w:line="240" w:lineRule="auto"/>
        <w:ind w:firstLine="426"/>
        <w:jc w:val="both"/>
        <w:rPr>
          <w:rFonts w:ascii="Times New Roman" w:hAnsi="Times New Roman" w:cs="Times New Roman"/>
          <w:sz w:val="28"/>
          <w:szCs w:val="28"/>
        </w:rPr>
      </w:pPr>
      <w:r w:rsidRPr="00401D09">
        <w:rPr>
          <w:rFonts w:ascii="Times New Roman" w:hAnsi="Times New Roman" w:cs="Times New Roman"/>
          <w:sz w:val="28"/>
          <w:szCs w:val="28"/>
        </w:rPr>
        <w:tab/>
        <w:t>1.</w:t>
      </w:r>
      <w:r w:rsidRPr="00401D09">
        <w:rPr>
          <w:rFonts w:ascii="Times New Roman" w:hAnsi="Times New Roman" w:cs="Times New Roman"/>
          <w:sz w:val="28"/>
          <w:szCs w:val="28"/>
        </w:rPr>
        <w:tab/>
        <w:t>Котельные способны обеспечить потребителей необходимым количеством тепла на нужды отопления,</w:t>
      </w:r>
      <w:r w:rsidR="006C0985">
        <w:rPr>
          <w:rFonts w:ascii="Times New Roman" w:hAnsi="Times New Roman" w:cs="Times New Roman"/>
          <w:sz w:val="28"/>
          <w:szCs w:val="28"/>
        </w:rPr>
        <w:t xml:space="preserve"> ГВС</w:t>
      </w:r>
      <w:r w:rsidRPr="00401D09">
        <w:rPr>
          <w:rFonts w:ascii="Times New Roman" w:hAnsi="Times New Roman" w:cs="Times New Roman"/>
          <w:sz w:val="28"/>
          <w:szCs w:val="28"/>
        </w:rPr>
        <w:t xml:space="preserve"> т.к.  максимальная тепловая мощность составляет </w:t>
      </w:r>
      <w:r w:rsidRPr="00401D09">
        <w:rPr>
          <w:rFonts w:ascii="Times New Roman" w:hAnsi="Times New Roman" w:cs="Times New Roman"/>
          <w:b/>
          <w:sz w:val="28"/>
          <w:szCs w:val="28"/>
        </w:rPr>
        <w:t>8,17</w:t>
      </w:r>
      <w:r w:rsidRPr="00401D09">
        <w:rPr>
          <w:rFonts w:ascii="Times New Roman" w:hAnsi="Times New Roman" w:cs="Times New Roman"/>
          <w:sz w:val="28"/>
          <w:szCs w:val="28"/>
        </w:rPr>
        <w:t xml:space="preserve"> Гкал/час;</w:t>
      </w:r>
    </w:p>
    <w:p w:rsidR="00302E3E" w:rsidRPr="00401D09" w:rsidRDefault="00302E3E" w:rsidP="00401D09">
      <w:pPr>
        <w:spacing w:after="0" w:line="240" w:lineRule="auto"/>
        <w:ind w:firstLine="426"/>
        <w:jc w:val="both"/>
        <w:rPr>
          <w:rFonts w:ascii="Times New Roman" w:hAnsi="Times New Roman" w:cs="Times New Roman"/>
          <w:sz w:val="28"/>
          <w:szCs w:val="28"/>
        </w:rPr>
      </w:pPr>
      <w:r w:rsidRPr="00401D09">
        <w:rPr>
          <w:rFonts w:ascii="Times New Roman" w:hAnsi="Times New Roman" w:cs="Times New Roman"/>
          <w:sz w:val="28"/>
          <w:szCs w:val="28"/>
        </w:rPr>
        <w:tab/>
      </w:r>
      <w:r w:rsidR="00C97B0B">
        <w:rPr>
          <w:rFonts w:ascii="Times New Roman" w:hAnsi="Times New Roman" w:cs="Times New Roman"/>
          <w:sz w:val="28"/>
          <w:szCs w:val="28"/>
        </w:rPr>
        <w:t>Объекты систе</w:t>
      </w:r>
      <w:r w:rsidR="00401D09">
        <w:rPr>
          <w:rFonts w:ascii="Times New Roman" w:hAnsi="Times New Roman" w:cs="Times New Roman"/>
          <w:sz w:val="28"/>
          <w:szCs w:val="28"/>
        </w:rPr>
        <w:t xml:space="preserve">мы теплоснабжения находятся в </w:t>
      </w:r>
      <w:r w:rsidR="00E122EB">
        <w:rPr>
          <w:rFonts w:ascii="Times New Roman" w:hAnsi="Times New Roman" w:cs="Times New Roman"/>
          <w:sz w:val="28"/>
          <w:szCs w:val="28"/>
        </w:rPr>
        <w:t>муниципальной собственности и должны передаваться теплоснабжающей организации на основаниях, предусм</w:t>
      </w:r>
      <w:r w:rsidR="00C97B0B">
        <w:rPr>
          <w:rFonts w:ascii="Times New Roman" w:hAnsi="Times New Roman" w:cs="Times New Roman"/>
          <w:sz w:val="28"/>
          <w:szCs w:val="28"/>
        </w:rPr>
        <w:t>о</w:t>
      </w:r>
      <w:r w:rsidR="00E122EB">
        <w:rPr>
          <w:rFonts w:ascii="Times New Roman" w:hAnsi="Times New Roman" w:cs="Times New Roman"/>
          <w:sz w:val="28"/>
          <w:szCs w:val="28"/>
        </w:rPr>
        <w:t>тренных законодательством.</w:t>
      </w:r>
    </w:p>
    <w:p w:rsidR="00DA654F" w:rsidRPr="00401D09" w:rsidRDefault="00B71A78" w:rsidP="00401D09">
      <w:pPr>
        <w:tabs>
          <w:tab w:val="center" w:pos="1651"/>
          <w:tab w:val="center" w:pos="3401"/>
          <w:tab w:val="center" w:pos="5197"/>
          <w:tab w:val="center" w:pos="7523"/>
          <w:tab w:val="right" w:pos="10440"/>
        </w:tabs>
        <w:spacing w:after="186" w:line="240" w:lineRule="auto"/>
        <w:ind w:firstLine="426"/>
        <w:rPr>
          <w:rFonts w:ascii="Times New Roman" w:eastAsia="Times New Roman" w:hAnsi="Times New Roman" w:cs="Times New Roman"/>
          <w:sz w:val="28"/>
          <w:lang w:eastAsia="ru-RU"/>
        </w:rPr>
      </w:pPr>
      <w:r w:rsidRPr="00401D09">
        <w:rPr>
          <w:rFonts w:ascii="Times New Roman" w:eastAsia="Times New Roman" w:hAnsi="Times New Roman" w:cs="Times New Roman"/>
          <w:sz w:val="28"/>
          <w:lang w:eastAsia="ru-RU"/>
        </w:rPr>
        <w:t xml:space="preserve">Основная характеристика систем теплоснабжения муниципального образования </w:t>
      </w:r>
      <w:r w:rsidR="00E161D8" w:rsidRPr="00401D09">
        <w:rPr>
          <w:rFonts w:ascii="Times New Roman" w:eastAsia="Times New Roman" w:hAnsi="Times New Roman" w:cs="Times New Roman"/>
          <w:sz w:val="28"/>
          <w:lang w:eastAsia="ru-RU"/>
        </w:rPr>
        <w:t>Колчановское</w:t>
      </w:r>
      <w:r w:rsidRPr="00401D09">
        <w:rPr>
          <w:rFonts w:ascii="Times New Roman" w:eastAsia="Times New Roman" w:hAnsi="Times New Roman" w:cs="Times New Roman"/>
          <w:sz w:val="28"/>
          <w:lang w:eastAsia="ru-RU"/>
        </w:rPr>
        <w:t xml:space="preserve"> сельское поселение представлена в таблице </w:t>
      </w:r>
      <w:r w:rsidR="00401D09">
        <w:rPr>
          <w:rFonts w:ascii="Times New Roman" w:eastAsia="Times New Roman" w:hAnsi="Times New Roman" w:cs="Times New Roman"/>
          <w:sz w:val="28"/>
          <w:lang w:eastAsia="ru-RU"/>
        </w:rPr>
        <w:t>3</w:t>
      </w:r>
    </w:p>
    <w:p w:rsidR="00FA5FE9" w:rsidRDefault="00FA5FE9" w:rsidP="00FA5FE9">
      <w:pPr>
        <w:spacing w:after="14" w:line="387" w:lineRule="auto"/>
        <w:ind w:firstLine="426"/>
        <w:jc w:val="right"/>
        <w:rPr>
          <w:rFonts w:ascii="Times New Roman" w:eastAsia="Times New Roman" w:hAnsi="Times New Roman" w:cs="Times New Roman"/>
          <w:b/>
          <w:color w:val="000000"/>
          <w:sz w:val="28"/>
          <w:u w:val="single"/>
          <w:lang w:eastAsia="ru-RU"/>
        </w:rPr>
      </w:pPr>
    </w:p>
    <w:p w:rsidR="00FA5FE9" w:rsidRDefault="00FA5FE9" w:rsidP="00FA5FE9">
      <w:pPr>
        <w:spacing w:after="14" w:line="387" w:lineRule="auto"/>
        <w:ind w:firstLine="426"/>
        <w:jc w:val="right"/>
        <w:rPr>
          <w:rFonts w:ascii="Times New Roman" w:eastAsia="Times New Roman" w:hAnsi="Times New Roman" w:cs="Times New Roman"/>
          <w:b/>
          <w:color w:val="000000"/>
          <w:sz w:val="28"/>
          <w:u w:val="single"/>
          <w:lang w:eastAsia="ru-RU"/>
        </w:rPr>
      </w:pPr>
    </w:p>
    <w:p w:rsidR="00B71A78" w:rsidRPr="00547073" w:rsidRDefault="00B71A78" w:rsidP="00FA5FE9">
      <w:pPr>
        <w:spacing w:after="14" w:line="387" w:lineRule="auto"/>
        <w:ind w:firstLine="426"/>
        <w:jc w:val="right"/>
        <w:rPr>
          <w:rFonts w:ascii="Times New Roman" w:eastAsia="Times New Roman" w:hAnsi="Times New Roman" w:cs="Times New Roman"/>
          <w:b/>
          <w:color w:val="000000"/>
          <w:sz w:val="24"/>
          <w:szCs w:val="24"/>
          <w:u w:val="single"/>
          <w:lang w:eastAsia="ru-RU"/>
        </w:rPr>
      </w:pPr>
      <w:r w:rsidRPr="00547073">
        <w:rPr>
          <w:rFonts w:ascii="Times New Roman" w:eastAsia="Times New Roman" w:hAnsi="Times New Roman" w:cs="Times New Roman"/>
          <w:b/>
          <w:color w:val="000000"/>
          <w:sz w:val="24"/>
          <w:szCs w:val="24"/>
          <w:u w:val="single"/>
          <w:lang w:eastAsia="ru-RU"/>
        </w:rPr>
        <w:t xml:space="preserve">Таблица </w:t>
      </w:r>
      <w:r w:rsidR="00547073" w:rsidRPr="00547073">
        <w:rPr>
          <w:rFonts w:ascii="Times New Roman" w:eastAsia="Times New Roman" w:hAnsi="Times New Roman" w:cs="Times New Roman"/>
          <w:b/>
          <w:color w:val="000000"/>
          <w:sz w:val="24"/>
          <w:szCs w:val="24"/>
          <w:u w:val="single"/>
          <w:lang w:eastAsia="ru-RU"/>
        </w:rPr>
        <w:t>3</w:t>
      </w:r>
      <w:r w:rsidRPr="00547073">
        <w:rPr>
          <w:rFonts w:ascii="Times New Roman" w:eastAsia="Times New Roman" w:hAnsi="Times New Roman" w:cs="Times New Roman"/>
          <w:b/>
          <w:color w:val="000000"/>
          <w:sz w:val="24"/>
          <w:szCs w:val="24"/>
          <w:u w:val="single"/>
          <w:lang w:eastAsia="ru-RU"/>
        </w:rPr>
        <w:t xml:space="preserve">. </w:t>
      </w:r>
    </w:p>
    <w:tbl>
      <w:tblPr>
        <w:tblW w:w="10491" w:type="dxa"/>
        <w:tblInd w:w="-714" w:type="dxa"/>
        <w:tblLayout w:type="fixed"/>
        <w:tblLook w:val="04A0" w:firstRow="1" w:lastRow="0" w:firstColumn="1" w:lastColumn="0" w:noHBand="0" w:noVBand="1"/>
      </w:tblPr>
      <w:tblGrid>
        <w:gridCol w:w="567"/>
        <w:gridCol w:w="2127"/>
        <w:gridCol w:w="709"/>
        <w:gridCol w:w="1701"/>
        <w:gridCol w:w="1701"/>
        <w:gridCol w:w="1276"/>
        <w:gridCol w:w="2410"/>
      </w:tblGrid>
      <w:tr w:rsidR="00FA5FE9" w:rsidRPr="00FA5FE9" w:rsidTr="00C82DBD">
        <w:trPr>
          <w:trHeight w:val="96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FE9" w:rsidRPr="00FA5FE9" w:rsidRDefault="00FA5FE9" w:rsidP="00FA5FE9">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 п/п</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FA5FE9" w:rsidRPr="00FA5FE9" w:rsidRDefault="00FA5FE9" w:rsidP="00FA5FE9">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 xml:space="preserve">Наименование источника тепловой энергии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A5FE9" w:rsidRPr="00FA5FE9" w:rsidRDefault="00FA5FE9" w:rsidP="00FA5FE9">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 xml:space="preserve">Вид  топ лива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A5FE9" w:rsidRPr="00FA5FE9" w:rsidRDefault="00FA5FE9" w:rsidP="00FA5FE9">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 xml:space="preserve">Установленная мощность, Гкал/час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A5FE9" w:rsidRPr="00FA5FE9" w:rsidRDefault="00FA5FE9" w:rsidP="00FA5FE9">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 xml:space="preserve">Подключенная нагрузка потребителей, Гкал/час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A5FE9" w:rsidRPr="00FA5FE9" w:rsidRDefault="00FA5FE9" w:rsidP="00FA5FE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w:t>
            </w:r>
            <w:r w:rsidRPr="00FA5FE9">
              <w:rPr>
                <w:rFonts w:ascii="Times New Roman" w:eastAsia="Times New Roman" w:hAnsi="Times New Roman" w:cs="Times New Roman"/>
                <w:color w:val="000000"/>
                <w:lang w:eastAsia="ru-RU"/>
              </w:rPr>
              <w:t>езерв</w:t>
            </w:r>
            <w:r>
              <w:rPr>
                <w:rFonts w:ascii="Times New Roman" w:eastAsia="Times New Roman" w:hAnsi="Times New Roman" w:cs="Times New Roman"/>
                <w:color w:val="000000"/>
                <w:lang w:eastAsia="ru-RU"/>
              </w:rPr>
              <w:t>ы</w:t>
            </w:r>
            <w:r w:rsidRPr="00FA5FE9">
              <w:rPr>
                <w:rFonts w:ascii="Times New Roman" w:eastAsia="Times New Roman" w:hAnsi="Times New Roman" w:cs="Times New Roman"/>
                <w:color w:val="000000"/>
                <w:lang w:eastAsia="ru-RU"/>
              </w:rPr>
              <w:t xml:space="preserve"> по ТУ                Гкал/час</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FA5FE9" w:rsidRPr="00FA5FE9" w:rsidRDefault="00FA5FE9" w:rsidP="00FA5FE9">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 xml:space="preserve">Год ввода в эксплуатацию теплофикационного оборудования </w:t>
            </w:r>
          </w:p>
        </w:tc>
      </w:tr>
      <w:tr w:rsidR="00FA5FE9" w:rsidRPr="00FA5FE9" w:rsidTr="00FA5FE9">
        <w:trPr>
          <w:trHeight w:val="6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A5FE9" w:rsidRPr="00FA5FE9" w:rsidRDefault="00FA5FE9" w:rsidP="00FA5FE9">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1</w:t>
            </w:r>
          </w:p>
        </w:tc>
        <w:tc>
          <w:tcPr>
            <w:tcW w:w="2127" w:type="dxa"/>
            <w:tcBorders>
              <w:top w:val="nil"/>
              <w:left w:val="nil"/>
              <w:bottom w:val="single" w:sz="4" w:space="0" w:color="auto"/>
              <w:right w:val="single" w:sz="4" w:space="0" w:color="auto"/>
            </w:tcBorders>
            <w:shd w:val="clear" w:color="auto" w:fill="auto"/>
            <w:vAlign w:val="center"/>
            <w:hideMark/>
          </w:tcPr>
          <w:p w:rsidR="00FA5FE9" w:rsidRPr="00FA5FE9" w:rsidRDefault="00FA5FE9" w:rsidP="00FA5FE9">
            <w:pPr>
              <w:spacing w:after="0" w:line="240" w:lineRule="auto"/>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Котельная с.Колчаново, ул.Молодежная</w:t>
            </w:r>
          </w:p>
        </w:tc>
        <w:tc>
          <w:tcPr>
            <w:tcW w:w="709" w:type="dxa"/>
            <w:tcBorders>
              <w:top w:val="nil"/>
              <w:left w:val="nil"/>
              <w:bottom w:val="single" w:sz="4" w:space="0" w:color="auto"/>
              <w:right w:val="single" w:sz="4" w:space="0" w:color="auto"/>
            </w:tcBorders>
            <w:shd w:val="clear" w:color="auto" w:fill="auto"/>
            <w:vAlign w:val="center"/>
            <w:hideMark/>
          </w:tcPr>
          <w:p w:rsidR="00FA5FE9" w:rsidRPr="00FA5FE9" w:rsidRDefault="00FA5FE9" w:rsidP="00FA5FE9">
            <w:pPr>
              <w:spacing w:after="0" w:line="240" w:lineRule="auto"/>
              <w:jc w:val="both"/>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газ</w:t>
            </w:r>
          </w:p>
        </w:tc>
        <w:tc>
          <w:tcPr>
            <w:tcW w:w="1701" w:type="dxa"/>
            <w:tcBorders>
              <w:top w:val="nil"/>
              <w:left w:val="nil"/>
              <w:bottom w:val="single" w:sz="4" w:space="0" w:color="auto"/>
              <w:right w:val="single" w:sz="4" w:space="0" w:color="auto"/>
            </w:tcBorders>
            <w:shd w:val="clear" w:color="auto" w:fill="auto"/>
            <w:vAlign w:val="center"/>
            <w:hideMark/>
          </w:tcPr>
          <w:p w:rsidR="00FA5FE9" w:rsidRPr="00FA5FE9" w:rsidRDefault="00FA5FE9" w:rsidP="00FA5FE9">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3,87</w:t>
            </w:r>
          </w:p>
        </w:tc>
        <w:tc>
          <w:tcPr>
            <w:tcW w:w="1701" w:type="dxa"/>
            <w:tcBorders>
              <w:top w:val="nil"/>
              <w:left w:val="nil"/>
              <w:bottom w:val="single" w:sz="4" w:space="0" w:color="auto"/>
              <w:right w:val="single" w:sz="4" w:space="0" w:color="auto"/>
            </w:tcBorders>
            <w:shd w:val="clear" w:color="auto" w:fill="auto"/>
            <w:vAlign w:val="center"/>
            <w:hideMark/>
          </w:tcPr>
          <w:p w:rsidR="00FA5FE9" w:rsidRPr="00FA5FE9" w:rsidRDefault="00FA5FE9" w:rsidP="00FA5FE9">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1,19</w:t>
            </w:r>
          </w:p>
        </w:tc>
        <w:tc>
          <w:tcPr>
            <w:tcW w:w="1276" w:type="dxa"/>
            <w:tcBorders>
              <w:top w:val="nil"/>
              <w:left w:val="nil"/>
              <w:bottom w:val="single" w:sz="4" w:space="0" w:color="auto"/>
              <w:right w:val="single" w:sz="4" w:space="0" w:color="auto"/>
            </w:tcBorders>
            <w:shd w:val="clear" w:color="auto" w:fill="auto"/>
            <w:vAlign w:val="center"/>
            <w:hideMark/>
          </w:tcPr>
          <w:p w:rsidR="00FA5FE9" w:rsidRPr="00FA5FE9" w:rsidRDefault="00FA5FE9" w:rsidP="00FA5FE9">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0,15</w:t>
            </w:r>
          </w:p>
        </w:tc>
        <w:tc>
          <w:tcPr>
            <w:tcW w:w="2410" w:type="dxa"/>
            <w:tcBorders>
              <w:top w:val="nil"/>
              <w:left w:val="nil"/>
              <w:bottom w:val="single" w:sz="4" w:space="0" w:color="auto"/>
              <w:right w:val="single" w:sz="4" w:space="0" w:color="auto"/>
            </w:tcBorders>
            <w:shd w:val="clear" w:color="auto" w:fill="auto"/>
            <w:vAlign w:val="center"/>
            <w:hideMark/>
          </w:tcPr>
          <w:p w:rsidR="00FA5FE9" w:rsidRPr="00FA5FE9" w:rsidRDefault="00FA5FE9" w:rsidP="00FA5FE9">
            <w:pPr>
              <w:spacing w:after="0" w:line="240" w:lineRule="auto"/>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КВГМ-2.5-95 - 2015г.;     КВГМ-2.0-95 - 2013г.;</w:t>
            </w:r>
          </w:p>
        </w:tc>
      </w:tr>
      <w:tr w:rsidR="00FA5FE9" w:rsidRPr="00FA5FE9" w:rsidTr="00FA5FE9">
        <w:trPr>
          <w:trHeight w:val="59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FA5FE9" w:rsidRPr="00FA5FE9" w:rsidRDefault="00FA5FE9" w:rsidP="00FA5FE9">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2</w:t>
            </w:r>
          </w:p>
        </w:tc>
        <w:tc>
          <w:tcPr>
            <w:tcW w:w="2127" w:type="dxa"/>
            <w:tcBorders>
              <w:top w:val="nil"/>
              <w:left w:val="nil"/>
              <w:bottom w:val="single" w:sz="4" w:space="0" w:color="auto"/>
              <w:right w:val="single" w:sz="4" w:space="0" w:color="auto"/>
            </w:tcBorders>
            <w:shd w:val="clear" w:color="auto" w:fill="auto"/>
            <w:vAlign w:val="center"/>
            <w:hideMark/>
          </w:tcPr>
          <w:p w:rsidR="00FA5FE9" w:rsidRPr="00FA5FE9" w:rsidRDefault="00FA5FE9" w:rsidP="00FA5FE9">
            <w:pPr>
              <w:spacing w:after="0" w:line="240" w:lineRule="auto"/>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Котельная с.Колчаново, мкр-н "Алексино"</w:t>
            </w:r>
          </w:p>
        </w:tc>
        <w:tc>
          <w:tcPr>
            <w:tcW w:w="709" w:type="dxa"/>
            <w:tcBorders>
              <w:top w:val="nil"/>
              <w:left w:val="nil"/>
              <w:bottom w:val="single" w:sz="4" w:space="0" w:color="auto"/>
              <w:right w:val="single" w:sz="4" w:space="0" w:color="auto"/>
            </w:tcBorders>
            <w:shd w:val="clear" w:color="auto" w:fill="auto"/>
            <w:vAlign w:val="center"/>
            <w:hideMark/>
          </w:tcPr>
          <w:p w:rsidR="00FA5FE9" w:rsidRPr="00FA5FE9" w:rsidRDefault="00FA5FE9" w:rsidP="00FA5FE9">
            <w:pPr>
              <w:spacing w:after="0" w:line="240" w:lineRule="auto"/>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газ</w:t>
            </w:r>
          </w:p>
        </w:tc>
        <w:tc>
          <w:tcPr>
            <w:tcW w:w="1701" w:type="dxa"/>
            <w:tcBorders>
              <w:top w:val="nil"/>
              <w:left w:val="nil"/>
              <w:bottom w:val="single" w:sz="4" w:space="0" w:color="auto"/>
              <w:right w:val="single" w:sz="4" w:space="0" w:color="auto"/>
            </w:tcBorders>
            <w:shd w:val="clear" w:color="auto" w:fill="auto"/>
            <w:vAlign w:val="center"/>
            <w:hideMark/>
          </w:tcPr>
          <w:p w:rsidR="00FA5FE9" w:rsidRPr="00FA5FE9" w:rsidRDefault="00FA5FE9" w:rsidP="00FA5FE9">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4,30</w:t>
            </w:r>
          </w:p>
        </w:tc>
        <w:tc>
          <w:tcPr>
            <w:tcW w:w="1701" w:type="dxa"/>
            <w:tcBorders>
              <w:top w:val="nil"/>
              <w:left w:val="nil"/>
              <w:bottom w:val="single" w:sz="4" w:space="0" w:color="auto"/>
              <w:right w:val="single" w:sz="4" w:space="0" w:color="auto"/>
            </w:tcBorders>
            <w:shd w:val="clear" w:color="auto" w:fill="auto"/>
            <w:vAlign w:val="center"/>
            <w:hideMark/>
          </w:tcPr>
          <w:p w:rsidR="00FA5FE9" w:rsidRPr="00FA5FE9" w:rsidRDefault="00FA5FE9" w:rsidP="00FA5FE9">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2,57</w:t>
            </w:r>
          </w:p>
        </w:tc>
        <w:tc>
          <w:tcPr>
            <w:tcW w:w="1276" w:type="dxa"/>
            <w:tcBorders>
              <w:top w:val="nil"/>
              <w:left w:val="nil"/>
              <w:bottom w:val="single" w:sz="4" w:space="0" w:color="auto"/>
              <w:right w:val="single" w:sz="4" w:space="0" w:color="auto"/>
            </w:tcBorders>
            <w:shd w:val="clear" w:color="auto" w:fill="auto"/>
            <w:vAlign w:val="center"/>
            <w:hideMark/>
          </w:tcPr>
          <w:p w:rsidR="00FA5FE9" w:rsidRPr="00FA5FE9" w:rsidRDefault="00FA5FE9" w:rsidP="00FA5FE9">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0</w:t>
            </w:r>
          </w:p>
        </w:tc>
        <w:tc>
          <w:tcPr>
            <w:tcW w:w="2410" w:type="dxa"/>
            <w:tcBorders>
              <w:top w:val="nil"/>
              <w:left w:val="nil"/>
              <w:bottom w:val="single" w:sz="4" w:space="0" w:color="auto"/>
              <w:right w:val="single" w:sz="4" w:space="0" w:color="auto"/>
            </w:tcBorders>
            <w:shd w:val="clear" w:color="auto" w:fill="auto"/>
            <w:vAlign w:val="center"/>
            <w:hideMark/>
          </w:tcPr>
          <w:p w:rsidR="00FA5FE9" w:rsidRPr="00FA5FE9" w:rsidRDefault="00FA5FE9" w:rsidP="00FA5FE9">
            <w:pPr>
              <w:spacing w:after="0" w:line="240" w:lineRule="auto"/>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КВГМ-2.5-95 - 2014г.;     КВГМ-2.5-95 - 2012г.;</w:t>
            </w:r>
          </w:p>
        </w:tc>
      </w:tr>
    </w:tbl>
    <w:p w:rsidR="00FA5FE9" w:rsidRDefault="00FA5FE9" w:rsidP="00FA5FE9">
      <w:pPr>
        <w:spacing w:after="14" w:line="387" w:lineRule="auto"/>
        <w:ind w:firstLine="426"/>
        <w:rPr>
          <w:rFonts w:ascii="Times New Roman" w:eastAsia="Times New Roman" w:hAnsi="Times New Roman" w:cs="Times New Roman"/>
          <w:b/>
          <w:color w:val="000000"/>
          <w:sz w:val="28"/>
          <w:u w:val="single"/>
          <w:lang w:eastAsia="ru-RU"/>
        </w:rPr>
      </w:pPr>
    </w:p>
    <w:p w:rsidR="00E122EB" w:rsidRDefault="00E122EB" w:rsidP="00547073">
      <w:pPr>
        <w:spacing w:after="14" w:line="387" w:lineRule="auto"/>
        <w:ind w:firstLine="426"/>
        <w:jc w:val="right"/>
        <w:rPr>
          <w:rFonts w:ascii="Times New Roman" w:eastAsia="Times New Roman" w:hAnsi="Times New Roman" w:cs="Times New Roman"/>
          <w:b/>
          <w:color w:val="000000"/>
          <w:sz w:val="24"/>
          <w:szCs w:val="24"/>
          <w:u w:val="single"/>
          <w:lang w:eastAsia="ru-RU"/>
        </w:rPr>
      </w:pPr>
    </w:p>
    <w:p w:rsidR="00E122EB" w:rsidRDefault="00E122EB" w:rsidP="00547073">
      <w:pPr>
        <w:spacing w:after="14" w:line="387" w:lineRule="auto"/>
        <w:ind w:firstLine="426"/>
        <w:jc w:val="right"/>
        <w:rPr>
          <w:rFonts w:ascii="Times New Roman" w:eastAsia="Times New Roman" w:hAnsi="Times New Roman" w:cs="Times New Roman"/>
          <w:b/>
          <w:color w:val="000000"/>
          <w:sz w:val="24"/>
          <w:szCs w:val="24"/>
          <w:u w:val="single"/>
          <w:lang w:eastAsia="ru-RU"/>
        </w:rPr>
      </w:pPr>
    </w:p>
    <w:p w:rsidR="00E122EB" w:rsidRDefault="00E122EB" w:rsidP="00547073">
      <w:pPr>
        <w:spacing w:after="14" w:line="387" w:lineRule="auto"/>
        <w:ind w:firstLine="426"/>
        <w:jc w:val="right"/>
        <w:rPr>
          <w:rFonts w:ascii="Times New Roman" w:eastAsia="Times New Roman" w:hAnsi="Times New Roman" w:cs="Times New Roman"/>
          <w:b/>
          <w:color w:val="000000"/>
          <w:sz w:val="24"/>
          <w:szCs w:val="24"/>
          <w:u w:val="single"/>
          <w:lang w:eastAsia="ru-RU"/>
        </w:rPr>
      </w:pPr>
    </w:p>
    <w:p w:rsidR="00547073" w:rsidRPr="00547073" w:rsidRDefault="00547073" w:rsidP="00547073">
      <w:pPr>
        <w:spacing w:after="14" w:line="387" w:lineRule="auto"/>
        <w:ind w:firstLine="426"/>
        <w:jc w:val="right"/>
        <w:rPr>
          <w:rFonts w:ascii="Times New Roman" w:eastAsia="Times New Roman" w:hAnsi="Times New Roman" w:cs="Times New Roman"/>
          <w:b/>
          <w:color w:val="000000"/>
          <w:sz w:val="24"/>
          <w:szCs w:val="24"/>
          <w:u w:val="single"/>
          <w:lang w:eastAsia="ru-RU"/>
        </w:rPr>
      </w:pPr>
      <w:r w:rsidRPr="00547073">
        <w:rPr>
          <w:rFonts w:ascii="Times New Roman" w:eastAsia="Times New Roman" w:hAnsi="Times New Roman" w:cs="Times New Roman"/>
          <w:b/>
          <w:color w:val="000000"/>
          <w:sz w:val="24"/>
          <w:szCs w:val="24"/>
          <w:u w:val="single"/>
          <w:lang w:eastAsia="ru-RU"/>
        </w:rPr>
        <w:t xml:space="preserve">Таблица </w:t>
      </w:r>
      <w:r>
        <w:rPr>
          <w:rFonts w:ascii="Times New Roman" w:eastAsia="Times New Roman" w:hAnsi="Times New Roman" w:cs="Times New Roman"/>
          <w:b/>
          <w:color w:val="000000"/>
          <w:sz w:val="24"/>
          <w:szCs w:val="24"/>
          <w:u w:val="single"/>
          <w:lang w:eastAsia="ru-RU"/>
        </w:rPr>
        <w:t>4</w:t>
      </w:r>
      <w:r w:rsidRPr="00547073">
        <w:rPr>
          <w:rFonts w:ascii="Times New Roman" w:eastAsia="Times New Roman" w:hAnsi="Times New Roman" w:cs="Times New Roman"/>
          <w:b/>
          <w:color w:val="000000"/>
          <w:sz w:val="24"/>
          <w:szCs w:val="24"/>
          <w:u w:val="single"/>
          <w:lang w:eastAsia="ru-RU"/>
        </w:rPr>
        <w:t xml:space="preserve">. </w:t>
      </w:r>
    </w:p>
    <w:p w:rsidR="00B71A78" w:rsidRPr="009A6BB3" w:rsidRDefault="00B71A78" w:rsidP="00FA5FE9">
      <w:pPr>
        <w:spacing w:after="0" w:line="276" w:lineRule="auto"/>
        <w:ind w:firstLine="426"/>
        <w:jc w:val="center"/>
        <w:rPr>
          <w:rFonts w:ascii="Times New Roman" w:eastAsia="Times New Roman" w:hAnsi="Times New Roman" w:cs="Times New Roman"/>
          <w:b/>
          <w:color w:val="000000"/>
          <w:sz w:val="28"/>
          <w:lang w:eastAsia="ru-RU"/>
        </w:rPr>
      </w:pPr>
      <w:r w:rsidRPr="009A6BB3">
        <w:rPr>
          <w:rFonts w:ascii="Times New Roman" w:eastAsia="Times New Roman" w:hAnsi="Times New Roman" w:cs="Times New Roman"/>
          <w:b/>
          <w:color w:val="000000"/>
          <w:sz w:val="28"/>
          <w:lang w:eastAsia="ru-RU"/>
        </w:rPr>
        <w:t xml:space="preserve">Характеристики котельных систем теплоснабжения </w:t>
      </w:r>
      <w:r w:rsidR="00E161D8" w:rsidRPr="009A6BB3">
        <w:rPr>
          <w:rFonts w:ascii="Times New Roman" w:eastAsia="Times New Roman" w:hAnsi="Times New Roman" w:cs="Times New Roman"/>
          <w:b/>
          <w:color w:val="000000"/>
          <w:sz w:val="28"/>
          <w:lang w:eastAsia="ru-RU"/>
        </w:rPr>
        <w:t>Колчановского</w:t>
      </w:r>
    </w:p>
    <w:p w:rsidR="00B71A78" w:rsidRPr="009A6BB3" w:rsidRDefault="00B71A78" w:rsidP="00FA5FE9">
      <w:pPr>
        <w:spacing w:after="0" w:line="276" w:lineRule="auto"/>
        <w:ind w:firstLine="426"/>
        <w:jc w:val="center"/>
        <w:rPr>
          <w:rFonts w:ascii="Times New Roman" w:eastAsia="Times New Roman" w:hAnsi="Times New Roman" w:cs="Times New Roman"/>
          <w:b/>
          <w:color w:val="000000"/>
          <w:sz w:val="28"/>
          <w:lang w:eastAsia="ru-RU"/>
        </w:rPr>
      </w:pPr>
      <w:r w:rsidRPr="009A6BB3">
        <w:rPr>
          <w:rFonts w:ascii="Times New Roman" w:eastAsia="Times New Roman" w:hAnsi="Times New Roman" w:cs="Times New Roman"/>
          <w:b/>
          <w:color w:val="000000"/>
          <w:sz w:val="28"/>
          <w:lang w:eastAsia="ru-RU"/>
        </w:rPr>
        <w:t>сельского поселения.</w:t>
      </w:r>
    </w:p>
    <w:tbl>
      <w:tblPr>
        <w:tblW w:w="10491" w:type="dxa"/>
        <w:tblInd w:w="-714" w:type="dxa"/>
        <w:tblLayout w:type="fixed"/>
        <w:tblLook w:val="04A0" w:firstRow="1" w:lastRow="0" w:firstColumn="1" w:lastColumn="0" w:noHBand="0" w:noVBand="1"/>
      </w:tblPr>
      <w:tblGrid>
        <w:gridCol w:w="2553"/>
        <w:gridCol w:w="1276"/>
        <w:gridCol w:w="992"/>
        <w:gridCol w:w="709"/>
        <w:gridCol w:w="992"/>
        <w:gridCol w:w="567"/>
        <w:gridCol w:w="1134"/>
        <w:gridCol w:w="567"/>
        <w:gridCol w:w="1134"/>
        <w:gridCol w:w="567"/>
      </w:tblGrid>
      <w:tr w:rsidR="00FA5FE9" w:rsidRPr="00FA5FE9" w:rsidTr="00C82DBD">
        <w:trPr>
          <w:trHeight w:val="1050"/>
        </w:trPr>
        <w:tc>
          <w:tcPr>
            <w:tcW w:w="25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5FE9" w:rsidRPr="00FA5FE9" w:rsidRDefault="00FA5FE9" w:rsidP="00222505">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 xml:space="preserve">Расположение источника тепловой энергии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A5FE9" w:rsidRPr="00FA5FE9" w:rsidRDefault="00FA5FE9" w:rsidP="00222505">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 xml:space="preserve">Проектная мощность котельной </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rsidR="00FA5FE9" w:rsidRPr="00FA5FE9" w:rsidRDefault="00FA5FE9" w:rsidP="00222505">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 xml:space="preserve">Располагаемая мощность </w:t>
            </w:r>
          </w:p>
        </w:tc>
        <w:tc>
          <w:tcPr>
            <w:tcW w:w="1559" w:type="dxa"/>
            <w:gridSpan w:val="2"/>
            <w:tcBorders>
              <w:top w:val="single" w:sz="4" w:space="0" w:color="auto"/>
              <w:left w:val="nil"/>
              <w:bottom w:val="single" w:sz="4" w:space="0" w:color="auto"/>
              <w:right w:val="single" w:sz="4" w:space="0" w:color="000000"/>
            </w:tcBorders>
            <w:shd w:val="clear" w:color="auto" w:fill="auto"/>
            <w:vAlign w:val="center"/>
            <w:hideMark/>
          </w:tcPr>
          <w:p w:rsidR="00FA5FE9" w:rsidRPr="00FA5FE9" w:rsidRDefault="00FA5FE9" w:rsidP="00222505">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 xml:space="preserve">Собственные нужды </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rsidR="00FA5FE9" w:rsidRPr="00FA5FE9" w:rsidRDefault="00FA5FE9" w:rsidP="00222505">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Нормативные/ фактические</w:t>
            </w:r>
            <w:r w:rsidR="00445CE6">
              <w:rPr>
                <w:rFonts w:ascii="Times New Roman" w:eastAsia="Times New Roman" w:hAnsi="Times New Roman" w:cs="Times New Roman"/>
                <w:color w:val="000000"/>
                <w:lang w:eastAsia="ru-RU"/>
              </w:rPr>
              <w:t xml:space="preserve"> потери в сетях</w:t>
            </w:r>
            <w:r w:rsidRPr="00FA5FE9">
              <w:rPr>
                <w:rFonts w:ascii="Times New Roman" w:eastAsia="Times New Roman" w:hAnsi="Times New Roman" w:cs="Times New Roman"/>
                <w:color w:val="000000"/>
                <w:lang w:eastAsia="ru-RU"/>
              </w:rPr>
              <w:t xml:space="preserve"> </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rsidR="00FA5FE9" w:rsidRPr="00FA5FE9" w:rsidRDefault="00FA5FE9" w:rsidP="00222505">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 xml:space="preserve">Располагаемая / фактическая отпускаемая тепловая мощность  </w:t>
            </w:r>
          </w:p>
        </w:tc>
      </w:tr>
      <w:tr w:rsidR="00FA5FE9" w:rsidRPr="00FA5FE9" w:rsidTr="00C82DBD">
        <w:trPr>
          <w:trHeight w:val="345"/>
        </w:trPr>
        <w:tc>
          <w:tcPr>
            <w:tcW w:w="255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A5FE9" w:rsidRPr="00FA5FE9" w:rsidRDefault="00FA5FE9" w:rsidP="00222505">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FA5FE9" w:rsidRPr="00FA5FE9" w:rsidRDefault="00FA5FE9" w:rsidP="00222505">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 xml:space="preserve">Гкал/час </w:t>
            </w:r>
          </w:p>
        </w:tc>
        <w:tc>
          <w:tcPr>
            <w:tcW w:w="992" w:type="dxa"/>
            <w:tcBorders>
              <w:top w:val="nil"/>
              <w:left w:val="nil"/>
              <w:bottom w:val="single" w:sz="4" w:space="0" w:color="auto"/>
              <w:right w:val="single" w:sz="4" w:space="0" w:color="auto"/>
            </w:tcBorders>
            <w:shd w:val="clear" w:color="auto" w:fill="auto"/>
            <w:vAlign w:val="center"/>
            <w:hideMark/>
          </w:tcPr>
          <w:p w:rsidR="00FA5FE9" w:rsidRPr="00FA5FE9" w:rsidRDefault="00FA5FE9" w:rsidP="00222505">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 xml:space="preserve">Гкал/ч </w:t>
            </w:r>
          </w:p>
        </w:tc>
        <w:tc>
          <w:tcPr>
            <w:tcW w:w="709" w:type="dxa"/>
            <w:tcBorders>
              <w:top w:val="nil"/>
              <w:left w:val="nil"/>
              <w:bottom w:val="single" w:sz="4" w:space="0" w:color="auto"/>
              <w:right w:val="single" w:sz="4" w:space="0" w:color="auto"/>
            </w:tcBorders>
            <w:shd w:val="clear" w:color="auto" w:fill="auto"/>
            <w:vAlign w:val="center"/>
            <w:hideMark/>
          </w:tcPr>
          <w:p w:rsidR="00FA5FE9" w:rsidRPr="00FA5FE9" w:rsidRDefault="00FA5FE9" w:rsidP="00222505">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FA5FE9" w:rsidRPr="00FA5FE9" w:rsidRDefault="00FA5FE9" w:rsidP="00222505">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 xml:space="preserve">Гкал/ч </w:t>
            </w:r>
          </w:p>
        </w:tc>
        <w:tc>
          <w:tcPr>
            <w:tcW w:w="567" w:type="dxa"/>
            <w:tcBorders>
              <w:top w:val="nil"/>
              <w:left w:val="nil"/>
              <w:bottom w:val="single" w:sz="4" w:space="0" w:color="auto"/>
              <w:right w:val="single" w:sz="4" w:space="0" w:color="auto"/>
            </w:tcBorders>
            <w:shd w:val="clear" w:color="auto" w:fill="auto"/>
            <w:vAlign w:val="center"/>
            <w:hideMark/>
          </w:tcPr>
          <w:p w:rsidR="00FA5FE9" w:rsidRPr="00FA5FE9" w:rsidRDefault="00FA5FE9" w:rsidP="00222505">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FA5FE9" w:rsidRPr="00FA5FE9" w:rsidRDefault="00FA5FE9" w:rsidP="00222505">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 xml:space="preserve">Гкал/ч </w:t>
            </w:r>
          </w:p>
        </w:tc>
        <w:tc>
          <w:tcPr>
            <w:tcW w:w="567" w:type="dxa"/>
            <w:tcBorders>
              <w:top w:val="nil"/>
              <w:left w:val="nil"/>
              <w:bottom w:val="single" w:sz="4" w:space="0" w:color="auto"/>
              <w:right w:val="single" w:sz="4" w:space="0" w:color="auto"/>
            </w:tcBorders>
            <w:shd w:val="clear" w:color="auto" w:fill="auto"/>
            <w:vAlign w:val="center"/>
            <w:hideMark/>
          </w:tcPr>
          <w:p w:rsidR="00FA5FE9" w:rsidRPr="00FA5FE9" w:rsidRDefault="00FA5FE9" w:rsidP="00222505">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FA5FE9" w:rsidRPr="00FA5FE9" w:rsidRDefault="00FA5FE9" w:rsidP="00222505">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 xml:space="preserve">Гкал/ч </w:t>
            </w:r>
          </w:p>
        </w:tc>
        <w:tc>
          <w:tcPr>
            <w:tcW w:w="566" w:type="dxa"/>
            <w:tcBorders>
              <w:top w:val="nil"/>
              <w:left w:val="nil"/>
              <w:bottom w:val="single" w:sz="4" w:space="0" w:color="auto"/>
              <w:right w:val="single" w:sz="4" w:space="0" w:color="auto"/>
            </w:tcBorders>
            <w:shd w:val="clear" w:color="auto" w:fill="auto"/>
            <w:vAlign w:val="center"/>
            <w:hideMark/>
          </w:tcPr>
          <w:p w:rsidR="00FA5FE9" w:rsidRPr="00FA5FE9" w:rsidRDefault="00FA5FE9" w:rsidP="00222505">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 xml:space="preserve">% </w:t>
            </w:r>
          </w:p>
        </w:tc>
      </w:tr>
      <w:tr w:rsidR="00FA5FE9" w:rsidRPr="00FA5FE9" w:rsidTr="00222505">
        <w:trPr>
          <w:trHeight w:val="691"/>
        </w:trPr>
        <w:tc>
          <w:tcPr>
            <w:tcW w:w="2553" w:type="dxa"/>
            <w:tcBorders>
              <w:top w:val="nil"/>
              <w:left w:val="single" w:sz="4" w:space="0" w:color="auto"/>
              <w:bottom w:val="single" w:sz="4" w:space="0" w:color="auto"/>
              <w:right w:val="single" w:sz="4" w:space="0" w:color="auto"/>
            </w:tcBorders>
            <w:shd w:val="clear" w:color="auto" w:fill="auto"/>
            <w:vAlign w:val="center"/>
            <w:hideMark/>
          </w:tcPr>
          <w:p w:rsidR="00FA5FE9" w:rsidRPr="00FA5FE9" w:rsidRDefault="00FA5FE9" w:rsidP="00222505">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Котельная с.Колчаново, ул.Молодежная</w:t>
            </w:r>
          </w:p>
        </w:tc>
        <w:tc>
          <w:tcPr>
            <w:tcW w:w="1276" w:type="dxa"/>
            <w:tcBorders>
              <w:top w:val="nil"/>
              <w:left w:val="nil"/>
              <w:bottom w:val="single" w:sz="4" w:space="0" w:color="auto"/>
              <w:right w:val="single" w:sz="4" w:space="0" w:color="auto"/>
            </w:tcBorders>
            <w:shd w:val="clear" w:color="auto" w:fill="auto"/>
            <w:vAlign w:val="center"/>
            <w:hideMark/>
          </w:tcPr>
          <w:p w:rsidR="00FA5FE9" w:rsidRPr="00FA5FE9" w:rsidRDefault="00FA5FE9" w:rsidP="00222505">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3,87</w:t>
            </w:r>
          </w:p>
        </w:tc>
        <w:tc>
          <w:tcPr>
            <w:tcW w:w="992" w:type="dxa"/>
            <w:tcBorders>
              <w:top w:val="nil"/>
              <w:left w:val="nil"/>
              <w:bottom w:val="single" w:sz="4" w:space="0" w:color="auto"/>
              <w:right w:val="single" w:sz="4" w:space="0" w:color="auto"/>
            </w:tcBorders>
            <w:shd w:val="clear" w:color="auto" w:fill="auto"/>
            <w:vAlign w:val="center"/>
            <w:hideMark/>
          </w:tcPr>
          <w:p w:rsidR="00FA5FE9" w:rsidRPr="00FA5FE9" w:rsidRDefault="0068694D" w:rsidP="0022250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3,48</w:t>
            </w:r>
          </w:p>
        </w:tc>
        <w:tc>
          <w:tcPr>
            <w:tcW w:w="709" w:type="dxa"/>
            <w:tcBorders>
              <w:top w:val="nil"/>
              <w:left w:val="nil"/>
              <w:bottom w:val="single" w:sz="4" w:space="0" w:color="auto"/>
              <w:right w:val="single" w:sz="4" w:space="0" w:color="auto"/>
            </w:tcBorders>
            <w:shd w:val="clear" w:color="auto" w:fill="auto"/>
            <w:noWrap/>
            <w:vAlign w:val="center"/>
            <w:hideMark/>
          </w:tcPr>
          <w:p w:rsidR="00FA5FE9" w:rsidRPr="00FA5FE9" w:rsidRDefault="00FA5FE9" w:rsidP="00222505">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89,9</w:t>
            </w:r>
          </w:p>
        </w:tc>
        <w:tc>
          <w:tcPr>
            <w:tcW w:w="992" w:type="dxa"/>
            <w:tcBorders>
              <w:top w:val="nil"/>
              <w:left w:val="nil"/>
              <w:bottom w:val="single" w:sz="4" w:space="0" w:color="auto"/>
              <w:right w:val="single" w:sz="4" w:space="0" w:color="auto"/>
            </w:tcBorders>
            <w:shd w:val="clear" w:color="auto" w:fill="auto"/>
            <w:vAlign w:val="center"/>
            <w:hideMark/>
          </w:tcPr>
          <w:p w:rsidR="00FA5FE9" w:rsidRPr="00FA5FE9" w:rsidRDefault="0068694D" w:rsidP="0022250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0,07</w:t>
            </w:r>
          </w:p>
        </w:tc>
        <w:tc>
          <w:tcPr>
            <w:tcW w:w="567" w:type="dxa"/>
            <w:tcBorders>
              <w:top w:val="nil"/>
              <w:left w:val="nil"/>
              <w:bottom w:val="single" w:sz="4" w:space="0" w:color="auto"/>
              <w:right w:val="single" w:sz="4" w:space="0" w:color="auto"/>
            </w:tcBorders>
            <w:shd w:val="clear" w:color="auto" w:fill="auto"/>
            <w:vAlign w:val="center"/>
            <w:hideMark/>
          </w:tcPr>
          <w:p w:rsidR="00FA5FE9" w:rsidRPr="00FA5FE9" w:rsidRDefault="00FA5FE9" w:rsidP="00222505">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2,0</w:t>
            </w:r>
          </w:p>
        </w:tc>
        <w:tc>
          <w:tcPr>
            <w:tcW w:w="1134" w:type="dxa"/>
            <w:tcBorders>
              <w:top w:val="nil"/>
              <w:left w:val="nil"/>
              <w:bottom w:val="single" w:sz="4" w:space="0" w:color="auto"/>
              <w:right w:val="single" w:sz="4" w:space="0" w:color="auto"/>
            </w:tcBorders>
            <w:shd w:val="clear" w:color="auto" w:fill="auto"/>
            <w:vAlign w:val="center"/>
            <w:hideMark/>
          </w:tcPr>
          <w:p w:rsidR="00FA5FE9" w:rsidRPr="00FA5FE9" w:rsidRDefault="00445CE6" w:rsidP="0022250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0,28/0,63</w:t>
            </w:r>
          </w:p>
        </w:tc>
        <w:tc>
          <w:tcPr>
            <w:tcW w:w="567" w:type="dxa"/>
            <w:tcBorders>
              <w:top w:val="nil"/>
              <w:left w:val="nil"/>
              <w:bottom w:val="single" w:sz="4" w:space="0" w:color="auto"/>
              <w:right w:val="single" w:sz="4" w:space="0" w:color="auto"/>
            </w:tcBorders>
            <w:shd w:val="clear" w:color="auto" w:fill="auto"/>
            <w:vAlign w:val="center"/>
            <w:hideMark/>
          </w:tcPr>
          <w:p w:rsidR="00FA5FE9" w:rsidRPr="00FA5FE9" w:rsidRDefault="00FA5FE9" w:rsidP="00222505">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 xml:space="preserve"> 8 / 18</w:t>
            </w:r>
          </w:p>
        </w:tc>
        <w:tc>
          <w:tcPr>
            <w:tcW w:w="1134" w:type="dxa"/>
            <w:tcBorders>
              <w:top w:val="nil"/>
              <w:left w:val="nil"/>
              <w:bottom w:val="single" w:sz="4" w:space="0" w:color="auto"/>
              <w:right w:val="single" w:sz="4" w:space="0" w:color="auto"/>
            </w:tcBorders>
            <w:shd w:val="clear" w:color="auto" w:fill="auto"/>
            <w:vAlign w:val="center"/>
            <w:hideMark/>
          </w:tcPr>
          <w:p w:rsidR="00FA5FE9" w:rsidRPr="00FA5FE9" w:rsidRDefault="00445CE6" w:rsidP="0022250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3,13/2,7</w:t>
            </w:r>
            <w:r w:rsidR="00FA5FE9" w:rsidRPr="00FA5FE9">
              <w:rPr>
                <w:rFonts w:ascii="Times New Roman" w:eastAsia="Times New Roman" w:hAnsi="Times New Roman" w:cs="Times New Roman"/>
                <w:color w:val="000000"/>
                <w:lang w:eastAsia="ru-RU"/>
              </w:rPr>
              <w:t>8</w:t>
            </w:r>
          </w:p>
        </w:tc>
        <w:tc>
          <w:tcPr>
            <w:tcW w:w="566" w:type="dxa"/>
            <w:tcBorders>
              <w:top w:val="nil"/>
              <w:left w:val="nil"/>
              <w:bottom w:val="single" w:sz="4" w:space="0" w:color="auto"/>
              <w:right w:val="single" w:sz="4" w:space="0" w:color="auto"/>
            </w:tcBorders>
            <w:shd w:val="clear" w:color="auto" w:fill="auto"/>
            <w:vAlign w:val="center"/>
            <w:hideMark/>
          </w:tcPr>
          <w:p w:rsidR="00FA5FE9" w:rsidRPr="00FA5FE9" w:rsidRDefault="00FA5FE9" w:rsidP="00445CE6">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90/</w:t>
            </w:r>
            <w:r w:rsidR="00445CE6">
              <w:rPr>
                <w:rFonts w:ascii="Times New Roman" w:eastAsia="Times New Roman" w:hAnsi="Times New Roman" w:cs="Times New Roman"/>
                <w:color w:val="000000"/>
                <w:lang w:eastAsia="ru-RU"/>
              </w:rPr>
              <w:t>80</w:t>
            </w:r>
          </w:p>
        </w:tc>
      </w:tr>
      <w:tr w:rsidR="00FA5FE9" w:rsidRPr="00FA5FE9" w:rsidTr="00222505">
        <w:trPr>
          <w:trHeight w:val="275"/>
        </w:trPr>
        <w:tc>
          <w:tcPr>
            <w:tcW w:w="2553" w:type="dxa"/>
            <w:tcBorders>
              <w:top w:val="nil"/>
              <w:left w:val="single" w:sz="4" w:space="0" w:color="auto"/>
              <w:bottom w:val="single" w:sz="4" w:space="0" w:color="auto"/>
              <w:right w:val="single" w:sz="4" w:space="0" w:color="auto"/>
            </w:tcBorders>
            <w:shd w:val="clear" w:color="auto" w:fill="auto"/>
            <w:vAlign w:val="center"/>
            <w:hideMark/>
          </w:tcPr>
          <w:p w:rsidR="00FA5FE9" w:rsidRPr="00FA5FE9" w:rsidRDefault="00FA5FE9" w:rsidP="00222505">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Котельная с.Колчаново, мкр-н "Алексино"</w:t>
            </w:r>
          </w:p>
        </w:tc>
        <w:tc>
          <w:tcPr>
            <w:tcW w:w="1276" w:type="dxa"/>
            <w:tcBorders>
              <w:top w:val="nil"/>
              <w:left w:val="nil"/>
              <w:bottom w:val="single" w:sz="4" w:space="0" w:color="auto"/>
              <w:right w:val="single" w:sz="4" w:space="0" w:color="auto"/>
            </w:tcBorders>
            <w:shd w:val="clear" w:color="auto" w:fill="auto"/>
            <w:noWrap/>
            <w:vAlign w:val="center"/>
            <w:hideMark/>
          </w:tcPr>
          <w:p w:rsidR="00FA5FE9" w:rsidRPr="00FA5FE9" w:rsidRDefault="0068694D" w:rsidP="0022250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4,30</w:t>
            </w:r>
          </w:p>
        </w:tc>
        <w:tc>
          <w:tcPr>
            <w:tcW w:w="992" w:type="dxa"/>
            <w:tcBorders>
              <w:top w:val="nil"/>
              <w:left w:val="nil"/>
              <w:bottom w:val="single" w:sz="4" w:space="0" w:color="auto"/>
              <w:right w:val="single" w:sz="4" w:space="0" w:color="auto"/>
            </w:tcBorders>
            <w:shd w:val="clear" w:color="auto" w:fill="auto"/>
            <w:noWrap/>
            <w:vAlign w:val="center"/>
            <w:hideMark/>
          </w:tcPr>
          <w:p w:rsidR="00FA5FE9" w:rsidRPr="00FA5FE9" w:rsidRDefault="0068694D" w:rsidP="0022250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3,87</w:t>
            </w:r>
          </w:p>
        </w:tc>
        <w:tc>
          <w:tcPr>
            <w:tcW w:w="709" w:type="dxa"/>
            <w:tcBorders>
              <w:top w:val="nil"/>
              <w:left w:val="nil"/>
              <w:bottom w:val="single" w:sz="4" w:space="0" w:color="auto"/>
              <w:right w:val="single" w:sz="4" w:space="0" w:color="auto"/>
            </w:tcBorders>
            <w:shd w:val="clear" w:color="auto" w:fill="auto"/>
            <w:noWrap/>
            <w:vAlign w:val="center"/>
            <w:hideMark/>
          </w:tcPr>
          <w:p w:rsidR="00FA5FE9" w:rsidRPr="00FA5FE9" w:rsidRDefault="00FA5FE9" w:rsidP="00222505">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90,1</w:t>
            </w:r>
          </w:p>
        </w:tc>
        <w:tc>
          <w:tcPr>
            <w:tcW w:w="992" w:type="dxa"/>
            <w:tcBorders>
              <w:top w:val="nil"/>
              <w:left w:val="nil"/>
              <w:bottom w:val="single" w:sz="4" w:space="0" w:color="auto"/>
              <w:right w:val="single" w:sz="4" w:space="0" w:color="auto"/>
            </w:tcBorders>
            <w:shd w:val="clear" w:color="auto" w:fill="auto"/>
            <w:noWrap/>
            <w:vAlign w:val="center"/>
            <w:hideMark/>
          </w:tcPr>
          <w:p w:rsidR="00FA5FE9" w:rsidRPr="00FA5FE9" w:rsidRDefault="0068694D" w:rsidP="0022250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0,077</w:t>
            </w:r>
          </w:p>
        </w:tc>
        <w:tc>
          <w:tcPr>
            <w:tcW w:w="567" w:type="dxa"/>
            <w:tcBorders>
              <w:top w:val="nil"/>
              <w:left w:val="nil"/>
              <w:bottom w:val="single" w:sz="4" w:space="0" w:color="auto"/>
              <w:right w:val="single" w:sz="4" w:space="0" w:color="auto"/>
            </w:tcBorders>
            <w:shd w:val="clear" w:color="auto" w:fill="auto"/>
            <w:noWrap/>
            <w:vAlign w:val="center"/>
            <w:hideMark/>
          </w:tcPr>
          <w:p w:rsidR="00FA5FE9" w:rsidRPr="00FA5FE9" w:rsidRDefault="00FA5FE9" w:rsidP="00222505">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2,0</w:t>
            </w:r>
          </w:p>
        </w:tc>
        <w:tc>
          <w:tcPr>
            <w:tcW w:w="1134" w:type="dxa"/>
            <w:tcBorders>
              <w:top w:val="nil"/>
              <w:left w:val="nil"/>
              <w:bottom w:val="single" w:sz="4" w:space="0" w:color="auto"/>
              <w:right w:val="single" w:sz="4" w:space="0" w:color="auto"/>
            </w:tcBorders>
            <w:shd w:val="clear" w:color="auto" w:fill="auto"/>
            <w:noWrap/>
            <w:vAlign w:val="center"/>
            <w:hideMark/>
          </w:tcPr>
          <w:p w:rsidR="00FA5FE9" w:rsidRPr="00FA5FE9" w:rsidRDefault="00445CE6" w:rsidP="0022250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0,31/0,69</w:t>
            </w:r>
          </w:p>
        </w:tc>
        <w:tc>
          <w:tcPr>
            <w:tcW w:w="567" w:type="dxa"/>
            <w:tcBorders>
              <w:top w:val="nil"/>
              <w:left w:val="nil"/>
              <w:bottom w:val="single" w:sz="4" w:space="0" w:color="auto"/>
              <w:right w:val="single" w:sz="4" w:space="0" w:color="auto"/>
            </w:tcBorders>
            <w:shd w:val="clear" w:color="auto" w:fill="auto"/>
            <w:vAlign w:val="center"/>
            <w:hideMark/>
          </w:tcPr>
          <w:p w:rsidR="00FA5FE9" w:rsidRPr="00FA5FE9" w:rsidRDefault="00FA5FE9" w:rsidP="00222505">
            <w:pPr>
              <w:spacing w:after="0" w:line="240" w:lineRule="auto"/>
              <w:jc w:val="center"/>
              <w:rPr>
                <w:rFonts w:ascii="Times New Roman" w:eastAsia="Times New Roman" w:hAnsi="Times New Roman" w:cs="Times New Roman"/>
                <w:color w:val="000000"/>
                <w:lang w:eastAsia="ru-RU"/>
              </w:rPr>
            </w:pPr>
            <w:r w:rsidRPr="00FA5FE9">
              <w:rPr>
                <w:rFonts w:ascii="Times New Roman" w:eastAsia="Times New Roman" w:hAnsi="Times New Roman" w:cs="Times New Roman"/>
                <w:color w:val="000000"/>
                <w:lang w:eastAsia="ru-RU"/>
              </w:rPr>
              <w:t xml:space="preserve"> 8 / 18</w:t>
            </w:r>
          </w:p>
        </w:tc>
        <w:tc>
          <w:tcPr>
            <w:tcW w:w="1134" w:type="dxa"/>
            <w:tcBorders>
              <w:top w:val="nil"/>
              <w:left w:val="nil"/>
              <w:bottom w:val="single" w:sz="4" w:space="0" w:color="auto"/>
              <w:right w:val="single" w:sz="4" w:space="0" w:color="auto"/>
            </w:tcBorders>
            <w:shd w:val="clear" w:color="auto" w:fill="auto"/>
            <w:noWrap/>
            <w:vAlign w:val="center"/>
            <w:hideMark/>
          </w:tcPr>
          <w:p w:rsidR="00FA5FE9" w:rsidRPr="00FA5FE9" w:rsidRDefault="00765079" w:rsidP="0022250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3,48/3,1</w:t>
            </w:r>
          </w:p>
        </w:tc>
        <w:tc>
          <w:tcPr>
            <w:tcW w:w="566" w:type="dxa"/>
            <w:tcBorders>
              <w:top w:val="nil"/>
              <w:left w:val="nil"/>
              <w:bottom w:val="single" w:sz="4" w:space="0" w:color="auto"/>
              <w:right w:val="single" w:sz="4" w:space="0" w:color="auto"/>
            </w:tcBorders>
            <w:shd w:val="clear" w:color="auto" w:fill="auto"/>
            <w:vAlign w:val="center"/>
            <w:hideMark/>
          </w:tcPr>
          <w:p w:rsidR="00FA5FE9" w:rsidRPr="00FA5FE9" w:rsidRDefault="00765079" w:rsidP="0022250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90/80</w:t>
            </w:r>
          </w:p>
        </w:tc>
      </w:tr>
    </w:tbl>
    <w:p w:rsidR="00B71A78" w:rsidRDefault="00B71A78" w:rsidP="00FA5FE9">
      <w:pPr>
        <w:ind w:firstLine="426"/>
        <w:rPr>
          <w:rFonts w:ascii="Times New Roman" w:hAnsi="Times New Roman" w:cs="Times New Roman"/>
        </w:rPr>
      </w:pPr>
    </w:p>
    <w:p w:rsidR="00E122EB" w:rsidRPr="009A6BB3" w:rsidRDefault="00E122EB" w:rsidP="00FA5FE9">
      <w:pPr>
        <w:ind w:firstLine="426"/>
        <w:rPr>
          <w:rFonts w:ascii="Times New Roman" w:hAnsi="Times New Roman" w:cs="Times New Roman"/>
        </w:rPr>
      </w:pPr>
    </w:p>
    <w:p w:rsidR="00E161D8" w:rsidRPr="009A6BB3" w:rsidRDefault="00E161D8" w:rsidP="00222505">
      <w:pPr>
        <w:spacing w:after="14" w:line="387" w:lineRule="auto"/>
        <w:ind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Основным видом топлива систем теплоснабжения муниципального </w:t>
      </w:r>
      <w:r w:rsidR="00222505">
        <w:rPr>
          <w:rFonts w:ascii="Times New Roman" w:eastAsia="Times New Roman" w:hAnsi="Times New Roman" w:cs="Times New Roman"/>
          <w:color w:val="000000"/>
          <w:sz w:val="28"/>
          <w:lang w:eastAsia="ru-RU"/>
        </w:rPr>
        <w:t>о</w:t>
      </w:r>
      <w:r w:rsidRPr="009A6BB3">
        <w:rPr>
          <w:rFonts w:ascii="Times New Roman" w:eastAsia="Times New Roman" w:hAnsi="Times New Roman" w:cs="Times New Roman"/>
          <w:color w:val="000000"/>
          <w:sz w:val="28"/>
          <w:lang w:eastAsia="ru-RU"/>
        </w:rPr>
        <w:t xml:space="preserve">бразования является природный газ.  </w:t>
      </w:r>
    </w:p>
    <w:p w:rsidR="002D7025" w:rsidRPr="009A6BB3" w:rsidRDefault="002D7025" w:rsidP="00FA5FE9">
      <w:pPr>
        <w:ind w:firstLine="426"/>
        <w:jc w:val="center"/>
        <w:rPr>
          <w:rFonts w:ascii="Times New Roman" w:hAnsi="Times New Roman" w:cs="Times New Roman"/>
        </w:rPr>
      </w:pPr>
      <w:r w:rsidRPr="009A6BB3">
        <w:rPr>
          <w:rFonts w:ascii="Times New Roman" w:hAnsi="Times New Roman" w:cs="Times New Roman"/>
          <w:noProof/>
          <w:lang w:eastAsia="ru-RU"/>
        </w:rPr>
        <w:drawing>
          <wp:inline distT="0" distB="0" distL="0" distR="0" wp14:anchorId="370FC60C" wp14:editId="380569E8">
            <wp:extent cx="5907405" cy="3077155"/>
            <wp:effectExtent l="0" t="0" r="1714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D7025" w:rsidRPr="009A6BB3" w:rsidRDefault="002D7025" w:rsidP="00547073">
      <w:pPr>
        <w:spacing w:after="188" w:line="240" w:lineRule="auto"/>
        <w:ind w:right="65"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b/>
          <w:color w:val="000000"/>
          <w:sz w:val="28"/>
          <w:u w:val="single" w:color="000000"/>
          <w:lang w:eastAsia="ru-RU"/>
        </w:rPr>
        <w:t xml:space="preserve">Диаграмма </w:t>
      </w:r>
      <w:r w:rsidR="00547073">
        <w:rPr>
          <w:rFonts w:ascii="Times New Roman" w:eastAsia="Times New Roman" w:hAnsi="Times New Roman" w:cs="Times New Roman"/>
          <w:b/>
          <w:color w:val="000000"/>
          <w:sz w:val="28"/>
          <w:u w:val="single" w:color="000000"/>
          <w:lang w:eastAsia="ru-RU"/>
        </w:rPr>
        <w:t>1.1</w:t>
      </w:r>
      <w:r w:rsidRPr="009A6BB3">
        <w:rPr>
          <w:rFonts w:ascii="Times New Roman" w:eastAsia="Times New Roman" w:hAnsi="Times New Roman" w:cs="Times New Roman"/>
          <w:b/>
          <w:color w:val="000000"/>
          <w:sz w:val="28"/>
          <w:u w:val="single" w:color="000000"/>
          <w:lang w:eastAsia="ru-RU"/>
        </w:rPr>
        <w:t>.</w:t>
      </w:r>
      <w:r w:rsidRPr="009A6BB3">
        <w:rPr>
          <w:rFonts w:ascii="Times New Roman" w:eastAsia="Times New Roman" w:hAnsi="Times New Roman" w:cs="Times New Roman"/>
          <w:b/>
          <w:color w:val="000000"/>
          <w:sz w:val="28"/>
          <w:lang w:eastAsia="ru-RU"/>
        </w:rPr>
        <w:t xml:space="preserve"> </w:t>
      </w:r>
      <w:r w:rsidRPr="009A6BB3">
        <w:rPr>
          <w:rFonts w:ascii="Times New Roman" w:eastAsia="Times New Roman" w:hAnsi="Times New Roman" w:cs="Times New Roman"/>
          <w:color w:val="000000"/>
          <w:sz w:val="28"/>
          <w:lang w:eastAsia="ru-RU"/>
        </w:rPr>
        <w:t xml:space="preserve">Распределение общего объема располагаемой тепловой энергии (при нормативных значениях потерь). </w:t>
      </w:r>
    </w:p>
    <w:p w:rsidR="002D7025" w:rsidRPr="009A6BB3" w:rsidRDefault="002D7025" w:rsidP="00547073">
      <w:pPr>
        <w:tabs>
          <w:tab w:val="left" w:pos="1320"/>
        </w:tabs>
        <w:spacing w:line="240" w:lineRule="auto"/>
        <w:ind w:firstLine="426"/>
        <w:rPr>
          <w:rFonts w:ascii="Times New Roman" w:hAnsi="Times New Roman" w:cs="Times New Roman"/>
        </w:rPr>
      </w:pPr>
      <w:r w:rsidRPr="009A6BB3">
        <w:rPr>
          <w:rFonts w:ascii="Times New Roman" w:hAnsi="Times New Roman" w:cs="Times New Roman"/>
          <w:noProof/>
          <w:lang w:eastAsia="ru-RU"/>
        </w:rPr>
        <w:lastRenderedPageBreak/>
        <w:drawing>
          <wp:inline distT="0" distB="0" distL="0" distR="0" wp14:anchorId="13A02EE7" wp14:editId="1C8F4B88">
            <wp:extent cx="5743575" cy="2401294"/>
            <wp:effectExtent l="0" t="0" r="9525" b="1841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D7025" w:rsidRPr="009A6BB3" w:rsidRDefault="002D7025" w:rsidP="00547073">
      <w:pPr>
        <w:spacing w:after="0" w:line="240" w:lineRule="auto"/>
        <w:ind w:right="65"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b/>
          <w:color w:val="000000"/>
          <w:sz w:val="28"/>
          <w:u w:val="single" w:color="000000"/>
          <w:lang w:eastAsia="ru-RU"/>
        </w:rPr>
        <w:t xml:space="preserve">Диаграмма </w:t>
      </w:r>
      <w:r w:rsidR="00547073">
        <w:rPr>
          <w:rFonts w:ascii="Times New Roman" w:eastAsia="Times New Roman" w:hAnsi="Times New Roman" w:cs="Times New Roman"/>
          <w:b/>
          <w:color w:val="000000"/>
          <w:sz w:val="28"/>
          <w:u w:val="single" w:color="000000"/>
          <w:lang w:eastAsia="ru-RU"/>
        </w:rPr>
        <w:t>1.2</w:t>
      </w:r>
      <w:r w:rsidRPr="009A6BB3">
        <w:rPr>
          <w:rFonts w:ascii="Times New Roman" w:eastAsia="Times New Roman" w:hAnsi="Times New Roman" w:cs="Times New Roman"/>
          <w:b/>
          <w:color w:val="000000"/>
          <w:sz w:val="28"/>
          <w:u w:val="single" w:color="000000"/>
          <w:lang w:eastAsia="ru-RU"/>
        </w:rPr>
        <w:t>.</w:t>
      </w:r>
      <w:r w:rsidRPr="009A6BB3">
        <w:rPr>
          <w:rFonts w:ascii="Times New Roman" w:eastAsia="Times New Roman" w:hAnsi="Times New Roman" w:cs="Times New Roman"/>
          <w:color w:val="000000"/>
          <w:sz w:val="28"/>
          <w:lang w:eastAsia="ru-RU"/>
        </w:rPr>
        <w:t xml:space="preserve"> Распределение общего объема располагаемой тепловой энергии (при фактических значениях потерь). </w:t>
      </w:r>
    </w:p>
    <w:p w:rsidR="002D7025" w:rsidRPr="009A6BB3" w:rsidRDefault="002D7025" w:rsidP="00547073">
      <w:pPr>
        <w:spacing w:line="240" w:lineRule="auto"/>
        <w:ind w:firstLine="426"/>
        <w:rPr>
          <w:rFonts w:ascii="Times New Roman" w:hAnsi="Times New Roman" w:cs="Times New Roman"/>
        </w:rPr>
      </w:pPr>
      <w:r w:rsidRPr="009A6BB3">
        <w:rPr>
          <w:rFonts w:ascii="Times New Roman" w:hAnsi="Times New Roman" w:cs="Times New Roman"/>
          <w:noProof/>
          <w:lang w:eastAsia="ru-RU"/>
        </w:rPr>
        <w:drawing>
          <wp:inline distT="0" distB="0" distL="0" distR="0" wp14:anchorId="28E78555" wp14:editId="4A77FACA">
            <wp:extent cx="5762625" cy="2536466"/>
            <wp:effectExtent l="0" t="0" r="9525" b="1651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47073" w:rsidRDefault="002D7025" w:rsidP="00547073">
      <w:pPr>
        <w:spacing w:after="188" w:line="240" w:lineRule="auto"/>
        <w:ind w:right="65"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b/>
          <w:color w:val="000000"/>
          <w:sz w:val="28"/>
          <w:u w:val="single" w:color="000000"/>
          <w:lang w:eastAsia="ru-RU"/>
        </w:rPr>
        <w:t xml:space="preserve">Диаграмма </w:t>
      </w:r>
      <w:r w:rsidR="00621CCE">
        <w:rPr>
          <w:rFonts w:ascii="Times New Roman" w:eastAsia="Times New Roman" w:hAnsi="Times New Roman" w:cs="Times New Roman"/>
          <w:b/>
          <w:color w:val="000000"/>
          <w:sz w:val="28"/>
          <w:u w:val="single" w:color="000000"/>
          <w:lang w:eastAsia="ru-RU"/>
        </w:rPr>
        <w:t>1</w:t>
      </w:r>
      <w:r w:rsidRPr="009A6BB3">
        <w:rPr>
          <w:rFonts w:ascii="Times New Roman" w:eastAsia="Times New Roman" w:hAnsi="Times New Roman" w:cs="Times New Roman"/>
          <w:b/>
          <w:color w:val="000000"/>
          <w:sz w:val="28"/>
          <w:u w:val="single" w:color="000000"/>
          <w:lang w:eastAsia="ru-RU"/>
        </w:rPr>
        <w:t>.</w:t>
      </w:r>
      <w:r w:rsidR="00621CCE">
        <w:rPr>
          <w:rFonts w:ascii="Times New Roman" w:eastAsia="Times New Roman" w:hAnsi="Times New Roman" w:cs="Times New Roman"/>
          <w:b/>
          <w:color w:val="000000"/>
          <w:sz w:val="28"/>
          <w:u w:val="single" w:color="000000"/>
          <w:lang w:eastAsia="ru-RU"/>
        </w:rPr>
        <w:t>3</w:t>
      </w:r>
      <w:r w:rsidRPr="009A6BB3">
        <w:rPr>
          <w:rFonts w:ascii="Times New Roman" w:eastAsia="Times New Roman" w:hAnsi="Times New Roman" w:cs="Times New Roman"/>
          <w:b/>
          <w:color w:val="000000"/>
          <w:sz w:val="28"/>
          <w:u w:val="single" w:color="000000"/>
          <w:lang w:eastAsia="ru-RU"/>
        </w:rPr>
        <w:t>.</w:t>
      </w:r>
      <w:r w:rsidRPr="009A6BB3">
        <w:rPr>
          <w:rFonts w:ascii="Times New Roman" w:eastAsia="Times New Roman" w:hAnsi="Times New Roman" w:cs="Times New Roman"/>
          <w:b/>
          <w:color w:val="000000"/>
          <w:sz w:val="28"/>
          <w:lang w:eastAsia="ru-RU"/>
        </w:rPr>
        <w:t xml:space="preserve"> </w:t>
      </w:r>
      <w:r w:rsidRPr="009A6BB3">
        <w:rPr>
          <w:rFonts w:ascii="Times New Roman" w:eastAsia="Times New Roman" w:hAnsi="Times New Roman" w:cs="Times New Roman"/>
          <w:color w:val="000000"/>
          <w:sz w:val="28"/>
          <w:lang w:eastAsia="ru-RU"/>
        </w:rPr>
        <w:t>Распределение общего объема располагаемой тепловой энергии (при нормативных значениях потерь).</w:t>
      </w:r>
    </w:p>
    <w:p w:rsidR="002D7025" w:rsidRPr="009A6BB3" w:rsidRDefault="002D7025" w:rsidP="00547073">
      <w:pPr>
        <w:spacing w:after="188" w:line="240" w:lineRule="auto"/>
        <w:ind w:right="65" w:firstLine="426"/>
        <w:jc w:val="both"/>
        <w:rPr>
          <w:rFonts w:ascii="Times New Roman" w:hAnsi="Times New Roman" w:cs="Times New Roman"/>
        </w:rPr>
      </w:pPr>
      <w:r w:rsidRPr="009A6BB3">
        <w:rPr>
          <w:rFonts w:ascii="Times New Roman" w:hAnsi="Times New Roman" w:cs="Times New Roman"/>
          <w:noProof/>
          <w:lang w:eastAsia="ru-RU"/>
        </w:rPr>
        <w:drawing>
          <wp:inline distT="0" distB="0" distL="0" distR="0" wp14:anchorId="4C6E3D3F" wp14:editId="7A69CB05">
            <wp:extent cx="5819775" cy="2639833"/>
            <wp:effectExtent l="0" t="0" r="9525" b="825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D7025" w:rsidRDefault="002D7025" w:rsidP="00547073">
      <w:pPr>
        <w:spacing w:after="0" w:line="240" w:lineRule="auto"/>
        <w:ind w:right="65"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b/>
          <w:color w:val="000000"/>
          <w:sz w:val="28"/>
          <w:u w:val="single" w:color="000000"/>
          <w:lang w:eastAsia="ru-RU"/>
        </w:rPr>
        <w:t xml:space="preserve">Диаграмма </w:t>
      </w:r>
      <w:r w:rsidR="00621CCE">
        <w:rPr>
          <w:rFonts w:ascii="Times New Roman" w:eastAsia="Times New Roman" w:hAnsi="Times New Roman" w:cs="Times New Roman"/>
          <w:b/>
          <w:color w:val="000000"/>
          <w:sz w:val="28"/>
          <w:u w:val="single" w:color="000000"/>
          <w:lang w:eastAsia="ru-RU"/>
        </w:rPr>
        <w:t>1</w:t>
      </w:r>
      <w:r w:rsidRPr="009A6BB3">
        <w:rPr>
          <w:rFonts w:ascii="Times New Roman" w:eastAsia="Times New Roman" w:hAnsi="Times New Roman" w:cs="Times New Roman"/>
          <w:b/>
          <w:color w:val="000000"/>
          <w:sz w:val="28"/>
          <w:u w:val="single" w:color="000000"/>
          <w:lang w:eastAsia="ru-RU"/>
        </w:rPr>
        <w:t>.</w:t>
      </w:r>
      <w:r w:rsidR="00621CCE">
        <w:rPr>
          <w:rFonts w:ascii="Times New Roman" w:eastAsia="Times New Roman" w:hAnsi="Times New Roman" w:cs="Times New Roman"/>
          <w:b/>
          <w:color w:val="000000"/>
          <w:sz w:val="28"/>
          <w:u w:val="single" w:color="000000"/>
          <w:lang w:eastAsia="ru-RU"/>
        </w:rPr>
        <w:t>4</w:t>
      </w:r>
      <w:r w:rsidRPr="009A6BB3">
        <w:rPr>
          <w:rFonts w:ascii="Times New Roman" w:eastAsia="Times New Roman" w:hAnsi="Times New Roman" w:cs="Times New Roman"/>
          <w:b/>
          <w:color w:val="000000"/>
          <w:sz w:val="28"/>
          <w:u w:val="single" w:color="000000"/>
          <w:lang w:eastAsia="ru-RU"/>
        </w:rPr>
        <w:t>.</w:t>
      </w:r>
      <w:r w:rsidRPr="009A6BB3">
        <w:rPr>
          <w:rFonts w:ascii="Times New Roman" w:eastAsia="Times New Roman" w:hAnsi="Times New Roman" w:cs="Times New Roman"/>
          <w:color w:val="000000"/>
          <w:sz w:val="28"/>
          <w:lang w:eastAsia="ru-RU"/>
        </w:rPr>
        <w:t xml:space="preserve"> Распределение общего объема располагаемой тепловой энергии (при фактических значениях потерь). </w:t>
      </w:r>
    </w:p>
    <w:p w:rsidR="00547073" w:rsidRPr="009A6BB3" w:rsidRDefault="00547073" w:rsidP="00FA5FE9">
      <w:pPr>
        <w:spacing w:after="185"/>
        <w:ind w:right="65" w:firstLine="426"/>
        <w:jc w:val="both"/>
        <w:rPr>
          <w:rFonts w:ascii="Times New Roman" w:eastAsia="Times New Roman" w:hAnsi="Times New Roman" w:cs="Times New Roman"/>
          <w:color w:val="000000"/>
          <w:sz w:val="28"/>
          <w:lang w:eastAsia="ru-RU"/>
        </w:rPr>
      </w:pPr>
    </w:p>
    <w:p w:rsidR="002D7025" w:rsidRPr="009A6BB3" w:rsidRDefault="002D7025" w:rsidP="00621CCE">
      <w:pPr>
        <w:spacing w:after="14" w:line="276" w:lineRule="auto"/>
        <w:ind w:right="53"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lastRenderedPageBreak/>
        <w:t xml:space="preserve">Из таблицы </w:t>
      </w:r>
      <w:r w:rsidR="00621CCE">
        <w:rPr>
          <w:rFonts w:ascii="Times New Roman" w:eastAsia="Times New Roman" w:hAnsi="Times New Roman" w:cs="Times New Roman"/>
          <w:color w:val="000000"/>
          <w:sz w:val="28"/>
          <w:lang w:eastAsia="ru-RU"/>
        </w:rPr>
        <w:t>4</w:t>
      </w:r>
      <w:r w:rsidRPr="009A6BB3">
        <w:rPr>
          <w:rFonts w:ascii="Times New Roman" w:eastAsia="Times New Roman" w:hAnsi="Times New Roman" w:cs="Times New Roman"/>
          <w:color w:val="000000"/>
          <w:sz w:val="28"/>
          <w:lang w:eastAsia="ru-RU"/>
        </w:rPr>
        <w:t xml:space="preserve"> видно, что при существующем КПД котельной по ул. Молодежная 89,9 % (согласно паспортным </w:t>
      </w:r>
      <w:r w:rsidR="00621CCE" w:rsidRPr="009A6BB3">
        <w:rPr>
          <w:rFonts w:ascii="Times New Roman" w:eastAsia="Times New Roman" w:hAnsi="Times New Roman" w:cs="Times New Roman"/>
          <w:color w:val="000000"/>
          <w:sz w:val="28"/>
          <w:lang w:eastAsia="ru-RU"/>
        </w:rPr>
        <w:t>данным) и</w:t>
      </w:r>
      <w:r w:rsidRPr="009A6BB3">
        <w:rPr>
          <w:rFonts w:ascii="Times New Roman" w:eastAsia="Times New Roman" w:hAnsi="Times New Roman" w:cs="Times New Roman"/>
          <w:color w:val="000000"/>
          <w:sz w:val="28"/>
          <w:lang w:eastAsia="ru-RU"/>
        </w:rPr>
        <w:t xml:space="preserve"> общих фактических потерях тепловой энергии до 18 %, полезный отпуск тепловой энергии котельной составляет </w:t>
      </w:r>
      <w:r w:rsidR="009C5FAD">
        <w:rPr>
          <w:rFonts w:ascii="Times New Roman" w:eastAsia="Times New Roman" w:hAnsi="Times New Roman" w:cs="Times New Roman"/>
          <w:color w:val="000000"/>
          <w:sz w:val="28"/>
          <w:lang w:eastAsia="ru-RU"/>
        </w:rPr>
        <w:t>80</w:t>
      </w:r>
      <w:r w:rsidR="00621CCE">
        <w:rPr>
          <w:rFonts w:ascii="Times New Roman" w:eastAsia="Times New Roman" w:hAnsi="Times New Roman" w:cs="Times New Roman"/>
          <w:color w:val="000000"/>
          <w:sz w:val="28"/>
          <w:lang w:eastAsia="ru-RU"/>
        </w:rPr>
        <w:t xml:space="preserve"> </w:t>
      </w:r>
      <w:r w:rsidRPr="009A6BB3">
        <w:rPr>
          <w:rFonts w:ascii="Times New Roman" w:eastAsia="Times New Roman" w:hAnsi="Times New Roman" w:cs="Times New Roman"/>
          <w:color w:val="000000"/>
          <w:sz w:val="28"/>
          <w:lang w:eastAsia="ru-RU"/>
        </w:rPr>
        <w:t xml:space="preserve">% от максимально возможной выработки, а при существующем КПД котельной </w:t>
      </w:r>
      <w:r w:rsidR="002C57BA" w:rsidRPr="009A6BB3">
        <w:rPr>
          <w:rFonts w:ascii="Times New Roman" w:eastAsia="Times New Roman" w:hAnsi="Times New Roman" w:cs="Times New Roman"/>
          <w:color w:val="000000"/>
          <w:sz w:val="28"/>
          <w:lang w:eastAsia="ru-RU"/>
        </w:rPr>
        <w:t>мкр-н «Алексино» 90</w:t>
      </w:r>
      <w:r w:rsidR="00621CCE">
        <w:rPr>
          <w:rFonts w:ascii="Times New Roman" w:eastAsia="Times New Roman" w:hAnsi="Times New Roman" w:cs="Times New Roman"/>
          <w:color w:val="000000"/>
          <w:sz w:val="28"/>
          <w:lang w:eastAsia="ru-RU"/>
        </w:rPr>
        <w:t xml:space="preserve">,1 </w:t>
      </w:r>
      <w:r w:rsidRPr="009A6BB3">
        <w:rPr>
          <w:rFonts w:ascii="Times New Roman" w:eastAsia="Times New Roman" w:hAnsi="Times New Roman" w:cs="Times New Roman"/>
          <w:color w:val="000000"/>
          <w:sz w:val="28"/>
          <w:lang w:eastAsia="ru-RU"/>
        </w:rPr>
        <w:t xml:space="preserve">% (согласно паспортным </w:t>
      </w:r>
      <w:r w:rsidR="00621CCE" w:rsidRPr="009A6BB3">
        <w:rPr>
          <w:rFonts w:ascii="Times New Roman" w:eastAsia="Times New Roman" w:hAnsi="Times New Roman" w:cs="Times New Roman"/>
          <w:color w:val="000000"/>
          <w:sz w:val="28"/>
          <w:lang w:eastAsia="ru-RU"/>
        </w:rPr>
        <w:t>данным) и</w:t>
      </w:r>
      <w:r w:rsidRPr="009A6BB3">
        <w:rPr>
          <w:rFonts w:ascii="Times New Roman" w:eastAsia="Times New Roman" w:hAnsi="Times New Roman" w:cs="Times New Roman"/>
          <w:color w:val="000000"/>
          <w:sz w:val="28"/>
          <w:lang w:eastAsia="ru-RU"/>
        </w:rPr>
        <w:t xml:space="preserve"> общих фактических потерях тепловой энергии до 1</w:t>
      </w:r>
      <w:r w:rsidR="002C57BA" w:rsidRPr="009A6BB3">
        <w:rPr>
          <w:rFonts w:ascii="Times New Roman" w:eastAsia="Times New Roman" w:hAnsi="Times New Roman" w:cs="Times New Roman"/>
          <w:color w:val="000000"/>
          <w:sz w:val="28"/>
          <w:lang w:eastAsia="ru-RU"/>
        </w:rPr>
        <w:t>8</w:t>
      </w:r>
      <w:r w:rsidRPr="009A6BB3">
        <w:rPr>
          <w:rFonts w:ascii="Times New Roman" w:eastAsia="Times New Roman" w:hAnsi="Times New Roman" w:cs="Times New Roman"/>
          <w:color w:val="000000"/>
          <w:sz w:val="28"/>
          <w:lang w:eastAsia="ru-RU"/>
        </w:rPr>
        <w:t xml:space="preserve"> %, полезный отпуск тепловой энергии котельной составляет 8</w:t>
      </w:r>
      <w:r w:rsidR="009C5FAD">
        <w:rPr>
          <w:rFonts w:ascii="Times New Roman" w:eastAsia="Times New Roman" w:hAnsi="Times New Roman" w:cs="Times New Roman"/>
          <w:color w:val="000000"/>
          <w:sz w:val="28"/>
          <w:lang w:eastAsia="ru-RU"/>
        </w:rPr>
        <w:t>0</w:t>
      </w:r>
      <w:r w:rsidR="00621CCE">
        <w:rPr>
          <w:rFonts w:ascii="Times New Roman" w:eastAsia="Times New Roman" w:hAnsi="Times New Roman" w:cs="Times New Roman"/>
          <w:color w:val="000000"/>
          <w:sz w:val="28"/>
          <w:lang w:eastAsia="ru-RU"/>
        </w:rPr>
        <w:t xml:space="preserve"> </w:t>
      </w:r>
      <w:r w:rsidRPr="009A6BB3">
        <w:rPr>
          <w:rFonts w:ascii="Times New Roman" w:eastAsia="Times New Roman" w:hAnsi="Times New Roman" w:cs="Times New Roman"/>
          <w:color w:val="000000"/>
          <w:sz w:val="28"/>
          <w:lang w:eastAsia="ru-RU"/>
        </w:rPr>
        <w:t>% от максимально возможной выработки.</w:t>
      </w:r>
    </w:p>
    <w:p w:rsidR="00BA05F5" w:rsidRPr="009A6BB3" w:rsidRDefault="00BA05F5" w:rsidP="00FA5FE9">
      <w:pPr>
        <w:ind w:firstLine="426"/>
        <w:rPr>
          <w:rFonts w:ascii="Times New Roman" w:hAnsi="Times New Roman" w:cs="Times New Roman"/>
        </w:rPr>
      </w:pPr>
      <w:r w:rsidRPr="009A6BB3">
        <w:rPr>
          <w:rFonts w:ascii="Times New Roman" w:hAnsi="Times New Roman" w:cs="Times New Roman"/>
          <w:noProof/>
          <w:lang w:eastAsia="ru-RU"/>
        </w:rPr>
        <w:drawing>
          <wp:inline distT="0" distB="0" distL="0" distR="0" wp14:anchorId="5824D628" wp14:editId="44F35A16">
            <wp:extent cx="5410200" cy="2727298"/>
            <wp:effectExtent l="0" t="0" r="0" b="1651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A05F5" w:rsidRPr="009A6BB3" w:rsidRDefault="00BA05F5" w:rsidP="00FA5FE9">
      <w:pPr>
        <w:ind w:firstLine="426"/>
        <w:rPr>
          <w:rFonts w:ascii="Times New Roman" w:eastAsia="Times New Roman" w:hAnsi="Times New Roman" w:cs="Times New Roman"/>
          <w:color w:val="000000"/>
          <w:sz w:val="28"/>
          <w:lang w:eastAsia="ru-RU"/>
        </w:rPr>
      </w:pPr>
      <w:r w:rsidRPr="009A6BB3">
        <w:rPr>
          <w:rFonts w:ascii="Times New Roman" w:hAnsi="Times New Roman" w:cs="Times New Roman"/>
        </w:rPr>
        <w:tab/>
      </w:r>
      <w:r w:rsidRPr="009A6BB3">
        <w:rPr>
          <w:rFonts w:ascii="Times New Roman" w:eastAsia="Times New Roman" w:hAnsi="Times New Roman" w:cs="Times New Roman"/>
          <w:b/>
          <w:color w:val="000000"/>
          <w:sz w:val="28"/>
          <w:u w:val="single" w:color="000000"/>
          <w:lang w:eastAsia="ru-RU"/>
        </w:rPr>
        <w:t xml:space="preserve">Диаграмма </w:t>
      </w:r>
      <w:r w:rsidR="00621CCE">
        <w:rPr>
          <w:rFonts w:ascii="Times New Roman" w:eastAsia="Times New Roman" w:hAnsi="Times New Roman" w:cs="Times New Roman"/>
          <w:b/>
          <w:color w:val="000000"/>
          <w:sz w:val="28"/>
          <w:u w:val="single" w:color="000000"/>
          <w:lang w:eastAsia="ru-RU"/>
        </w:rPr>
        <w:t>2.1.</w:t>
      </w:r>
      <w:r w:rsidRPr="009A6BB3">
        <w:rPr>
          <w:rFonts w:ascii="Times New Roman" w:eastAsia="Times New Roman" w:hAnsi="Times New Roman" w:cs="Times New Roman"/>
          <w:color w:val="000000"/>
          <w:sz w:val="28"/>
          <w:lang w:eastAsia="ru-RU"/>
        </w:rPr>
        <w:t xml:space="preserve"> Структура системы теплоснабжения с.Колчаново, мкр-н «Алексино»</w:t>
      </w:r>
    </w:p>
    <w:p w:rsidR="00BA05F5" w:rsidRPr="009A6BB3" w:rsidRDefault="00BA05F5" w:rsidP="00FA5FE9">
      <w:pPr>
        <w:ind w:firstLine="426"/>
        <w:rPr>
          <w:rFonts w:ascii="Times New Roman" w:eastAsia="Times New Roman" w:hAnsi="Times New Roman" w:cs="Times New Roman"/>
          <w:color w:val="000000"/>
          <w:sz w:val="28"/>
          <w:lang w:eastAsia="ru-RU"/>
        </w:rPr>
      </w:pPr>
      <w:r w:rsidRPr="009A6BB3">
        <w:rPr>
          <w:rFonts w:ascii="Times New Roman" w:hAnsi="Times New Roman" w:cs="Times New Roman"/>
          <w:noProof/>
          <w:lang w:eastAsia="ru-RU"/>
        </w:rPr>
        <w:drawing>
          <wp:inline distT="0" distB="0" distL="0" distR="0" wp14:anchorId="2BCEDF3A" wp14:editId="7E58E438">
            <wp:extent cx="5438775" cy="2687541"/>
            <wp:effectExtent l="0" t="0" r="9525" b="1778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A05F5" w:rsidRPr="009A6BB3" w:rsidRDefault="00BA05F5" w:rsidP="00621CCE">
      <w:pPr>
        <w:spacing w:after="0" w:line="276" w:lineRule="auto"/>
        <w:ind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b/>
          <w:color w:val="000000"/>
          <w:sz w:val="28"/>
          <w:u w:val="single" w:color="000000"/>
          <w:lang w:eastAsia="ru-RU"/>
        </w:rPr>
        <w:t xml:space="preserve">Диаграмма </w:t>
      </w:r>
      <w:r w:rsidR="00621CCE">
        <w:rPr>
          <w:rFonts w:ascii="Times New Roman" w:eastAsia="Times New Roman" w:hAnsi="Times New Roman" w:cs="Times New Roman"/>
          <w:b/>
          <w:color w:val="000000"/>
          <w:sz w:val="28"/>
          <w:u w:val="single" w:color="000000"/>
          <w:lang w:eastAsia="ru-RU"/>
        </w:rPr>
        <w:t>2.2.</w:t>
      </w:r>
      <w:r w:rsidRPr="009A6BB3">
        <w:rPr>
          <w:rFonts w:ascii="Times New Roman" w:eastAsia="Times New Roman" w:hAnsi="Times New Roman" w:cs="Times New Roman"/>
          <w:color w:val="000000"/>
          <w:sz w:val="28"/>
          <w:lang w:eastAsia="ru-RU"/>
        </w:rPr>
        <w:t xml:space="preserve"> Структура системы теплоснабжения с.Колчаново, ул.Молодёжная</w:t>
      </w:r>
    </w:p>
    <w:p w:rsidR="0068741F" w:rsidRPr="009A6BB3" w:rsidRDefault="0068741F" w:rsidP="00621CCE">
      <w:pPr>
        <w:spacing w:after="14" w:line="276" w:lineRule="auto"/>
        <w:ind w:right="65"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Основными потребителями услуг теплоснабжения поселения является </w:t>
      </w:r>
      <w:r w:rsidR="00621CCE" w:rsidRPr="009A6BB3">
        <w:rPr>
          <w:rFonts w:ascii="Times New Roman" w:eastAsia="Times New Roman" w:hAnsi="Times New Roman" w:cs="Times New Roman"/>
          <w:color w:val="000000"/>
          <w:sz w:val="28"/>
          <w:lang w:eastAsia="ru-RU"/>
        </w:rPr>
        <w:t>население и</w:t>
      </w:r>
      <w:r w:rsidRPr="009A6BB3">
        <w:rPr>
          <w:rFonts w:ascii="Times New Roman" w:eastAsia="Times New Roman" w:hAnsi="Times New Roman" w:cs="Times New Roman"/>
          <w:color w:val="000000"/>
          <w:sz w:val="28"/>
          <w:lang w:eastAsia="ru-RU"/>
        </w:rPr>
        <w:t xml:space="preserve"> социальные объекты.  </w:t>
      </w:r>
    </w:p>
    <w:p w:rsidR="00621CCE" w:rsidRDefault="00621CCE" w:rsidP="00FA5FE9">
      <w:pPr>
        <w:spacing w:after="190"/>
        <w:ind w:right="73" w:firstLine="426"/>
        <w:jc w:val="right"/>
        <w:rPr>
          <w:rFonts w:ascii="Times New Roman" w:eastAsia="Times New Roman" w:hAnsi="Times New Roman" w:cs="Times New Roman"/>
          <w:b/>
          <w:color w:val="000000"/>
          <w:sz w:val="28"/>
          <w:u w:val="single" w:color="000000"/>
          <w:lang w:eastAsia="ru-RU"/>
        </w:rPr>
      </w:pPr>
    </w:p>
    <w:p w:rsidR="00A2279A" w:rsidRDefault="00A2279A" w:rsidP="00FA5FE9">
      <w:pPr>
        <w:spacing w:after="136"/>
        <w:ind w:right="65" w:firstLine="426"/>
        <w:jc w:val="both"/>
        <w:rPr>
          <w:rFonts w:ascii="Times New Roman" w:eastAsia="Times New Roman" w:hAnsi="Times New Roman" w:cs="Times New Roman"/>
          <w:color w:val="000000"/>
          <w:sz w:val="28"/>
          <w:lang w:eastAsia="ru-RU"/>
        </w:rPr>
      </w:pPr>
    </w:p>
    <w:p w:rsidR="00CA7AF3" w:rsidRPr="009A6BB3" w:rsidRDefault="00CA7AF3" w:rsidP="00FA5FE9">
      <w:pPr>
        <w:spacing w:after="136"/>
        <w:ind w:right="65" w:firstLine="42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mc:AlternateContent>
          <mc:Choice Requires="wps">
            <w:drawing>
              <wp:anchor distT="0" distB="0" distL="114300" distR="114300" simplePos="0" relativeHeight="251660288" behindDoc="0" locked="0" layoutInCell="1" allowOverlap="1">
                <wp:simplePos x="0" y="0"/>
                <wp:positionH relativeFrom="column">
                  <wp:posOffset>5730958</wp:posOffset>
                </wp:positionH>
                <wp:positionV relativeFrom="paragraph">
                  <wp:posOffset>133626</wp:posOffset>
                </wp:positionV>
                <wp:extent cx="572494" cy="2011680"/>
                <wp:effectExtent l="0" t="0" r="0" b="7620"/>
                <wp:wrapNone/>
                <wp:docPr id="45" name="Прямоугольник 45"/>
                <wp:cNvGraphicFramePr/>
                <a:graphic xmlns:a="http://schemas.openxmlformats.org/drawingml/2006/main">
                  <a:graphicData uri="http://schemas.microsoft.com/office/word/2010/wordprocessingShape">
                    <wps:wsp>
                      <wps:cNvSpPr/>
                      <wps:spPr>
                        <a:xfrm>
                          <a:off x="0" y="0"/>
                          <a:ext cx="572494" cy="2011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F9D8F4F" id="Прямоугольник 45" o:spid="_x0000_s1026" style="position:absolute;margin-left:451.25pt;margin-top:10.5pt;width:45.1pt;height:158.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" fillcolor="white [3212]" stroked="f" strokeweight="1pt"/>
            </w:pict>
          </mc:Fallback>
        </mc:AlternateContent>
      </w:r>
      <w:r>
        <w:rPr>
          <w:rFonts w:ascii="Times New Roman" w:eastAsia="Times New Roman" w:hAnsi="Times New Roman" w:cs="Times New Roman"/>
          <w:noProof/>
          <w:color w:val="000000"/>
          <w:sz w:val="28"/>
          <w:lang w:eastAsia="ru-RU"/>
        </w:rPr>
        <mc:AlternateContent>
          <mc:Choice Requires="wps">
            <w:drawing>
              <wp:anchor distT="0" distB="0" distL="114300" distR="114300" simplePos="0" relativeHeight="251659264" behindDoc="0" locked="0" layoutInCell="1" allowOverlap="1">
                <wp:simplePos x="0" y="0"/>
                <wp:positionH relativeFrom="column">
                  <wp:posOffset>-25787</wp:posOffset>
                </wp:positionH>
                <wp:positionV relativeFrom="paragraph">
                  <wp:posOffset>133626</wp:posOffset>
                </wp:positionV>
                <wp:extent cx="1789044" cy="2122998"/>
                <wp:effectExtent l="0" t="0" r="1905" b="0"/>
                <wp:wrapNone/>
                <wp:docPr id="44" name="Прямоугольник 44"/>
                <wp:cNvGraphicFramePr/>
                <a:graphic xmlns:a="http://schemas.openxmlformats.org/drawingml/2006/main">
                  <a:graphicData uri="http://schemas.microsoft.com/office/word/2010/wordprocessingShape">
                    <wps:wsp>
                      <wps:cNvSpPr/>
                      <wps:spPr>
                        <a:xfrm>
                          <a:off x="0" y="0"/>
                          <a:ext cx="1789044" cy="21229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7CB9B8E" id="Прямоугольник 44" o:spid="_x0000_s1026" style="position:absolute;margin-left:-2.05pt;margin-top:10.5pt;width:140.85pt;height:167.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" fillcolor="white [3212]" stroked="f" strokeweight="1pt"/>
            </w:pict>
          </mc:Fallback>
        </mc:AlternateContent>
      </w:r>
    </w:p>
    <w:p w:rsidR="00F93B78" w:rsidRPr="009A6BB3" w:rsidRDefault="00CA7AF3" w:rsidP="00CA7AF3">
      <w:pPr>
        <w:rPr>
          <w:rFonts w:ascii="Times New Roman" w:hAnsi="Times New Roman" w:cs="Times New Roman"/>
        </w:rPr>
      </w:pP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-97348</wp:posOffset>
                </wp:positionH>
                <wp:positionV relativeFrom="paragraph">
                  <wp:posOffset>4438043</wp:posOffset>
                </wp:positionV>
                <wp:extent cx="1065475" cy="3935895"/>
                <wp:effectExtent l="0" t="0" r="1905" b="7620"/>
                <wp:wrapNone/>
                <wp:docPr id="46" name="Прямоугольник 46"/>
                <wp:cNvGraphicFramePr/>
                <a:graphic xmlns:a="http://schemas.openxmlformats.org/drawingml/2006/main">
                  <a:graphicData uri="http://schemas.microsoft.com/office/word/2010/wordprocessingShape">
                    <wps:wsp>
                      <wps:cNvSpPr/>
                      <wps:spPr>
                        <a:xfrm>
                          <a:off x="0" y="0"/>
                          <a:ext cx="1065475" cy="39358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3AA1592" id="Прямоугольник 46" o:spid="_x0000_s1026" style="position:absolute;margin-left:-7.65pt;margin-top:349.45pt;width:83.9pt;height:309.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" fillcolor="white [3212]" stroked="f" strokeweight="1pt"/>
            </w:pict>
          </mc:Fallback>
        </mc:AlternateContent>
      </w:r>
      <w:r>
        <w:rPr>
          <w:noProof/>
          <w:lang w:eastAsia="ru-RU"/>
        </w:rPr>
        <w:drawing>
          <wp:inline distT="0" distB="0" distL="0" distR="0" wp14:anchorId="691BBA08" wp14:editId="67BCAD47">
            <wp:extent cx="8300642" cy="6072451"/>
            <wp:effectExtent l="9208"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8343489" cy="6103796"/>
                    </a:xfrm>
                    <a:prstGeom prst="rect">
                      <a:avLst/>
                    </a:prstGeom>
                  </pic:spPr>
                </pic:pic>
              </a:graphicData>
            </a:graphic>
          </wp:inline>
        </w:drawing>
      </w:r>
    </w:p>
    <w:p w:rsidR="00F93B78" w:rsidRDefault="00F93B78" w:rsidP="00FA5FE9">
      <w:pPr>
        <w:spacing w:after="82" w:line="265" w:lineRule="auto"/>
        <w:ind w:right="297" w:firstLine="426"/>
        <w:jc w:val="center"/>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b/>
          <w:color w:val="000000"/>
          <w:sz w:val="28"/>
          <w:u w:val="single" w:color="000000"/>
          <w:lang w:eastAsia="ru-RU"/>
        </w:rPr>
        <w:t>Рисунок 2.</w:t>
      </w:r>
      <w:r w:rsidRPr="009A6BB3">
        <w:rPr>
          <w:rFonts w:ascii="Times New Roman" w:eastAsia="Times New Roman" w:hAnsi="Times New Roman" w:cs="Times New Roman"/>
          <w:color w:val="000000"/>
          <w:sz w:val="28"/>
          <w:lang w:eastAsia="ru-RU"/>
        </w:rPr>
        <w:t xml:space="preserve"> Принципиальная схема теплоснабжения с.Колчаново, мкр-н Алексино</w:t>
      </w:r>
    </w:p>
    <w:p w:rsidR="00CA7AF3" w:rsidRDefault="00CA7AF3" w:rsidP="00FA5FE9">
      <w:pPr>
        <w:spacing w:after="82" w:line="265" w:lineRule="auto"/>
        <w:ind w:right="297" w:firstLine="426"/>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lastRenderedPageBreak/>
        <mc:AlternateContent>
          <mc:Choice Requires="wps">
            <w:drawing>
              <wp:anchor distT="0" distB="0" distL="114300" distR="114300" simplePos="0" relativeHeight="251663360" behindDoc="0" locked="0" layoutInCell="1" allowOverlap="1">
                <wp:simplePos x="0" y="0"/>
                <wp:positionH relativeFrom="column">
                  <wp:posOffset>5524224</wp:posOffset>
                </wp:positionH>
                <wp:positionV relativeFrom="paragraph">
                  <wp:posOffset>265402</wp:posOffset>
                </wp:positionV>
                <wp:extent cx="691763" cy="2385392"/>
                <wp:effectExtent l="0" t="0" r="0" b="0"/>
                <wp:wrapNone/>
                <wp:docPr id="49" name="Прямоугольник 49"/>
                <wp:cNvGraphicFramePr/>
                <a:graphic xmlns:a="http://schemas.openxmlformats.org/drawingml/2006/main">
                  <a:graphicData uri="http://schemas.microsoft.com/office/word/2010/wordprocessingShape">
                    <wps:wsp>
                      <wps:cNvSpPr/>
                      <wps:spPr>
                        <a:xfrm>
                          <a:off x="0" y="0"/>
                          <a:ext cx="691763" cy="23853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17F8DA9" id="Прямоугольник 49" o:spid="_x0000_s1026" style="position:absolute;margin-left:435pt;margin-top:20.9pt;width:54.45pt;height:187.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" fillcolor="white [3212]" stroked="f" strokeweight="1pt"/>
            </w:pict>
          </mc:Fallback>
        </mc:AlternateContent>
      </w:r>
    </w:p>
    <w:p w:rsidR="00CA7AF3" w:rsidRPr="009A6BB3" w:rsidRDefault="00CA7AF3" w:rsidP="00FA5FE9">
      <w:pPr>
        <w:spacing w:after="82" w:line="265" w:lineRule="auto"/>
        <w:ind w:right="297" w:firstLine="426"/>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mc:AlternateContent>
          <mc:Choice Requires="wps">
            <w:drawing>
              <wp:anchor distT="0" distB="0" distL="114300" distR="114300" simplePos="0" relativeHeight="251662336" behindDoc="0" locked="0" layoutInCell="1" allowOverlap="1">
                <wp:simplePos x="0" y="0"/>
                <wp:positionH relativeFrom="column">
                  <wp:posOffset>61678</wp:posOffset>
                </wp:positionH>
                <wp:positionV relativeFrom="paragraph">
                  <wp:posOffset>98591</wp:posOffset>
                </wp:positionV>
                <wp:extent cx="1168842" cy="1852654"/>
                <wp:effectExtent l="0" t="0" r="0" b="0"/>
                <wp:wrapNone/>
                <wp:docPr id="48" name="Прямоугольник 48"/>
                <wp:cNvGraphicFramePr/>
                <a:graphic xmlns:a="http://schemas.openxmlformats.org/drawingml/2006/main">
                  <a:graphicData uri="http://schemas.microsoft.com/office/word/2010/wordprocessingShape">
                    <wps:wsp>
                      <wps:cNvSpPr/>
                      <wps:spPr>
                        <a:xfrm>
                          <a:off x="0" y="0"/>
                          <a:ext cx="1168842" cy="18526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05A84F6" id="Прямоугольник 48" o:spid="_x0000_s1026" style="position:absolute;margin-left:4.85pt;margin-top:7.75pt;width:92.05pt;height:145.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" fillcolor="white [3212]" stroked="f" strokeweight="1pt"/>
            </w:pict>
          </mc:Fallback>
        </mc:AlternateContent>
      </w:r>
    </w:p>
    <w:p w:rsidR="00F93B78" w:rsidRPr="009A6BB3" w:rsidRDefault="00CA7AF3" w:rsidP="00CA7AF3">
      <w:pPr>
        <w:spacing w:after="82" w:line="265" w:lineRule="auto"/>
        <w:ind w:right="297"/>
        <w:jc w:val="center"/>
        <w:rPr>
          <w:rFonts w:ascii="Times New Roman" w:eastAsia="Times New Roman" w:hAnsi="Times New Roman" w:cs="Times New Roman"/>
          <w:color w:val="000000"/>
          <w:sz w:val="28"/>
          <w:lang w:eastAsia="ru-RU"/>
        </w:rPr>
      </w:pP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-137105</wp:posOffset>
                </wp:positionH>
                <wp:positionV relativeFrom="paragraph">
                  <wp:posOffset>1991802</wp:posOffset>
                </wp:positionV>
                <wp:extent cx="787179" cy="6162261"/>
                <wp:effectExtent l="0" t="0" r="0" b="0"/>
                <wp:wrapNone/>
                <wp:docPr id="50" name="Прямоугольник 50"/>
                <wp:cNvGraphicFramePr/>
                <a:graphic xmlns:a="http://schemas.openxmlformats.org/drawingml/2006/main">
                  <a:graphicData uri="http://schemas.microsoft.com/office/word/2010/wordprocessingShape">
                    <wps:wsp>
                      <wps:cNvSpPr/>
                      <wps:spPr>
                        <a:xfrm>
                          <a:off x="0" y="0"/>
                          <a:ext cx="787179" cy="61622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B239CB3" id="Прямоугольник 50" o:spid="_x0000_s1026" style="position:absolute;margin-left:-10.8pt;margin-top:156.85pt;width:62pt;height:485.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" fillcolor="white [3212]" stroked="f" strokeweight="1pt"/>
            </w:pict>
          </mc:Fallback>
        </mc:AlternateContent>
      </w:r>
      <w:r>
        <w:rPr>
          <w:noProof/>
          <w:lang w:eastAsia="ru-RU"/>
        </w:rPr>
        <w:drawing>
          <wp:inline distT="0" distB="0" distL="0" distR="0" wp14:anchorId="76B145A1" wp14:editId="09C93883">
            <wp:extent cx="8084925" cy="5924889"/>
            <wp:effectExtent l="0" t="5715" r="5715"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8106538" cy="5940728"/>
                    </a:xfrm>
                    <a:prstGeom prst="rect">
                      <a:avLst/>
                    </a:prstGeom>
                  </pic:spPr>
                </pic:pic>
              </a:graphicData>
            </a:graphic>
          </wp:inline>
        </w:drawing>
      </w:r>
    </w:p>
    <w:p w:rsidR="00CA7AF3" w:rsidRDefault="00CA7AF3" w:rsidP="00FA5FE9">
      <w:pPr>
        <w:spacing w:after="82" w:line="265" w:lineRule="auto"/>
        <w:ind w:right="297" w:firstLine="426"/>
        <w:rPr>
          <w:rFonts w:ascii="Times New Roman" w:eastAsia="Times New Roman" w:hAnsi="Times New Roman" w:cs="Times New Roman"/>
          <w:b/>
          <w:color w:val="000000"/>
          <w:sz w:val="28"/>
          <w:u w:val="single" w:color="000000"/>
          <w:lang w:eastAsia="ru-RU"/>
        </w:rPr>
      </w:pPr>
    </w:p>
    <w:p w:rsidR="00F93B78" w:rsidRPr="009A6BB3" w:rsidRDefault="00F93B78" w:rsidP="00FA5FE9">
      <w:pPr>
        <w:spacing w:after="82" w:line="265" w:lineRule="auto"/>
        <w:ind w:right="297" w:firstLine="426"/>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b/>
          <w:color w:val="000000"/>
          <w:sz w:val="28"/>
          <w:u w:val="single" w:color="000000"/>
          <w:lang w:eastAsia="ru-RU"/>
        </w:rPr>
        <w:t xml:space="preserve">Рисунок </w:t>
      </w:r>
      <w:r w:rsidR="009C2628">
        <w:rPr>
          <w:rFonts w:ascii="Times New Roman" w:eastAsia="Times New Roman" w:hAnsi="Times New Roman" w:cs="Times New Roman"/>
          <w:b/>
          <w:color w:val="000000"/>
          <w:sz w:val="28"/>
          <w:u w:val="single" w:color="000000"/>
          <w:lang w:eastAsia="ru-RU"/>
        </w:rPr>
        <w:t>3</w:t>
      </w:r>
      <w:r w:rsidRPr="009A6BB3">
        <w:rPr>
          <w:rFonts w:ascii="Times New Roman" w:eastAsia="Times New Roman" w:hAnsi="Times New Roman" w:cs="Times New Roman"/>
          <w:b/>
          <w:color w:val="000000"/>
          <w:sz w:val="28"/>
          <w:u w:val="single" w:color="000000"/>
          <w:lang w:eastAsia="ru-RU"/>
        </w:rPr>
        <w:t>.</w:t>
      </w:r>
      <w:r w:rsidRPr="009A6BB3">
        <w:rPr>
          <w:rFonts w:ascii="Times New Roman" w:eastAsia="Times New Roman" w:hAnsi="Times New Roman" w:cs="Times New Roman"/>
          <w:color w:val="000000"/>
          <w:sz w:val="28"/>
          <w:lang w:eastAsia="ru-RU"/>
        </w:rPr>
        <w:t xml:space="preserve"> Принципиальная схема теплоснабжения с.Колчаново, ул. Молодёжная </w:t>
      </w:r>
    </w:p>
    <w:p w:rsidR="002E78A3" w:rsidRPr="009A6BB3" w:rsidRDefault="002E78A3" w:rsidP="008041DB">
      <w:pPr>
        <w:spacing w:after="14" w:line="240" w:lineRule="auto"/>
        <w:ind w:right="53"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lastRenderedPageBreak/>
        <w:t xml:space="preserve">Централизованная система теплоснабжения, открытая, двухтрубная, тепловые сети тупиковые, тепловых пунктов нет, имеются тепловые </w:t>
      </w:r>
      <w:r w:rsidR="00CA7AF3" w:rsidRPr="009A6BB3">
        <w:rPr>
          <w:rFonts w:ascii="Times New Roman" w:eastAsia="Times New Roman" w:hAnsi="Times New Roman" w:cs="Times New Roman"/>
          <w:color w:val="000000"/>
          <w:sz w:val="28"/>
          <w:lang w:eastAsia="ru-RU"/>
        </w:rPr>
        <w:t>камеры для распределения</w:t>
      </w:r>
      <w:r w:rsidRPr="009A6BB3">
        <w:rPr>
          <w:rFonts w:ascii="Times New Roman" w:eastAsia="Times New Roman" w:hAnsi="Times New Roman" w:cs="Times New Roman"/>
          <w:color w:val="000000"/>
          <w:sz w:val="28"/>
          <w:lang w:eastAsia="ru-RU"/>
        </w:rPr>
        <w:t xml:space="preserve"> теплоносителя.  Регулирующая арматура на тепловых сетях отсутствует. Режим работы тепловой сети при пик</w:t>
      </w:r>
      <w:r w:rsidR="00C97B0B">
        <w:rPr>
          <w:rFonts w:ascii="Times New Roman" w:eastAsia="Times New Roman" w:hAnsi="Times New Roman" w:cs="Times New Roman"/>
          <w:color w:val="000000"/>
          <w:sz w:val="28"/>
          <w:lang w:eastAsia="ru-RU"/>
        </w:rPr>
        <w:t>овой нагрузке: 95/70</w:t>
      </w:r>
      <w:r w:rsidRPr="009A6BB3">
        <w:rPr>
          <w:rFonts w:ascii="Times New Roman" w:eastAsia="Times New Roman" w:hAnsi="Times New Roman" w:cs="Times New Roman"/>
          <w:color w:val="000000"/>
          <w:sz w:val="28"/>
          <w:lang w:eastAsia="ru-RU"/>
        </w:rPr>
        <w:t>С</w:t>
      </w:r>
      <w:r w:rsidR="00C97B0B" w:rsidRPr="00C97B0B">
        <w:rPr>
          <w:rFonts w:ascii="Times New Roman" w:eastAsia="Times New Roman" w:hAnsi="Times New Roman" w:cs="Times New Roman"/>
          <w:color w:val="000000"/>
          <w:sz w:val="28"/>
          <w:vertAlign w:val="superscript"/>
          <w:lang w:eastAsia="ru-RU"/>
        </w:rPr>
        <w:t>0</w:t>
      </w:r>
      <w:r w:rsidRPr="009A6BB3">
        <w:rPr>
          <w:rFonts w:ascii="Times New Roman" w:eastAsia="Times New Roman" w:hAnsi="Times New Roman" w:cs="Times New Roman"/>
          <w:color w:val="000000"/>
          <w:sz w:val="28"/>
          <w:lang w:eastAsia="ru-RU"/>
        </w:rPr>
        <w:t>, давление теплоносителя ~ 3,</w:t>
      </w:r>
      <w:r w:rsidR="00A92953" w:rsidRPr="009A6BB3">
        <w:rPr>
          <w:rFonts w:ascii="Times New Roman" w:eastAsia="Times New Roman" w:hAnsi="Times New Roman" w:cs="Times New Roman"/>
          <w:color w:val="000000"/>
          <w:sz w:val="28"/>
          <w:lang w:eastAsia="ru-RU"/>
        </w:rPr>
        <w:t>0 – 4,5</w:t>
      </w:r>
      <w:r w:rsidRPr="009A6BB3">
        <w:rPr>
          <w:rFonts w:ascii="Times New Roman" w:eastAsia="Times New Roman" w:hAnsi="Times New Roman" w:cs="Times New Roman"/>
          <w:color w:val="000000"/>
          <w:sz w:val="28"/>
          <w:lang w:eastAsia="ru-RU"/>
        </w:rPr>
        <w:t xml:space="preserve"> Кгс/см</w:t>
      </w:r>
      <w:r w:rsidRPr="009A6BB3">
        <w:rPr>
          <w:rFonts w:ascii="Times New Roman" w:eastAsia="Times New Roman" w:hAnsi="Times New Roman" w:cs="Times New Roman"/>
          <w:color w:val="000000"/>
          <w:sz w:val="28"/>
          <w:vertAlign w:val="superscript"/>
          <w:lang w:eastAsia="ru-RU"/>
        </w:rPr>
        <w:t>2</w:t>
      </w:r>
      <w:r w:rsidRPr="009A6BB3">
        <w:rPr>
          <w:rFonts w:ascii="Times New Roman" w:eastAsia="Times New Roman" w:hAnsi="Times New Roman" w:cs="Times New Roman"/>
          <w:color w:val="000000"/>
          <w:sz w:val="28"/>
          <w:lang w:eastAsia="ru-RU"/>
        </w:rPr>
        <w:t xml:space="preserve">. </w:t>
      </w:r>
    </w:p>
    <w:p w:rsidR="00621CCE" w:rsidRDefault="002E78A3" w:rsidP="008041DB">
      <w:pPr>
        <w:spacing w:after="14" w:line="240" w:lineRule="auto"/>
        <w:ind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Подробная характеристика тепловых сетей систем теплоснабжения приведена в таблиц</w:t>
      </w:r>
      <w:r w:rsidR="00E122EB">
        <w:rPr>
          <w:rFonts w:ascii="Times New Roman" w:eastAsia="Times New Roman" w:hAnsi="Times New Roman" w:cs="Times New Roman"/>
          <w:color w:val="000000"/>
          <w:sz w:val="28"/>
          <w:lang w:eastAsia="ru-RU"/>
        </w:rPr>
        <w:t>е 5</w:t>
      </w:r>
      <w:r w:rsidRPr="009A6BB3">
        <w:rPr>
          <w:rFonts w:ascii="Times New Roman" w:eastAsia="Times New Roman" w:hAnsi="Times New Roman" w:cs="Times New Roman"/>
          <w:color w:val="000000"/>
          <w:sz w:val="28"/>
          <w:lang w:eastAsia="ru-RU"/>
        </w:rPr>
        <w:t xml:space="preserve"> </w:t>
      </w:r>
    </w:p>
    <w:p w:rsidR="002E78A3" w:rsidRPr="009C2628" w:rsidRDefault="00E122EB" w:rsidP="00621CCE">
      <w:pPr>
        <w:spacing w:after="14" w:line="387" w:lineRule="auto"/>
        <w:ind w:firstLine="426"/>
        <w:jc w:val="right"/>
        <w:rPr>
          <w:rFonts w:ascii="Times New Roman" w:eastAsia="Times New Roman" w:hAnsi="Times New Roman" w:cs="Times New Roman"/>
          <w:sz w:val="28"/>
          <w:szCs w:val="28"/>
          <w:lang w:eastAsia="ru-RU"/>
        </w:rPr>
      </w:pPr>
      <w:r>
        <w:rPr>
          <w:rFonts w:ascii="Times New Roman" w:hAnsi="Times New Roman" w:cs="Times New Roman"/>
          <w:b/>
          <w:sz w:val="28"/>
          <w:szCs w:val="28"/>
          <w:u w:val="single" w:color="000000"/>
        </w:rPr>
        <w:t>Таблица 5</w:t>
      </w:r>
    </w:p>
    <w:tbl>
      <w:tblPr>
        <w:tblW w:w="9778" w:type="dxa"/>
        <w:tblInd w:w="-289" w:type="dxa"/>
        <w:tblLook w:val="04A0" w:firstRow="1" w:lastRow="0" w:firstColumn="1" w:lastColumn="0" w:noHBand="0" w:noVBand="1"/>
      </w:tblPr>
      <w:tblGrid>
        <w:gridCol w:w="1418"/>
        <w:gridCol w:w="2140"/>
        <w:gridCol w:w="1900"/>
        <w:gridCol w:w="4320"/>
      </w:tblGrid>
      <w:tr w:rsidR="00622B25" w:rsidRPr="009C2628" w:rsidTr="00C82DBD">
        <w:trPr>
          <w:trHeight w:val="479"/>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2B25" w:rsidRPr="009C2628" w:rsidRDefault="00622B25" w:rsidP="00622B25">
            <w:pPr>
              <w:spacing w:after="0" w:line="240" w:lineRule="auto"/>
              <w:jc w:val="center"/>
              <w:rPr>
                <w:rFonts w:ascii="Times New Roman" w:eastAsia="Times New Roman" w:hAnsi="Times New Roman" w:cs="Times New Roman"/>
                <w:bCs/>
                <w:sz w:val="24"/>
                <w:szCs w:val="24"/>
                <w:lang w:eastAsia="ru-RU"/>
              </w:rPr>
            </w:pPr>
            <w:r w:rsidRPr="009C2628">
              <w:rPr>
                <w:rFonts w:ascii="Times New Roman" w:eastAsia="Times New Roman" w:hAnsi="Times New Roman" w:cs="Times New Roman"/>
                <w:bCs/>
                <w:sz w:val="24"/>
                <w:szCs w:val="24"/>
                <w:lang w:eastAsia="ru-RU"/>
              </w:rPr>
              <w:t xml:space="preserve">D, мм </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rsidR="00622B25" w:rsidRPr="009C2628" w:rsidRDefault="00622B25" w:rsidP="00622B25">
            <w:pPr>
              <w:spacing w:after="0" w:line="240" w:lineRule="auto"/>
              <w:jc w:val="center"/>
              <w:rPr>
                <w:rFonts w:ascii="Times New Roman" w:eastAsia="Times New Roman" w:hAnsi="Times New Roman" w:cs="Times New Roman"/>
                <w:bCs/>
                <w:sz w:val="24"/>
                <w:szCs w:val="24"/>
                <w:lang w:eastAsia="ru-RU"/>
              </w:rPr>
            </w:pPr>
            <w:r w:rsidRPr="009C2628">
              <w:rPr>
                <w:rFonts w:ascii="Times New Roman" w:eastAsia="Times New Roman" w:hAnsi="Times New Roman" w:cs="Times New Roman"/>
                <w:bCs/>
                <w:sz w:val="24"/>
                <w:szCs w:val="24"/>
                <w:lang w:eastAsia="ru-RU"/>
              </w:rPr>
              <w:t xml:space="preserve">Длина (м.п.) </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bCs/>
                <w:sz w:val="24"/>
                <w:szCs w:val="24"/>
                <w:lang w:eastAsia="ru-RU"/>
              </w:rPr>
            </w:pPr>
            <w:r w:rsidRPr="009C2628">
              <w:rPr>
                <w:rFonts w:ascii="Times New Roman" w:eastAsia="Times New Roman" w:hAnsi="Times New Roman" w:cs="Times New Roman"/>
                <w:bCs/>
                <w:sz w:val="24"/>
                <w:szCs w:val="24"/>
                <w:lang w:eastAsia="ru-RU"/>
              </w:rPr>
              <w:t xml:space="preserve">Год прокладки </w:t>
            </w:r>
          </w:p>
        </w:tc>
        <w:tc>
          <w:tcPr>
            <w:tcW w:w="4320" w:type="dxa"/>
            <w:tcBorders>
              <w:top w:val="single" w:sz="4" w:space="0" w:color="auto"/>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bCs/>
                <w:sz w:val="24"/>
                <w:szCs w:val="24"/>
                <w:lang w:eastAsia="ru-RU"/>
              </w:rPr>
            </w:pPr>
            <w:r w:rsidRPr="009C2628">
              <w:rPr>
                <w:rFonts w:ascii="Times New Roman" w:eastAsia="Times New Roman" w:hAnsi="Times New Roman" w:cs="Times New Roman"/>
                <w:bCs/>
                <w:sz w:val="24"/>
                <w:szCs w:val="24"/>
                <w:lang w:eastAsia="ru-RU"/>
              </w:rPr>
              <w:t xml:space="preserve">Вид изоляции </w:t>
            </w:r>
          </w:p>
        </w:tc>
      </w:tr>
      <w:tr w:rsidR="00622B25" w:rsidRPr="009C2628" w:rsidTr="00C82DBD">
        <w:trPr>
          <w:trHeight w:val="273"/>
        </w:trPr>
        <w:tc>
          <w:tcPr>
            <w:tcW w:w="97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2B25" w:rsidRPr="009C2628" w:rsidRDefault="00622B25" w:rsidP="00622B25">
            <w:pPr>
              <w:spacing w:after="0" w:line="240" w:lineRule="auto"/>
              <w:jc w:val="center"/>
              <w:rPr>
                <w:rFonts w:ascii="Times New Roman" w:eastAsia="Times New Roman" w:hAnsi="Times New Roman" w:cs="Times New Roman"/>
                <w:b/>
                <w:bCs/>
                <w:sz w:val="24"/>
                <w:szCs w:val="24"/>
                <w:lang w:eastAsia="ru-RU"/>
              </w:rPr>
            </w:pPr>
            <w:r w:rsidRPr="009C2628">
              <w:rPr>
                <w:rFonts w:ascii="Times New Roman" w:eastAsia="Times New Roman" w:hAnsi="Times New Roman" w:cs="Times New Roman"/>
                <w:b/>
                <w:bCs/>
                <w:sz w:val="24"/>
                <w:szCs w:val="24"/>
                <w:lang w:eastAsia="ru-RU"/>
              </w:rPr>
              <w:t>с.Колчаново, мкр-н "Алексино" </w:t>
            </w:r>
          </w:p>
        </w:tc>
      </w:tr>
      <w:tr w:rsidR="00622B25" w:rsidRPr="009C2628" w:rsidTr="00622B25">
        <w:trPr>
          <w:trHeight w:val="419"/>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300</w:t>
            </w:r>
          </w:p>
        </w:tc>
        <w:tc>
          <w:tcPr>
            <w:tcW w:w="214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324</w:t>
            </w:r>
          </w:p>
        </w:tc>
        <w:tc>
          <w:tcPr>
            <w:tcW w:w="190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2001 г.</w:t>
            </w:r>
          </w:p>
        </w:tc>
        <w:tc>
          <w:tcPr>
            <w:tcW w:w="432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Армофлекс, Листовой металл.</w:t>
            </w:r>
          </w:p>
        </w:tc>
      </w:tr>
      <w:tr w:rsidR="00622B25" w:rsidRPr="009C2628" w:rsidTr="00622B25">
        <w:trPr>
          <w:trHeight w:val="411"/>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159</w:t>
            </w:r>
          </w:p>
        </w:tc>
        <w:tc>
          <w:tcPr>
            <w:tcW w:w="214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500</w:t>
            </w:r>
          </w:p>
        </w:tc>
        <w:tc>
          <w:tcPr>
            <w:tcW w:w="190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2001 г.</w:t>
            </w:r>
          </w:p>
        </w:tc>
        <w:tc>
          <w:tcPr>
            <w:tcW w:w="432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мин. вата, рубероид</w:t>
            </w:r>
          </w:p>
        </w:tc>
      </w:tr>
      <w:tr w:rsidR="00622B25" w:rsidRPr="009C2628" w:rsidTr="00622B25">
        <w:trPr>
          <w:trHeight w:val="417"/>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125</w:t>
            </w:r>
          </w:p>
        </w:tc>
        <w:tc>
          <w:tcPr>
            <w:tcW w:w="214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164</w:t>
            </w:r>
          </w:p>
        </w:tc>
        <w:tc>
          <w:tcPr>
            <w:tcW w:w="190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2011 г.</w:t>
            </w:r>
          </w:p>
        </w:tc>
        <w:tc>
          <w:tcPr>
            <w:tcW w:w="432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мин. вата, рубероид, стеклоткань, ППУ-Пэ</w:t>
            </w:r>
          </w:p>
        </w:tc>
      </w:tr>
      <w:tr w:rsidR="00622B25" w:rsidRPr="009C2628" w:rsidTr="00622B25">
        <w:trPr>
          <w:trHeight w:val="552"/>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108</w:t>
            </w:r>
          </w:p>
        </w:tc>
        <w:tc>
          <w:tcPr>
            <w:tcW w:w="214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448</w:t>
            </w:r>
          </w:p>
        </w:tc>
        <w:tc>
          <w:tcPr>
            <w:tcW w:w="190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2002 г, 2007 г, 2011 г.</w:t>
            </w:r>
          </w:p>
        </w:tc>
        <w:tc>
          <w:tcPr>
            <w:tcW w:w="432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мин. вата, рубероид, стеклоткань, ППУ-Пэ</w:t>
            </w:r>
          </w:p>
        </w:tc>
      </w:tr>
      <w:tr w:rsidR="00622B25" w:rsidRPr="009C2628" w:rsidTr="00622B25">
        <w:trPr>
          <w:trHeight w:val="56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89</w:t>
            </w:r>
          </w:p>
        </w:tc>
        <w:tc>
          <w:tcPr>
            <w:tcW w:w="214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478</w:t>
            </w:r>
          </w:p>
        </w:tc>
        <w:tc>
          <w:tcPr>
            <w:tcW w:w="190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2000 г, 2005 г.</w:t>
            </w:r>
          </w:p>
        </w:tc>
        <w:tc>
          <w:tcPr>
            <w:tcW w:w="432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мин. вата, рубероид, стеклоткань, ППУ-Пэ.</w:t>
            </w:r>
          </w:p>
        </w:tc>
      </w:tr>
      <w:tr w:rsidR="00622B25" w:rsidRPr="009C2628" w:rsidTr="00622B25">
        <w:trPr>
          <w:trHeight w:val="568"/>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76</w:t>
            </w:r>
          </w:p>
        </w:tc>
        <w:tc>
          <w:tcPr>
            <w:tcW w:w="214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922</w:t>
            </w:r>
          </w:p>
        </w:tc>
        <w:tc>
          <w:tcPr>
            <w:tcW w:w="190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2005 г, 2012 г.</w:t>
            </w:r>
          </w:p>
        </w:tc>
        <w:tc>
          <w:tcPr>
            <w:tcW w:w="432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мин. вата, рубероид, стеклоткань, ППУ-Пэ</w:t>
            </w:r>
          </w:p>
        </w:tc>
      </w:tr>
      <w:tr w:rsidR="00622B25" w:rsidRPr="009C2628" w:rsidTr="00622B25">
        <w:trPr>
          <w:trHeight w:val="549"/>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57</w:t>
            </w:r>
          </w:p>
        </w:tc>
        <w:tc>
          <w:tcPr>
            <w:tcW w:w="214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1 102</w:t>
            </w:r>
          </w:p>
        </w:tc>
        <w:tc>
          <w:tcPr>
            <w:tcW w:w="190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2006 г, 2012 г.</w:t>
            </w:r>
          </w:p>
        </w:tc>
        <w:tc>
          <w:tcPr>
            <w:tcW w:w="432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мин. вата, рубероид, стеклоткань, ППУ-Пэ</w:t>
            </w:r>
          </w:p>
        </w:tc>
      </w:tr>
      <w:tr w:rsidR="00622B25" w:rsidRPr="009C2628" w:rsidTr="00622B25">
        <w:trPr>
          <w:trHeight w:val="41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b/>
                <w:bCs/>
                <w:sz w:val="24"/>
                <w:szCs w:val="24"/>
                <w:lang w:eastAsia="ru-RU"/>
              </w:rPr>
            </w:pPr>
            <w:r w:rsidRPr="009C2628">
              <w:rPr>
                <w:rFonts w:ascii="Times New Roman" w:eastAsia="Times New Roman" w:hAnsi="Times New Roman" w:cs="Times New Roman"/>
                <w:b/>
                <w:bCs/>
                <w:sz w:val="24"/>
                <w:szCs w:val="24"/>
                <w:lang w:eastAsia="ru-RU"/>
              </w:rPr>
              <w:t>Итого</w:t>
            </w:r>
          </w:p>
        </w:tc>
        <w:tc>
          <w:tcPr>
            <w:tcW w:w="214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b/>
                <w:bCs/>
                <w:sz w:val="24"/>
                <w:szCs w:val="24"/>
                <w:lang w:eastAsia="ru-RU"/>
              </w:rPr>
            </w:pPr>
            <w:r w:rsidRPr="009C2628">
              <w:rPr>
                <w:rFonts w:ascii="Times New Roman" w:eastAsia="Times New Roman" w:hAnsi="Times New Roman" w:cs="Times New Roman"/>
                <w:b/>
                <w:bCs/>
                <w:sz w:val="24"/>
                <w:szCs w:val="24"/>
                <w:lang w:eastAsia="ru-RU"/>
              </w:rPr>
              <w:t>3 938</w:t>
            </w:r>
          </w:p>
        </w:tc>
        <w:tc>
          <w:tcPr>
            <w:tcW w:w="190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 </w:t>
            </w:r>
          </w:p>
        </w:tc>
        <w:tc>
          <w:tcPr>
            <w:tcW w:w="432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 </w:t>
            </w:r>
          </w:p>
        </w:tc>
      </w:tr>
      <w:tr w:rsidR="00622B25" w:rsidRPr="009C2628" w:rsidTr="00C82DBD">
        <w:trPr>
          <w:trHeight w:val="37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bCs/>
                <w:sz w:val="24"/>
                <w:szCs w:val="24"/>
                <w:lang w:eastAsia="ru-RU"/>
              </w:rPr>
            </w:pPr>
            <w:r w:rsidRPr="009C2628">
              <w:rPr>
                <w:rFonts w:ascii="Times New Roman" w:eastAsia="Times New Roman" w:hAnsi="Times New Roman" w:cs="Times New Roman"/>
                <w:bCs/>
                <w:sz w:val="24"/>
                <w:szCs w:val="24"/>
                <w:lang w:eastAsia="ru-RU"/>
              </w:rPr>
              <w:t xml:space="preserve">D, мм </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bCs/>
                <w:sz w:val="24"/>
                <w:szCs w:val="24"/>
                <w:lang w:eastAsia="ru-RU"/>
              </w:rPr>
            </w:pPr>
            <w:r w:rsidRPr="009C2628">
              <w:rPr>
                <w:rFonts w:ascii="Times New Roman" w:eastAsia="Times New Roman" w:hAnsi="Times New Roman" w:cs="Times New Roman"/>
                <w:bCs/>
                <w:sz w:val="24"/>
                <w:szCs w:val="24"/>
                <w:lang w:eastAsia="ru-RU"/>
              </w:rPr>
              <w:t xml:space="preserve">Длина (м.п.) </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bCs/>
                <w:sz w:val="24"/>
                <w:szCs w:val="24"/>
                <w:lang w:eastAsia="ru-RU"/>
              </w:rPr>
            </w:pPr>
            <w:r w:rsidRPr="009C2628">
              <w:rPr>
                <w:rFonts w:ascii="Times New Roman" w:eastAsia="Times New Roman" w:hAnsi="Times New Roman" w:cs="Times New Roman"/>
                <w:bCs/>
                <w:sz w:val="24"/>
                <w:szCs w:val="24"/>
                <w:lang w:eastAsia="ru-RU"/>
              </w:rPr>
              <w:t xml:space="preserve">Год прокладки </w:t>
            </w:r>
          </w:p>
        </w:tc>
        <w:tc>
          <w:tcPr>
            <w:tcW w:w="4320" w:type="dxa"/>
            <w:tcBorders>
              <w:top w:val="single" w:sz="4" w:space="0" w:color="auto"/>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bCs/>
                <w:sz w:val="24"/>
                <w:szCs w:val="24"/>
                <w:lang w:eastAsia="ru-RU"/>
              </w:rPr>
            </w:pPr>
            <w:r w:rsidRPr="009C2628">
              <w:rPr>
                <w:rFonts w:ascii="Times New Roman" w:eastAsia="Times New Roman" w:hAnsi="Times New Roman" w:cs="Times New Roman"/>
                <w:bCs/>
                <w:sz w:val="24"/>
                <w:szCs w:val="24"/>
                <w:lang w:eastAsia="ru-RU"/>
              </w:rPr>
              <w:t xml:space="preserve">Вид изоляции </w:t>
            </w:r>
          </w:p>
        </w:tc>
      </w:tr>
      <w:tr w:rsidR="00622B25" w:rsidRPr="009C2628" w:rsidTr="00C82DBD">
        <w:trPr>
          <w:trHeight w:val="291"/>
        </w:trPr>
        <w:tc>
          <w:tcPr>
            <w:tcW w:w="97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b/>
                <w:bCs/>
                <w:sz w:val="24"/>
                <w:szCs w:val="24"/>
                <w:lang w:eastAsia="ru-RU"/>
              </w:rPr>
            </w:pPr>
            <w:r w:rsidRPr="009C2628">
              <w:rPr>
                <w:rFonts w:ascii="Times New Roman" w:eastAsia="Times New Roman" w:hAnsi="Times New Roman" w:cs="Times New Roman"/>
                <w:b/>
                <w:bCs/>
                <w:sz w:val="24"/>
                <w:szCs w:val="24"/>
                <w:lang w:eastAsia="ru-RU"/>
              </w:rPr>
              <w:t>с.Колчаново, ул. Молодежная</w:t>
            </w:r>
          </w:p>
        </w:tc>
      </w:tr>
      <w:tr w:rsidR="00622B25" w:rsidRPr="009C2628" w:rsidTr="00622B25">
        <w:trPr>
          <w:trHeight w:val="409"/>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159</w:t>
            </w:r>
          </w:p>
        </w:tc>
        <w:tc>
          <w:tcPr>
            <w:tcW w:w="214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444</w:t>
            </w:r>
          </w:p>
        </w:tc>
        <w:tc>
          <w:tcPr>
            <w:tcW w:w="190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2008 г, 2010 г.</w:t>
            </w:r>
          </w:p>
        </w:tc>
        <w:tc>
          <w:tcPr>
            <w:tcW w:w="432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ППУ-Пэ, ППУ-</w:t>
            </w:r>
            <w:r w:rsidR="00F7136A">
              <w:rPr>
                <w:rFonts w:ascii="Times New Roman" w:eastAsia="Times New Roman" w:hAnsi="Times New Roman" w:cs="Times New Roman"/>
                <w:sz w:val="24"/>
                <w:szCs w:val="24"/>
                <w:lang w:eastAsia="ru-RU"/>
              </w:rPr>
              <w:t>О</w:t>
            </w:r>
            <w:r w:rsidRPr="009C2628">
              <w:rPr>
                <w:rFonts w:ascii="Times New Roman" w:eastAsia="Times New Roman" w:hAnsi="Times New Roman" w:cs="Times New Roman"/>
                <w:sz w:val="24"/>
                <w:szCs w:val="24"/>
                <w:lang w:eastAsia="ru-RU"/>
              </w:rPr>
              <w:t>Ц</w:t>
            </w:r>
          </w:p>
        </w:tc>
      </w:tr>
      <w:tr w:rsidR="00622B25" w:rsidRPr="009C2628" w:rsidTr="00622B25">
        <w:trPr>
          <w:trHeight w:val="571"/>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108</w:t>
            </w:r>
          </w:p>
        </w:tc>
        <w:tc>
          <w:tcPr>
            <w:tcW w:w="214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2 124</w:t>
            </w:r>
          </w:p>
        </w:tc>
        <w:tc>
          <w:tcPr>
            <w:tcW w:w="190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2001 г, 2008 г, 2017 г.</w:t>
            </w:r>
          </w:p>
        </w:tc>
        <w:tc>
          <w:tcPr>
            <w:tcW w:w="432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мин. вата, рубероид, стеклоткань, ППУ-</w:t>
            </w:r>
            <w:r w:rsidR="00F7136A">
              <w:rPr>
                <w:rFonts w:ascii="Times New Roman" w:eastAsia="Times New Roman" w:hAnsi="Times New Roman" w:cs="Times New Roman"/>
                <w:sz w:val="24"/>
                <w:szCs w:val="24"/>
                <w:lang w:eastAsia="ru-RU"/>
              </w:rPr>
              <w:t>О</w:t>
            </w:r>
            <w:r w:rsidRPr="009C2628">
              <w:rPr>
                <w:rFonts w:ascii="Times New Roman" w:eastAsia="Times New Roman" w:hAnsi="Times New Roman" w:cs="Times New Roman"/>
                <w:sz w:val="24"/>
                <w:szCs w:val="24"/>
                <w:lang w:eastAsia="ru-RU"/>
              </w:rPr>
              <w:t>Ц, ППУ-Пэ</w:t>
            </w:r>
          </w:p>
        </w:tc>
      </w:tr>
      <w:tr w:rsidR="00622B25" w:rsidRPr="009C2628" w:rsidTr="00622B25">
        <w:trPr>
          <w:trHeight w:val="537"/>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76</w:t>
            </w:r>
          </w:p>
        </w:tc>
        <w:tc>
          <w:tcPr>
            <w:tcW w:w="214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332</w:t>
            </w:r>
          </w:p>
        </w:tc>
        <w:tc>
          <w:tcPr>
            <w:tcW w:w="190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2006 г, 2015 г, 2017 г.</w:t>
            </w:r>
          </w:p>
        </w:tc>
        <w:tc>
          <w:tcPr>
            <w:tcW w:w="432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мин. вата, рубероид, стеклоткань, ППУ-Пэ, ППУ-</w:t>
            </w:r>
            <w:r w:rsidR="00F7136A">
              <w:rPr>
                <w:rFonts w:ascii="Times New Roman" w:eastAsia="Times New Roman" w:hAnsi="Times New Roman" w:cs="Times New Roman"/>
                <w:sz w:val="24"/>
                <w:szCs w:val="24"/>
                <w:lang w:eastAsia="ru-RU"/>
              </w:rPr>
              <w:t>О</w:t>
            </w:r>
            <w:r w:rsidRPr="009C2628">
              <w:rPr>
                <w:rFonts w:ascii="Times New Roman" w:eastAsia="Times New Roman" w:hAnsi="Times New Roman" w:cs="Times New Roman"/>
                <w:sz w:val="24"/>
                <w:szCs w:val="24"/>
                <w:lang w:eastAsia="ru-RU"/>
              </w:rPr>
              <w:t>Ц</w:t>
            </w:r>
          </w:p>
        </w:tc>
      </w:tr>
      <w:tr w:rsidR="00622B25" w:rsidRPr="009C2628" w:rsidTr="00622B25">
        <w:trPr>
          <w:trHeight w:val="54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57</w:t>
            </w:r>
          </w:p>
        </w:tc>
        <w:tc>
          <w:tcPr>
            <w:tcW w:w="214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746</w:t>
            </w:r>
          </w:p>
        </w:tc>
        <w:tc>
          <w:tcPr>
            <w:tcW w:w="190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2005 г, 2017 г.</w:t>
            </w:r>
          </w:p>
        </w:tc>
        <w:tc>
          <w:tcPr>
            <w:tcW w:w="432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мин. вата, рубероид, стеклоткань, ППУ-Пэ.</w:t>
            </w:r>
          </w:p>
        </w:tc>
      </w:tr>
      <w:tr w:rsidR="00622B25" w:rsidRPr="009C2628" w:rsidTr="00622B25">
        <w:trPr>
          <w:trHeight w:val="42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40</w:t>
            </w:r>
          </w:p>
        </w:tc>
        <w:tc>
          <w:tcPr>
            <w:tcW w:w="214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170</w:t>
            </w:r>
          </w:p>
        </w:tc>
        <w:tc>
          <w:tcPr>
            <w:tcW w:w="190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2008 г, 2017 г.</w:t>
            </w:r>
          </w:p>
        </w:tc>
        <w:tc>
          <w:tcPr>
            <w:tcW w:w="432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мин. вата, рубероид, стеклоткань,</w:t>
            </w:r>
          </w:p>
        </w:tc>
      </w:tr>
      <w:tr w:rsidR="00622B25" w:rsidRPr="009C2628" w:rsidTr="00622B25">
        <w:trPr>
          <w:trHeight w:val="403"/>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25</w:t>
            </w:r>
          </w:p>
        </w:tc>
        <w:tc>
          <w:tcPr>
            <w:tcW w:w="214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10</w:t>
            </w:r>
          </w:p>
        </w:tc>
        <w:tc>
          <w:tcPr>
            <w:tcW w:w="190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2017 г.</w:t>
            </w:r>
          </w:p>
        </w:tc>
        <w:tc>
          <w:tcPr>
            <w:tcW w:w="4320" w:type="dxa"/>
            <w:tcBorders>
              <w:top w:val="nil"/>
              <w:left w:val="nil"/>
              <w:bottom w:val="single" w:sz="4" w:space="0" w:color="auto"/>
              <w:right w:val="single" w:sz="4" w:space="0" w:color="auto"/>
            </w:tcBorders>
            <w:shd w:val="clear" w:color="auto" w:fill="auto"/>
            <w:vAlign w:val="center"/>
            <w:hideMark/>
          </w:tcPr>
          <w:p w:rsidR="00622B25" w:rsidRPr="009C2628" w:rsidRDefault="00622B25" w:rsidP="00622B25">
            <w:pPr>
              <w:spacing w:after="0" w:line="240" w:lineRule="auto"/>
              <w:jc w:val="center"/>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мин. вата, рубероид, стеклоткань.</w:t>
            </w:r>
          </w:p>
        </w:tc>
      </w:tr>
      <w:tr w:rsidR="00622B25" w:rsidRPr="009C2628" w:rsidTr="00622B25">
        <w:trPr>
          <w:trHeight w:val="42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622B25" w:rsidRPr="009C2628" w:rsidRDefault="00622B25" w:rsidP="00622B25">
            <w:pPr>
              <w:spacing w:after="0" w:line="240" w:lineRule="auto"/>
              <w:jc w:val="center"/>
              <w:rPr>
                <w:rFonts w:ascii="Times New Roman" w:eastAsia="Times New Roman" w:hAnsi="Times New Roman" w:cs="Times New Roman"/>
                <w:b/>
                <w:bCs/>
                <w:sz w:val="24"/>
                <w:szCs w:val="24"/>
                <w:lang w:eastAsia="ru-RU"/>
              </w:rPr>
            </w:pPr>
            <w:r w:rsidRPr="009C2628">
              <w:rPr>
                <w:rFonts w:ascii="Times New Roman" w:eastAsia="Times New Roman" w:hAnsi="Times New Roman" w:cs="Times New Roman"/>
                <w:b/>
                <w:bCs/>
                <w:sz w:val="24"/>
                <w:szCs w:val="24"/>
                <w:lang w:eastAsia="ru-RU"/>
              </w:rPr>
              <w:t>Итого</w:t>
            </w:r>
          </w:p>
        </w:tc>
        <w:tc>
          <w:tcPr>
            <w:tcW w:w="2140" w:type="dxa"/>
            <w:tcBorders>
              <w:top w:val="nil"/>
              <w:left w:val="nil"/>
              <w:bottom w:val="single" w:sz="4" w:space="0" w:color="auto"/>
              <w:right w:val="single" w:sz="4" w:space="0" w:color="auto"/>
            </w:tcBorders>
            <w:shd w:val="clear" w:color="auto" w:fill="auto"/>
            <w:noWrap/>
            <w:vAlign w:val="center"/>
            <w:hideMark/>
          </w:tcPr>
          <w:p w:rsidR="00622B25" w:rsidRPr="009C2628" w:rsidRDefault="00622B25" w:rsidP="00622B25">
            <w:pPr>
              <w:spacing w:after="0" w:line="240" w:lineRule="auto"/>
              <w:jc w:val="center"/>
              <w:rPr>
                <w:rFonts w:ascii="Times New Roman" w:eastAsia="Times New Roman" w:hAnsi="Times New Roman" w:cs="Times New Roman"/>
                <w:b/>
                <w:bCs/>
                <w:sz w:val="24"/>
                <w:szCs w:val="24"/>
                <w:lang w:eastAsia="ru-RU"/>
              </w:rPr>
            </w:pPr>
            <w:r w:rsidRPr="009C2628">
              <w:rPr>
                <w:rFonts w:ascii="Times New Roman" w:eastAsia="Times New Roman" w:hAnsi="Times New Roman" w:cs="Times New Roman"/>
                <w:b/>
                <w:bCs/>
                <w:sz w:val="24"/>
                <w:szCs w:val="24"/>
                <w:lang w:eastAsia="ru-RU"/>
              </w:rPr>
              <w:t>3 826</w:t>
            </w:r>
          </w:p>
        </w:tc>
        <w:tc>
          <w:tcPr>
            <w:tcW w:w="1900" w:type="dxa"/>
            <w:tcBorders>
              <w:top w:val="nil"/>
              <w:left w:val="nil"/>
              <w:bottom w:val="single" w:sz="4" w:space="0" w:color="auto"/>
              <w:right w:val="single" w:sz="4" w:space="0" w:color="auto"/>
            </w:tcBorders>
            <w:shd w:val="clear" w:color="auto" w:fill="auto"/>
            <w:noWrap/>
            <w:vAlign w:val="center"/>
            <w:hideMark/>
          </w:tcPr>
          <w:p w:rsidR="00622B25" w:rsidRPr="009C2628" w:rsidRDefault="00622B25" w:rsidP="00622B25">
            <w:pPr>
              <w:spacing w:after="0" w:line="240" w:lineRule="auto"/>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 </w:t>
            </w:r>
          </w:p>
        </w:tc>
        <w:tc>
          <w:tcPr>
            <w:tcW w:w="4320" w:type="dxa"/>
            <w:tcBorders>
              <w:top w:val="nil"/>
              <w:left w:val="nil"/>
              <w:bottom w:val="single" w:sz="4" w:space="0" w:color="auto"/>
              <w:right w:val="single" w:sz="4" w:space="0" w:color="auto"/>
            </w:tcBorders>
            <w:shd w:val="clear" w:color="auto" w:fill="auto"/>
            <w:noWrap/>
            <w:vAlign w:val="center"/>
            <w:hideMark/>
          </w:tcPr>
          <w:p w:rsidR="00622B25" w:rsidRPr="009C2628" w:rsidRDefault="00622B25" w:rsidP="00622B25">
            <w:pPr>
              <w:spacing w:after="0" w:line="240" w:lineRule="auto"/>
              <w:rPr>
                <w:rFonts w:ascii="Times New Roman" w:eastAsia="Times New Roman" w:hAnsi="Times New Roman" w:cs="Times New Roman"/>
                <w:sz w:val="24"/>
                <w:szCs w:val="24"/>
                <w:lang w:eastAsia="ru-RU"/>
              </w:rPr>
            </w:pPr>
            <w:r w:rsidRPr="009C2628">
              <w:rPr>
                <w:rFonts w:ascii="Times New Roman" w:eastAsia="Times New Roman" w:hAnsi="Times New Roman" w:cs="Times New Roman"/>
                <w:sz w:val="24"/>
                <w:szCs w:val="24"/>
                <w:lang w:eastAsia="ru-RU"/>
              </w:rPr>
              <w:t> </w:t>
            </w:r>
          </w:p>
        </w:tc>
      </w:tr>
    </w:tbl>
    <w:p w:rsidR="00D874F2" w:rsidRDefault="00D874F2" w:rsidP="00EA3297">
      <w:pPr>
        <w:spacing w:after="14" w:line="276" w:lineRule="auto"/>
        <w:ind w:right="65" w:firstLine="426"/>
        <w:jc w:val="both"/>
        <w:rPr>
          <w:rFonts w:ascii="Times New Roman" w:eastAsia="Times New Roman" w:hAnsi="Times New Roman" w:cs="Times New Roman"/>
          <w:color w:val="000000"/>
          <w:sz w:val="28"/>
          <w:lang w:eastAsia="ru-RU"/>
        </w:rPr>
      </w:pPr>
    </w:p>
    <w:p w:rsidR="002E78A3" w:rsidRPr="009A6BB3" w:rsidRDefault="002E78A3" w:rsidP="00EA3297">
      <w:pPr>
        <w:spacing w:after="14" w:line="276" w:lineRule="auto"/>
        <w:ind w:right="65"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Способы прокладки действующих тепловых сетей преимущественно канальный подземный и без канальный подземный.  </w:t>
      </w:r>
    </w:p>
    <w:p w:rsidR="002E78A3" w:rsidRPr="009A6BB3" w:rsidRDefault="002E78A3" w:rsidP="00EA3297">
      <w:pPr>
        <w:spacing w:after="14" w:line="276" w:lineRule="auto"/>
        <w:ind w:right="53"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По отоплению потребители подключены по зависимой схеме. Горячее водоснабжение потребителей</w:t>
      </w:r>
      <w:r w:rsidR="00A92953" w:rsidRPr="009A6BB3">
        <w:rPr>
          <w:rFonts w:ascii="Times New Roman" w:eastAsia="Times New Roman" w:hAnsi="Times New Roman" w:cs="Times New Roman"/>
          <w:color w:val="000000"/>
          <w:sz w:val="28"/>
          <w:lang w:eastAsia="ru-RU"/>
        </w:rPr>
        <w:t xml:space="preserve"> от котельной по ул.Молодёжная </w:t>
      </w:r>
      <w:r w:rsidRPr="009A6BB3">
        <w:rPr>
          <w:rFonts w:ascii="Times New Roman" w:eastAsia="Times New Roman" w:hAnsi="Times New Roman" w:cs="Times New Roman"/>
          <w:color w:val="000000"/>
          <w:sz w:val="28"/>
          <w:lang w:eastAsia="ru-RU"/>
        </w:rPr>
        <w:t xml:space="preserve">осуществляется по открытой схеме. Приборы учёта тепловой энергии на объектах потребителей частично присутствуют. </w:t>
      </w:r>
    </w:p>
    <w:p w:rsidR="002E78A3" w:rsidRPr="009A6BB3" w:rsidRDefault="002E78A3" w:rsidP="00EA3297">
      <w:pPr>
        <w:spacing w:after="14" w:line="276" w:lineRule="auto"/>
        <w:ind w:right="65"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lastRenderedPageBreak/>
        <w:t xml:space="preserve"> </w:t>
      </w:r>
      <w:r w:rsidR="00760703">
        <w:rPr>
          <w:rFonts w:ascii="Times New Roman" w:eastAsia="Times New Roman" w:hAnsi="Times New Roman" w:cs="Times New Roman"/>
          <w:color w:val="000000"/>
          <w:sz w:val="28"/>
          <w:lang w:eastAsia="ru-RU"/>
        </w:rPr>
        <w:t>Определение количества тепловой энергии, теплоносителя, произведенное источником тепловой энергии и отпущенное в тепловую сеть, при отсутствии приборов учета тепловой энергии, осуществляется расчетным методом, в соответствии с постановлением Правительства РФ №1034, от18.11.2013г. и приказа №99/пр., от 17.03.2014г. Министерства строительства и ЖКХ РФ.</w:t>
      </w:r>
    </w:p>
    <w:p w:rsidR="00A92953" w:rsidRPr="009A6BB3" w:rsidRDefault="002E78A3" w:rsidP="00EA3297">
      <w:pPr>
        <w:spacing w:after="14" w:line="276" w:lineRule="auto"/>
        <w:ind w:right="65"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Перечень объектов потребителей тепловой энергии и их характеристики в по</w:t>
      </w:r>
      <w:r w:rsidR="00E122EB">
        <w:rPr>
          <w:rFonts w:ascii="Times New Roman" w:eastAsia="Times New Roman" w:hAnsi="Times New Roman" w:cs="Times New Roman"/>
          <w:color w:val="000000"/>
          <w:sz w:val="28"/>
          <w:lang w:eastAsia="ru-RU"/>
        </w:rPr>
        <w:t>лном объёме приведён в таблице 6</w:t>
      </w:r>
      <w:r w:rsidRPr="009A6BB3">
        <w:rPr>
          <w:rFonts w:ascii="Times New Roman" w:eastAsia="Times New Roman" w:hAnsi="Times New Roman" w:cs="Times New Roman"/>
          <w:color w:val="000000"/>
          <w:sz w:val="28"/>
          <w:lang w:eastAsia="ru-RU"/>
        </w:rPr>
        <w:t>.</w:t>
      </w:r>
      <w:r w:rsidRPr="009A6BB3">
        <w:rPr>
          <w:rFonts w:ascii="Times New Roman" w:eastAsia="Times New Roman" w:hAnsi="Times New Roman" w:cs="Times New Roman"/>
          <w:b/>
          <w:color w:val="000000"/>
          <w:sz w:val="28"/>
          <w:lang w:eastAsia="ru-RU"/>
        </w:rPr>
        <w:t xml:space="preserve"> </w:t>
      </w:r>
    </w:p>
    <w:p w:rsidR="00A92953" w:rsidRPr="009A6BB3" w:rsidRDefault="00F93B78" w:rsidP="00FA5FE9">
      <w:pPr>
        <w:spacing w:after="0"/>
        <w:ind w:right="1" w:firstLine="426"/>
        <w:jc w:val="right"/>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 </w:t>
      </w:r>
      <w:r w:rsidR="00E122EB">
        <w:rPr>
          <w:rFonts w:ascii="Times New Roman" w:eastAsia="Times New Roman" w:hAnsi="Times New Roman" w:cs="Times New Roman"/>
          <w:b/>
          <w:color w:val="000000"/>
          <w:sz w:val="28"/>
          <w:u w:val="single" w:color="000000"/>
          <w:lang w:eastAsia="ru-RU"/>
        </w:rPr>
        <w:t>Таблица 6</w:t>
      </w:r>
      <w:r w:rsidR="00A92953" w:rsidRPr="009A6BB3">
        <w:rPr>
          <w:rFonts w:ascii="Times New Roman" w:eastAsia="Times New Roman" w:hAnsi="Times New Roman" w:cs="Times New Roman"/>
          <w:b/>
          <w:color w:val="000000"/>
          <w:sz w:val="28"/>
          <w:lang w:eastAsia="ru-RU"/>
        </w:rPr>
        <w:t xml:space="preserve"> </w:t>
      </w:r>
    </w:p>
    <w:p w:rsidR="00A92953" w:rsidRPr="009A6BB3" w:rsidRDefault="00A92953" w:rsidP="00FA5FE9">
      <w:pPr>
        <w:spacing w:after="29"/>
        <w:ind w:firstLine="426"/>
        <w:jc w:val="center"/>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b/>
          <w:color w:val="000000"/>
          <w:sz w:val="28"/>
          <w:lang w:eastAsia="ru-RU"/>
        </w:rPr>
        <w:t xml:space="preserve"> Перечень и характеристики потребителей тепловой энергии  </w:t>
      </w:r>
    </w:p>
    <w:p w:rsidR="00A92953" w:rsidRPr="009A6BB3" w:rsidRDefault="00815CFD" w:rsidP="00FA5FE9">
      <w:pPr>
        <w:spacing w:after="5" w:line="256" w:lineRule="auto"/>
        <w:ind w:right="61"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b/>
          <w:color w:val="000000"/>
          <w:sz w:val="28"/>
          <w:lang w:eastAsia="ru-RU"/>
        </w:rPr>
        <w:t>МО «</w:t>
      </w:r>
      <w:r w:rsidR="00A92953" w:rsidRPr="009A6BB3">
        <w:rPr>
          <w:rFonts w:ascii="Times New Roman" w:eastAsia="Times New Roman" w:hAnsi="Times New Roman" w:cs="Times New Roman"/>
          <w:b/>
          <w:color w:val="000000"/>
          <w:sz w:val="28"/>
          <w:lang w:eastAsia="ru-RU"/>
        </w:rPr>
        <w:t xml:space="preserve">Колчановское сельское поселение» </w:t>
      </w:r>
    </w:p>
    <w:tbl>
      <w:tblPr>
        <w:tblW w:w="10368" w:type="dxa"/>
        <w:tblInd w:w="-567" w:type="dxa"/>
        <w:tblLayout w:type="fixed"/>
        <w:tblLook w:val="04A0" w:firstRow="1" w:lastRow="0" w:firstColumn="1" w:lastColumn="0" w:noHBand="0" w:noVBand="1"/>
      </w:tblPr>
      <w:tblGrid>
        <w:gridCol w:w="425"/>
        <w:gridCol w:w="2552"/>
        <w:gridCol w:w="1843"/>
        <w:gridCol w:w="742"/>
        <w:gridCol w:w="980"/>
        <w:gridCol w:w="829"/>
        <w:gridCol w:w="709"/>
        <w:gridCol w:w="992"/>
        <w:gridCol w:w="1296"/>
      </w:tblGrid>
      <w:tr w:rsidR="00EA3297" w:rsidRPr="005A736F" w:rsidTr="00C82DBD">
        <w:trPr>
          <w:trHeight w:val="679"/>
        </w:trPr>
        <w:tc>
          <w:tcPr>
            <w:tcW w:w="425" w:type="dxa"/>
            <w:vMerge w:val="restart"/>
            <w:tcBorders>
              <w:top w:val="single" w:sz="4" w:space="0" w:color="auto"/>
              <w:left w:val="single" w:sz="4" w:space="0" w:color="auto"/>
              <w:right w:val="single" w:sz="4" w:space="0" w:color="auto"/>
            </w:tcBorders>
            <w:shd w:val="clear" w:color="auto" w:fill="auto"/>
            <w:textDirection w:val="btLr"/>
            <w:vAlign w:val="bottom"/>
            <w:hideMark/>
          </w:tcPr>
          <w:p w:rsidR="00EA3297" w:rsidRPr="005A736F" w:rsidRDefault="00EA3297" w:rsidP="005A736F">
            <w:pPr>
              <w:spacing w:after="0" w:line="240" w:lineRule="auto"/>
              <w:jc w:val="center"/>
              <w:rPr>
                <w:rFonts w:ascii="Times New Roman" w:eastAsia="Times New Roman" w:hAnsi="Times New Roman" w:cs="Times New Roman"/>
                <w:sz w:val="20"/>
                <w:szCs w:val="20"/>
                <w:lang w:eastAsia="ru-RU"/>
              </w:rPr>
            </w:pPr>
            <w:r w:rsidRPr="005A736F">
              <w:rPr>
                <w:rFonts w:ascii="Times New Roman" w:eastAsia="Times New Roman" w:hAnsi="Times New Roman" w:cs="Times New Roman"/>
                <w:sz w:val="20"/>
                <w:szCs w:val="20"/>
                <w:lang w:eastAsia="ru-RU"/>
              </w:rPr>
              <w:t> </w:t>
            </w:r>
          </w:p>
          <w:p w:rsidR="00EA3297" w:rsidRPr="005A736F" w:rsidRDefault="00EA3297" w:rsidP="005A736F">
            <w:pPr>
              <w:spacing w:after="0" w:line="240" w:lineRule="auto"/>
              <w:jc w:val="center"/>
              <w:rPr>
                <w:rFonts w:ascii="Times New Roman" w:eastAsia="Times New Roman" w:hAnsi="Times New Roman" w:cs="Times New Roman"/>
                <w:sz w:val="20"/>
                <w:szCs w:val="20"/>
                <w:lang w:eastAsia="ru-RU"/>
              </w:rPr>
            </w:pPr>
            <w:r w:rsidRPr="005A736F">
              <w:rPr>
                <w:rFonts w:ascii="Times New Roman" w:eastAsia="Times New Roman" w:hAnsi="Times New Roman" w:cs="Times New Roman"/>
                <w:sz w:val="20"/>
                <w:szCs w:val="20"/>
                <w:lang w:eastAsia="ru-RU"/>
              </w:rPr>
              <w:t> </w:t>
            </w:r>
          </w:p>
        </w:tc>
        <w:tc>
          <w:tcPr>
            <w:tcW w:w="2552" w:type="dxa"/>
            <w:vMerge w:val="restart"/>
            <w:tcBorders>
              <w:top w:val="single" w:sz="4" w:space="0" w:color="auto"/>
              <w:left w:val="nil"/>
              <w:right w:val="single" w:sz="4" w:space="0" w:color="auto"/>
            </w:tcBorders>
            <w:shd w:val="clear" w:color="auto" w:fill="auto"/>
            <w:vAlign w:val="center"/>
            <w:hideMark/>
          </w:tcPr>
          <w:p w:rsidR="00EA3297" w:rsidRPr="005A736F" w:rsidRDefault="00EA3297" w:rsidP="005A736F">
            <w:pPr>
              <w:spacing w:after="0" w:line="240" w:lineRule="auto"/>
              <w:jc w:val="center"/>
              <w:rPr>
                <w:rFonts w:ascii="Times New Roman" w:eastAsia="Times New Roman" w:hAnsi="Times New Roman" w:cs="Times New Roman"/>
                <w:b/>
                <w:bCs/>
                <w:sz w:val="20"/>
                <w:szCs w:val="20"/>
                <w:lang w:eastAsia="ru-RU"/>
              </w:rPr>
            </w:pPr>
            <w:r w:rsidRPr="005A736F">
              <w:rPr>
                <w:rFonts w:ascii="Times New Roman" w:eastAsia="Times New Roman" w:hAnsi="Times New Roman" w:cs="Times New Roman"/>
                <w:b/>
                <w:bCs/>
                <w:sz w:val="20"/>
                <w:szCs w:val="20"/>
                <w:lang w:eastAsia="ru-RU"/>
              </w:rPr>
              <w:t>Адрес объекта теплоснабжения</w:t>
            </w:r>
          </w:p>
          <w:p w:rsidR="00EA3297" w:rsidRPr="005A736F" w:rsidRDefault="00EA3297" w:rsidP="005A736F">
            <w:pPr>
              <w:spacing w:after="0" w:line="240" w:lineRule="auto"/>
              <w:jc w:val="center"/>
              <w:rPr>
                <w:rFonts w:ascii="Times New Roman" w:eastAsia="Times New Roman" w:hAnsi="Times New Roman" w:cs="Times New Roman"/>
                <w:b/>
                <w:bCs/>
                <w:sz w:val="20"/>
                <w:szCs w:val="20"/>
                <w:lang w:eastAsia="ru-RU"/>
              </w:rPr>
            </w:pPr>
            <w:r w:rsidRPr="005A736F">
              <w:rPr>
                <w:rFonts w:ascii="Times New Roman" w:eastAsia="Times New Roman" w:hAnsi="Times New Roman" w:cs="Times New Roman"/>
                <w:b/>
                <w:bCs/>
                <w:sz w:val="20"/>
                <w:szCs w:val="20"/>
                <w:lang w:eastAsia="ru-RU"/>
              </w:rPr>
              <w:t> </w:t>
            </w:r>
          </w:p>
        </w:tc>
        <w:tc>
          <w:tcPr>
            <w:tcW w:w="1843" w:type="dxa"/>
            <w:vMerge w:val="restart"/>
            <w:tcBorders>
              <w:top w:val="single" w:sz="4" w:space="0" w:color="auto"/>
              <w:left w:val="nil"/>
              <w:right w:val="single" w:sz="4" w:space="0" w:color="auto"/>
            </w:tcBorders>
            <w:shd w:val="clear" w:color="auto" w:fill="auto"/>
            <w:vAlign w:val="center"/>
            <w:hideMark/>
          </w:tcPr>
          <w:p w:rsidR="00EA3297" w:rsidRPr="005A736F" w:rsidRDefault="00EA3297" w:rsidP="005A736F">
            <w:pPr>
              <w:spacing w:after="0" w:line="240" w:lineRule="auto"/>
              <w:jc w:val="center"/>
              <w:rPr>
                <w:rFonts w:ascii="Times New Roman" w:eastAsia="Times New Roman" w:hAnsi="Times New Roman" w:cs="Times New Roman"/>
                <w:b/>
                <w:bCs/>
                <w:sz w:val="20"/>
                <w:szCs w:val="20"/>
                <w:lang w:eastAsia="ru-RU"/>
              </w:rPr>
            </w:pPr>
            <w:r w:rsidRPr="005A736F">
              <w:rPr>
                <w:rFonts w:ascii="Times New Roman" w:eastAsia="Times New Roman" w:hAnsi="Times New Roman" w:cs="Times New Roman"/>
                <w:b/>
                <w:bCs/>
                <w:sz w:val="20"/>
                <w:szCs w:val="20"/>
                <w:lang w:eastAsia="ru-RU"/>
              </w:rPr>
              <w:t xml:space="preserve">Наименование потребителя </w:t>
            </w:r>
          </w:p>
          <w:p w:rsidR="00EA3297" w:rsidRPr="005A736F" w:rsidRDefault="00EA3297" w:rsidP="005A736F">
            <w:pPr>
              <w:spacing w:after="0" w:line="240" w:lineRule="auto"/>
              <w:jc w:val="center"/>
              <w:rPr>
                <w:rFonts w:ascii="Times New Roman" w:eastAsia="Times New Roman" w:hAnsi="Times New Roman" w:cs="Times New Roman"/>
                <w:b/>
                <w:bCs/>
                <w:sz w:val="20"/>
                <w:szCs w:val="20"/>
                <w:lang w:eastAsia="ru-RU"/>
              </w:rPr>
            </w:pPr>
            <w:r w:rsidRPr="005A736F">
              <w:rPr>
                <w:rFonts w:ascii="Times New Roman" w:eastAsia="Times New Roman" w:hAnsi="Times New Roman" w:cs="Times New Roman"/>
                <w:b/>
                <w:bCs/>
                <w:sz w:val="20"/>
                <w:szCs w:val="20"/>
                <w:lang w:eastAsia="ru-RU"/>
              </w:rPr>
              <w:t> </w:t>
            </w:r>
          </w:p>
        </w:tc>
        <w:tc>
          <w:tcPr>
            <w:tcW w:w="742" w:type="dxa"/>
            <w:tcBorders>
              <w:top w:val="single" w:sz="4" w:space="0" w:color="auto"/>
              <w:left w:val="nil"/>
              <w:bottom w:val="single" w:sz="4" w:space="0" w:color="auto"/>
              <w:right w:val="single" w:sz="4" w:space="0" w:color="auto"/>
            </w:tcBorders>
            <w:shd w:val="clear" w:color="auto" w:fill="auto"/>
            <w:vAlign w:val="center"/>
            <w:hideMark/>
          </w:tcPr>
          <w:p w:rsidR="00EA3297" w:rsidRPr="005A736F" w:rsidRDefault="00EA3297" w:rsidP="005A736F">
            <w:pPr>
              <w:spacing w:after="0" w:line="240" w:lineRule="auto"/>
              <w:jc w:val="center"/>
              <w:rPr>
                <w:rFonts w:ascii="Times New Roman" w:eastAsia="Times New Roman" w:hAnsi="Times New Roman" w:cs="Times New Roman"/>
                <w:b/>
                <w:bCs/>
                <w:sz w:val="20"/>
                <w:szCs w:val="20"/>
                <w:lang w:eastAsia="ru-RU"/>
              </w:rPr>
            </w:pPr>
            <w:r w:rsidRPr="005A736F">
              <w:rPr>
                <w:rFonts w:ascii="Times New Roman" w:eastAsia="Times New Roman" w:hAnsi="Times New Roman" w:cs="Times New Roman"/>
                <w:b/>
                <w:bCs/>
                <w:sz w:val="20"/>
                <w:szCs w:val="20"/>
                <w:lang w:eastAsia="ru-RU"/>
              </w:rPr>
              <w:t xml:space="preserve">год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EA3297" w:rsidRPr="005A736F" w:rsidRDefault="00EA3297" w:rsidP="005A736F">
            <w:pPr>
              <w:spacing w:after="0" w:line="240" w:lineRule="auto"/>
              <w:jc w:val="center"/>
              <w:rPr>
                <w:rFonts w:ascii="Times New Roman" w:eastAsia="Times New Roman" w:hAnsi="Times New Roman" w:cs="Times New Roman"/>
                <w:b/>
                <w:bCs/>
                <w:sz w:val="20"/>
                <w:szCs w:val="20"/>
                <w:lang w:eastAsia="ru-RU"/>
              </w:rPr>
            </w:pPr>
            <w:r w:rsidRPr="005A736F">
              <w:rPr>
                <w:rFonts w:ascii="Times New Roman" w:eastAsia="Times New Roman" w:hAnsi="Times New Roman" w:cs="Times New Roman"/>
                <w:b/>
                <w:bCs/>
                <w:sz w:val="20"/>
                <w:szCs w:val="20"/>
                <w:lang w:eastAsia="ru-RU"/>
              </w:rPr>
              <w:t>объем зданий</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rsidR="00EA3297" w:rsidRPr="005A736F" w:rsidRDefault="00EA3297" w:rsidP="005A736F">
            <w:pPr>
              <w:spacing w:after="0" w:line="240" w:lineRule="auto"/>
              <w:jc w:val="center"/>
              <w:rPr>
                <w:rFonts w:ascii="Times New Roman" w:eastAsia="Times New Roman" w:hAnsi="Times New Roman" w:cs="Times New Roman"/>
                <w:b/>
                <w:bCs/>
                <w:sz w:val="20"/>
                <w:szCs w:val="20"/>
                <w:lang w:eastAsia="ru-RU"/>
              </w:rPr>
            </w:pPr>
            <w:r w:rsidRPr="005A736F">
              <w:rPr>
                <w:rFonts w:ascii="Times New Roman" w:eastAsia="Times New Roman" w:hAnsi="Times New Roman" w:cs="Times New Roman"/>
                <w:b/>
                <w:bCs/>
                <w:sz w:val="20"/>
                <w:szCs w:val="20"/>
                <w:lang w:eastAsia="ru-RU"/>
              </w:rPr>
              <w:t>Отоп</w:t>
            </w:r>
            <w:r>
              <w:rPr>
                <w:rFonts w:ascii="Times New Roman" w:eastAsia="Times New Roman" w:hAnsi="Times New Roman" w:cs="Times New Roman"/>
                <w:b/>
                <w:bCs/>
                <w:sz w:val="20"/>
                <w:szCs w:val="20"/>
                <w:lang w:eastAsia="ru-RU"/>
              </w:rPr>
              <w:t xml:space="preserve"> </w:t>
            </w:r>
            <w:r w:rsidRPr="005A736F">
              <w:rPr>
                <w:rFonts w:ascii="Times New Roman" w:eastAsia="Times New Roman" w:hAnsi="Times New Roman" w:cs="Times New Roman"/>
                <w:b/>
                <w:bCs/>
                <w:sz w:val="20"/>
                <w:szCs w:val="20"/>
                <w:lang w:eastAsia="ru-RU"/>
              </w:rPr>
              <w:t>ление</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A3297" w:rsidRPr="005A736F" w:rsidRDefault="00EA3297" w:rsidP="005A736F">
            <w:pPr>
              <w:spacing w:after="0" w:line="240" w:lineRule="auto"/>
              <w:jc w:val="center"/>
              <w:rPr>
                <w:rFonts w:ascii="Times New Roman" w:eastAsia="Times New Roman" w:hAnsi="Times New Roman" w:cs="Times New Roman"/>
                <w:b/>
                <w:bCs/>
                <w:sz w:val="20"/>
                <w:szCs w:val="20"/>
                <w:lang w:eastAsia="ru-RU"/>
              </w:rPr>
            </w:pPr>
            <w:r w:rsidRPr="005A736F">
              <w:rPr>
                <w:rFonts w:ascii="Times New Roman" w:eastAsia="Times New Roman" w:hAnsi="Times New Roman" w:cs="Times New Roman"/>
                <w:b/>
                <w:bCs/>
                <w:sz w:val="20"/>
                <w:szCs w:val="20"/>
                <w:lang w:eastAsia="ru-RU"/>
              </w:rPr>
              <w:t>ГВС</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A3297" w:rsidRPr="005A736F" w:rsidRDefault="00EA3297" w:rsidP="005A736F">
            <w:pPr>
              <w:spacing w:after="0" w:line="240" w:lineRule="auto"/>
              <w:jc w:val="center"/>
              <w:rPr>
                <w:rFonts w:ascii="Times New Roman" w:eastAsia="Times New Roman" w:hAnsi="Times New Roman" w:cs="Times New Roman"/>
                <w:b/>
                <w:bCs/>
                <w:sz w:val="20"/>
                <w:szCs w:val="20"/>
                <w:lang w:eastAsia="ru-RU"/>
              </w:rPr>
            </w:pPr>
            <w:r w:rsidRPr="005A736F">
              <w:rPr>
                <w:rFonts w:ascii="Times New Roman" w:eastAsia="Times New Roman" w:hAnsi="Times New Roman" w:cs="Times New Roman"/>
                <w:b/>
                <w:bCs/>
                <w:sz w:val="20"/>
                <w:szCs w:val="20"/>
                <w:lang w:eastAsia="ru-RU"/>
              </w:rPr>
              <w:t xml:space="preserve">Общая годовая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EA3297" w:rsidRPr="005A736F" w:rsidRDefault="00EA3297" w:rsidP="005A736F">
            <w:pPr>
              <w:spacing w:after="0" w:line="240" w:lineRule="auto"/>
              <w:jc w:val="center"/>
              <w:rPr>
                <w:rFonts w:ascii="Times New Roman" w:eastAsia="Times New Roman" w:hAnsi="Times New Roman" w:cs="Times New Roman"/>
                <w:b/>
                <w:bCs/>
                <w:sz w:val="20"/>
                <w:szCs w:val="20"/>
                <w:lang w:eastAsia="ru-RU"/>
              </w:rPr>
            </w:pPr>
            <w:r w:rsidRPr="005A736F">
              <w:rPr>
                <w:rFonts w:ascii="Times New Roman" w:eastAsia="Times New Roman" w:hAnsi="Times New Roman" w:cs="Times New Roman"/>
                <w:b/>
                <w:bCs/>
                <w:sz w:val="20"/>
                <w:szCs w:val="20"/>
                <w:lang w:eastAsia="ru-RU"/>
              </w:rPr>
              <w:t>Суммарная расчетная часовая</w:t>
            </w:r>
          </w:p>
        </w:tc>
      </w:tr>
      <w:tr w:rsidR="00EA3297" w:rsidRPr="005A736F" w:rsidTr="00C82DBD">
        <w:trPr>
          <w:trHeight w:val="175"/>
        </w:trPr>
        <w:tc>
          <w:tcPr>
            <w:tcW w:w="425" w:type="dxa"/>
            <w:vMerge/>
            <w:tcBorders>
              <w:left w:val="single" w:sz="4" w:space="0" w:color="auto"/>
              <w:bottom w:val="single" w:sz="4" w:space="0" w:color="auto"/>
              <w:right w:val="single" w:sz="4" w:space="0" w:color="auto"/>
            </w:tcBorders>
            <w:shd w:val="clear" w:color="auto" w:fill="auto"/>
            <w:textDirection w:val="btLr"/>
            <w:vAlign w:val="bottom"/>
            <w:hideMark/>
          </w:tcPr>
          <w:p w:rsidR="00EA3297" w:rsidRPr="005A736F" w:rsidRDefault="00EA3297" w:rsidP="005A736F">
            <w:pPr>
              <w:spacing w:after="0" w:line="240" w:lineRule="auto"/>
              <w:jc w:val="center"/>
              <w:rPr>
                <w:rFonts w:ascii="Times New Roman" w:eastAsia="Times New Roman" w:hAnsi="Times New Roman" w:cs="Times New Roman"/>
                <w:sz w:val="20"/>
                <w:szCs w:val="20"/>
                <w:lang w:eastAsia="ru-RU"/>
              </w:rPr>
            </w:pPr>
          </w:p>
        </w:tc>
        <w:tc>
          <w:tcPr>
            <w:tcW w:w="2552" w:type="dxa"/>
            <w:vMerge/>
            <w:tcBorders>
              <w:left w:val="nil"/>
              <w:bottom w:val="single" w:sz="4" w:space="0" w:color="auto"/>
              <w:right w:val="single" w:sz="4" w:space="0" w:color="auto"/>
            </w:tcBorders>
            <w:shd w:val="clear" w:color="auto" w:fill="auto"/>
            <w:vAlign w:val="center"/>
            <w:hideMark/>
          </w:tcPr>
          <w:p w:rsidR="00EA3297" w:rsidRPr="005A736F" w:rsidRDefault="00EA3297" w:rsidP="005A736F">
            <w:pPr>
              <w:spacing w:after="0" w:line="240" w:lineRule="auto"/>
              <w:jc w:val="center"/>
              <w:rPr>
                <w:rFonts w:ascii="Times New Roman" w:eastAsia="Times New Roman" w:hAnsi="Times New Roman" w:cs="Times New Roman"/>
                <w:b/>
                <w:bCs/>
                <w:sz w:val="20"/>
                <w:szCs w:val="20"/>
                <w:lang w:eastAsia="ru-RU"/>
              </w:rPr>
            </w:pPr>
          </w:p>
        </w:tc>
        <w:tc>
          <w:tcPr>
            <w:tcW w:w="1843" w:type="dxa"/>
            <w:vMerge/>
            <w:tcBorders>
              <w:left w:val="nil"/>
              <w:bottom w:val="single" w:sz="4" w:space="0" w:color="auto"/>
              <w:right w:val="single" w:sz="4" w:space="0" w:color="auto"/>
            </w:tcBorders>
            <w:shd w:val="clear" w:color="auto" w:fill="auto"/>
            <w:vAlign w:val="center"/>
            <w:hideMark/>
          </w:tcPr>
          <w:p w:rsidR="00EA3297" w:rsidRPr="005A736F" w:rsidRDefault="00EA3297" w:rsidP="005A736F">
            <w:pPr>
              <w:spacing w:after="0" w:line="240" w:lineRule="auto"/>
              <w:jc w:val="center"/>
              <w:rPr>
                <w:rFonts w:ascii="Times New Roman" w:eastAsia="Times New Roman" w:hAnsi="Times New Roman" w:cs="Times New Roman"/>
                <w:b/>
                <w:bCs/>
                <w:sz w:val="20"/>
                <w:szCs w:val="20"/>
                <w:lang w:eastAsia="ru-RU"/>
              </w:rPr>
            </w:pPr>
          </w:p>
        </w:tc>
        <w:tc>
          <w:tcPr>
            <w:tcW w:w="742" w:type="dxa"/>
            <w:tcBorders>
              <w:top w:val="single" w:sz="4" w:space="0" w:color="auto"/>
              <w:left w:val="nil"/>
              <w:bottom w:val="single" w:sz="4" w:space="0" w:color="auto"/>
              <w:right w:val="single" w:sz="4" w:space="0" w:color="auto"/>
            </w:tcBorders>
            <w:shd w:val="clear" w:color="auto" w:fill="auto"/>
            <w:vAlign w:val="center"/>
            <w:hideMark/>
          </w:tcPr>
          <w:p w:rsidR="00EA3297" w:rsidRPr="005A736F" w:rsidRDefault="00EA3297" w:rsidP="005A736F">
            <w:pPr>
              <w:spacing w:after="0" w:line="240" w:lineRule="auto"/>
              <w:jc w:val="center"/>
              <w:rPr>
                <w:rFonts w:ascii="Times New Roman" w:eastAsia="Times New Roman" w:hAnsi="Times New Roman" w:cs="Times New Roman"/>
                <w:b/>
                <w:bCs/>
                <w:sz w:val="20"/>
                <w:szCs w:val="20"/>
                <w:lang w:eastAsia="ru-RU"/>
              </w:rPr>
            </w:pPr>
            <w:r w:rsidRPr="005A736F">
              <w:rPr>
                <w:rFonts w:ascii="Times New Roman" w:eastAsia="Times New Roman" w:hAnsi="Times New Roman" w:cs="Times New Roman"/>
                <w:b/>
                <w:bCs/>
                <w:sz w:val="20"/>
                <w:szCs w:val="20"/>
                <w:lang w:eastAsia="ru-RU"/>
              </w:rPr>
              <w:t> </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EA3297" w:rsidRPr="005A736F" w:rsidRDefault="00EA3297" w:rsidP="005A736F">
            <w:pPr>
              <w:spacing w:after="0" w:line="240" w:lineRule="auto"/>
              <w:jc w:val="center"/>
              <w:rPr>
                <w:rFonts w:ascii="Times New Roman" w:eastAsia="Times New Roman" w:hAnsi="Times New Roman" w:cs="Times New Roman"/>
                <w:bCs/>
                <w:sz w:val="20"/>
                <w:szCs w:val="20"/>
                <w:lang w:eastAsia="ru-RU"/>
              </w:rPr>
            </w:pPr>
            <w:r w:rsidRPr="005A736F">
              <w:rPr>
                <w:rFonts w:ascii="Times New Roman" w:eastAsia="Times New Roman" w:hAnsi="Times New Roman" w:cs="Times New Roman"/>
                <w:bCs/>
                <w:sz w:val="20"/>
                <w:szCs w:val="20"/>
                <w:lang w:eastAsia="ru-RU"/>
              </w:rPr>
              <w:t>м3</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rsidR="00EA3297" w:rsidRPr="005A736F" w:rsidRDefault="00EA3297" w:rsidP="005A736F">
            <w:pPr>
              <w:spacing w:after="0" w:line="240" w:lineRule="auto"/>
              <w:jc w:val="center"/>
              <w:rPr>
                <w:rFonts w:ascii="Times New Roman" w:eastAsia="Times New Roman" w:hAnsi="Times New Roman" w:cs="Times New Roman"/>
                <w:bCs/>
                <w:sz w:val="20"/>
                <w:szCs w:val="20"/>
                <w:lang w:eastAsia="ru-RU"/>
              </w:rPr>
            </w:pPr>
            <w:r w:rsidRPr="005A736F">
              <w:rPr>
                <w:rFonts w:ascii="Times New Roman" w:eastAsia="Times New Roman" w:hAnsi="Times New Roman" w:cs="Times New Roman"/>
                <w:bCs/>
                <w:sz w:val="20"/>
                <w:szCs w:val="20"/>
                <w:lang w:eastAsia="ru-RU"/>
              </w:rPr>
              <w:t xml:space="preserve">  Гкал/</w:t>
            </w:r>
            <w:r>
              <w:rPr>
                <w:rFonts w:ascii="Times New Roman" w:eastAsia="Times New Roman" w:hAnsi="Times New Roman" w:cs="Times New Roman"/>
                <w:bCs/>
                <w:sz w:val="20"/>
                <w:szCs w:val="20"/>
                <w:lang w:eastAsia="ru-RU"/>
              </w:rPr>
              <w:t xml:space="preserve"> </w:t>
            </w:r>
            <w:r w:rsidRPr="005A736F">
              <w:rPr>
                <w:rFonts w:ascii="Times New Roman" w:eastAsia="Times New Roman" w:hAnsi="Times New Roman" w:cs="Times New Roman"/>
                <w:bCs/>
                <w:sz w:val="20"/>
                <w:szCs w:val="20"/>
                <w:lang w:eastAsia="ru-RU"/>
              </w:rPr>
              <w:t>час</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A3297" w:rsidRPr="005A736F" w:rsidRDefault="00EA3297" w:rsidP="005A736F">
            <w:pPr>
              <w:spacing w:after="0" w:line="240" w:lineRule="auto"/>
              <w:jc w:val="center"/>
              <w:rPr>
                <w:rFonts w:ascii="Times New Roman" w:eastAsia="Times New Roman" w:hAnsi="Times New Roman" w:cs="Times New Roman"/>
                <w:bCs/>
                <w:sz w:val="20"/>
                <w:szCs w:val="20"/>
                <w:lang w:eastAsia="ru-RU"/>
              </w:rPr>
            </w:pPr>
            <w:r w:rsidRPr="005A736F">
              <w:rPr>
                <w:rFonts w:ascii="Times New Roman" w:eastAsia="Times New Roman" w:hAnsi="Times New Roman" w:cs="Times New Roman"/>
                <w:bCs/>
                <w:sz w:val="20"/>
                <w:szCs w:val="20"/>
                <w:lang w:eastAsia="ru-RU"/>
              </w:rPr>
              <w:t>Гкал/ч</w:t>
            </w:r>
            <w:r>
              <w:rPr>
                <w:rFonts w:ascii="Times New Roman" w:eastAsia="Times New Roman" w:hAnsi="Times New Roman" w:cs="Times New Roman"/>
                <w:bCs/>
                <w:sz w:val="20"/>
                <w:szCs w:val="20"/>
                <w:lang w:eastAsia="ru-RU"/>
              </w:rPr>
              <w:t>ас</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A3297" w:rsidRPr="005A736F" w:rsidRDefault="00EA3297" w:rsidP="005A736F">
            <w:pPr>
              <w:spacing w:after="0" w:line="240" w:lineRule="auto"/>
              <w:jc w:val="center"/>
              <w:rPr>
                <w:rFonts w:ascii="Times New Roman" w:eastAsia="Times New Roman" w:hAnsi="Times New Roman" w:cs="Times New Roman"/>
                <w:bCs/>
                <w:sz w:val="20"/>
                <w:szCs w:val="20"/>
                <w:lang w:eastAsia="ru-RU"/>
              </w:rPr>
            </w:pPr>
            <w:r w:rsidRPr="005A736F">
              <w:rPr>
                <w:rFonts w:ascii="Times New Roman" w:eastAsia="Times New Roman" w:hAnsi="Times New Roman" w:cs="Times New Roman"/>
                <w:bCs/>
                <w:sz w:val="20"/>
                <w:szCs w:val="20"/>
                <w:lang w:eastAsia="ru-RU"/>
              </w:rPr>
              <w:t>Гкал/год</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EA3297" w:rsidRPr="005A736F" w:rsidRDefault="00EA3297" w:rsidP="005A736F">
            <w:pPr>
              <w:spacing w:after="0" w:line="240" w:lineRule="auto"/>
              <w:jc w:val="center"/>
              <w:rPr>
                <w:rFonts w:ascii="Times New Roman" w:eastAsia="Times New Roman" w:hAnsi="Times New Roman" w:cs="Times New Roman"/>
                <w:bCs/>
                <w:sz w:val="20"/>
                <w:szCs w:val="20"/>
                <w:lang w:eastAsia="ru-RU"/>
              </w:rPr>
            </w:pPr>
            <w:r w:rsidRPr="005A736F">
              <w:rPr>
                <w:rFonts w:ascii="Times New Roman" w:eastAsia="Times New Roman" w:hAnsi="Times New Roman" w:cs="Times New Roman"/>
                <w:bCs/>
                <w:sz w:val="20"/>
                <w:szCs w:val="20"/>
                <w:lang w:eastAsia="ru-RU"/>
              </w:rPr>
              <w:t xml:space="preserve"> Гкал/час</w:t>
            </w:r>
          </w:p>
        </w:tc>
      </w:tr>
      <w:tr w:rsidR="005A736F" w:rsidRPr="005A736F" w:rsidTr="00EA3297">
        <w:trPr>
          <w:trHeight w:val="289"/>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н,ю</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мкр. Алексино, д. 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235A19">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 xml:space="preserve">многоквартирный жилой дом, </w:t>
            </w:r>
          </w:p>
        </w:tc>
        <w:tc>
          <w:tcPr>
            <w:tcW w:w="74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1970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5A736F" w:rsidRPr="00EA3297" w:rsidRDefault="005A736F" w:rsidP="005A736F">
            <w:pPr>
              <w:spacing w:after="0" w:line="240" w:lineRule="auto"/>
              <w:jc w:val="center"/>
              <w:rPr>
                <w:rFonts w:ascii="Times New Roman" w:eastAsia="Times New Roman" w:hAnsi="Times New Roman" w:cs="Times New Roman"/>
                <w:color w:val="000000"/>
                <w:sz w:val="20"/>
                <w:szCs w:val="20"/>
                <w:lang w:eastAsia="ru-RU"/>
              </w:rPr>
            </w:pPr>
            <w:r w:rsidRPr="00EA3297">
              <w:rPr>
                <w:rFonts w:ascii="Times New Roman" w:eastAsia="Times New Roman" w:hAnsi="Times New Roman" w:cs="Times New Roman"/>
                <w:color w:val="000000"/>
                <w:sz w:val="20"/>
                <w:szCs w:val="20"/>
                <w:lang w:eastAsia="ru-RU"/>
              </w:rPr>
              <w:t>8238</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235A19">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0,166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400,471</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0,166</w:t>
            </w:r>
          </w:p>
        </w:tc>
      </w:tr>
      <w:tr w:rsidR="005A736F" w:rsidRPr="005A736F" w:rsidTr="00EA3297">
        <w:trPr>
          <w:trHeight w:val="239"/>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н</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мкр. Алексино, д. 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многоквартирный жилой дом</w:t>
            </w:r>
          </w:p>
        </w:tc>
        <w:tc>
          <w:tcPr>
            <w:tcW w:w="74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1970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5A736F" w:rsidRPr="00EA3297" w:rsidRDefault="005A736F" w:rsidP="005A736F">
            <w:pPr>
              <w:spacing w:after="0" w:line="240" w:lineRule="auto"/>
              <w:jc w:val="center"/>
              <w:rPr>
                <w:rFonts w:ascii="Times New Roman" w:eastAsia="Times New Roman" w:hAnsi="Times New Roman" w:cs="Times New Roman"/>
                <w:color w:val="000000"/>
                <w:sz w:val="20"/>
                <w:szCs w:val="20"/>
                <w:lang w:eastAsia="ru-RU"/>
              </w:rPr>
            </w:pPr>
            <w:r w:rsidRPr="00EA3297">
              <w:rPr>
                <w:rFonts w:ascii="Times New Roman" w:eastAsia="Times New Roman" w:hAnsi="Times New Roman" w:cs="Times New Roman"/>
                <w:color w:val="000000"/>
                <w:sz w:val="20"/>
                <w:szCs w:val="20"/>
                <w:lang w:eastAsia="ru-RU"/>
              </w:rPr>
              <w:t>8504</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235A19">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0,173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418,662</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0,174</w:t>
            </w:r>
          </w:p>
        </w:tc>
      </w:tr>
      <w:tr w:rsidR="005A736F" w:rsidRPr="005A736F" w:rsidTr="00EA3297">
        <w:trPr>
          <w:trHeight w:val="203"/>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н,ю</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мкр. Алексино, д. 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235A19">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 xml:space="preserve">жилой дом </w:t>
            </w:r>
            <w:r w:rsidRPr="00EA3297">
              <w:rPr>
                <w:rFonts w:ascii="Times New Roman" w:eastAsia="Times New Roman" w:hAnsi="Times New Roman" w:cs="Times New Roman"/>
                <w:sz w:val="20"/>
                <w:szCs w:val="20"/>
                <w:lang w:eastAsia="ru-RU"/>
              </w:rPr>
              <w:br/>
              <w:t>Аптека № 26</w:t>
            </w:r>
          </w:p>
        </w:tc>
        <w:tc>
          <w:tcPr>
            <w:tcW w:w="74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1971</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5A736F" w:rsidRPr="00EA3297" w:rsidRDefault="005A736F" w:rsidP="005A736F">
            <w:pPr>
              <w:spacing w:after="0" w:line="240" w:lineRule="auto"/>
              <w:jc w:val="center"/>
              <w:rPr>
                <w:rFonts w:ascii="Times New Roman" w:eastAsia="Times New Roman" w:hAnsi="Times New Roman" w:cs="Times New Roman"/>
                <w:color w:val="000000"/>
                <w:sz w:val="20"/>
                <w:szCs w:val="20"/>
                <w:lang w:eastAsia="ru-RU"/>
              </w:rPr>
            </w:pPr>
            <w:r w:rsidRPr="00EA3297">
              <w:rPr>
                <w:rFonts w:ascii="Times New Roman" w:eastAsia="Times New Roman" w:hAnsi="Times New Roman" w:cs="Times New Roman"/>
                <w:color w:val="000000"/>
                <w:sz w:val="20"/>
                <w:szCs w:val="20"/>
                <w:lang w:eastAsia="ru-RU"/>
              </w:rPr>
              <w:t>10187</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235A19">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0,195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472,217</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0,196</w:t>
            </w:r>
          </w:p>
        </w:tc>
      </w:tr>
      <w:tr w:rsidR="005A736F" w:rsidRPr="005A736F" w:rsidTr="00EA3297">
        <w:trPr>
          <w:trHeight w:val="154"/>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н</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мкр. Алексино, д. 4</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многоквартирный жилой дом</w:t>
            </w:r>
          </w:p>
        </w:tc>
        <w:tc>
          <w:tcPr>
            <w:tcW w:w="74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1973</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5A736F" w:rsidRPr="00EA3297" w:rsidRDefault="005A736F" w:rsidP="005A736F">
            <w:pPr>
              <w:spacing w:after="0" w:line="240" w:lineRule="auto"/>
              <w:jc w:val="center"/>
              <w:rPr>
                <w:rFonts w:ascii="Times New Roman" w:eastAsia="Times New Roman" w:hAnsi="Times New Roman" w:cs="Times New Roman"/>
                <w:color w:val="000000"/>
                <w:sz w:val="20"/>
                <w:szCs w:val="20"/>
                <w:lang w:eastAsia="ru-RU"/>
              </w:rPr>
            </w:pPr>
            <w:r w:rsidRPr="00EA3297">
              <w:rPr>
                <w:rFonts w:ascii="Times New Roman" w:eastAsia="Times New Roman" w:hAnsi="Times New Roman" w:cs="Times New Roman"/>
                <w:color w:val="000000"/>
                <w:sz w:val="20"/>
                <w:szCs w:val="20"/>
                <w:lang w:eastAsia="ru-RU"/>
              </w:rPr>
              <w:t>2425</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235A19">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0,064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156,255</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0,065</w:t>
            </w:r>
          </w:p>
        </w:tc>
      </w:tr>
      <w:tr w:rsidR="005A736F" w:rsidRPr="005A736F" w:rsidTr="00EA3297">
        <w:trPr>
          <w:trHeight w:val="104"/>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н</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мкр. Алексино, д. 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многоквартирный жилой дом</w:t>
            </w:r>
          </w:p>
        </w:tc>
        <w:tc>
          <w:tcPr>
            <w:tcW w:w="74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1980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5A736F" w:rsidRPr="00EA3297" w:rsidRDefault="005A736F" w:rsidP="005A736F">
            <w:pPr>
              <w:spacing w:after="0" w:line="240" w:lineRule="auto"/>
              <w:jc w:val="center"/>
              <w:rPr>
                <w:rFonts w:ascii="Times New Roman" w:eastAsia="Times New Roman" w:hAnsi="Times New Roman" w:cs="Times New Roman"/>
                <w:color w:val="000000"/>
                <w:sz w:val="20"/>
                <w:szCs w:val="20"/>
                <w:lang w:eastAsia="ru-RU"/>
              </w:rPr>
            </w:pPr>
            <w:r w:rsidRPr="00EA3297">
              <w:rPr>
                <w:rFonts w:ascii="Times New Roman" w:eastAsia="Times New Roman" w:hAnsi="Times New Roman" w:cs="Times New Roman"/>
                <w:color w:val="000000"/>
                <w:sz w:val="20"/>
                <w:szCs w:val="20"/>
                <w:lang w:eastAsia="ru-RU"/>
              </w:rPr>
              <w:t>1335</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235A19">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0,039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96,214</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0,040</w:t>
            </w:r>
          </w:p>
        </w:tc>
      </w:tr>
      <w:tr w:rsidR="005A736F" w:rsidRPr="005A736F" w:rsidTr="00EA3297">
        <w:trPr>
          <w:trHeight w:val="195"/>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н</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мкр. Алексино, д. 6</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многоквартирный жилой дом</w:t>
            </w:r>
          </w:p>
        </w:tc>
        <w:tc>
          <w:tcPr>
            <w:tcW w:w="74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1975</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5A736F" w:rsidRPr="00EA3297" w:rsidRDefault="005A736F" w:rsidP="005A736F">
            <w:pPr>
              <w:spacing w:after="0" w:line="240" w:lineRule="auto"/>
              <w:jc w:val="center"/>
              <w:rPr>
                <w:rFonts w:ascii="Times New Roman" w:eastAsia="Times New Roman" w:hAnsi="Times New Roman" w:cs="Times New Roman"/>
                <w:color w:val="000000"/>
                <w:sz w:val="20"/>
                <w:szCs w:val="20"/>
                <w:lang w:eastAsia="ru-RU"/>
              </w:rPr>
            </w:pPr>
            <w:r w:rsidRPr="00EA3297">
              <w:rPr>
                <w:rFonts w:ascii="Times New Roman" w:eastAsia="Times New Roman" w:hAnsi="Times New Roman" w:cs="Times New Roman"/>
                <w:color w:val="000000"/>
                <w:sz w:val="20"/>
                <w:szCs w:val="20"/>
                <w:lang w:eastAsia="ru-RU"/>
              </w:rPr>
              <w:t>8807</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235A19">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0,180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435,848</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0,181</w:t>
            </w:r>
          </w:p>
        </w:tc>
      </w:tr>
      <w:tr w:rsidR="005A736F" w:rsidRPr="005A736F" w:rsidTr="00EA3297">
        <w:trPr>
          <w:trHeight w:val="301"/>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н</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мкр. Алексино, д.  7</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многоквартирный жилой дом</w:t>
            </w:r>
          </w:p>
        </w:tc>
        <w:tc>
          <w:tcPr>
            <w:tcW w:w="74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1977</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5A736F" w:rsidRPr="00EA3297" w:rsidRDefault="005A736F" w:rsidP="005A736F">
            <w:pPr>
              <w:spacing w:after="0" w:line="240" w:lineRule="auto"/>
              <w:jc w:val="center"/>
              <w:rPr>
                <w:rFonts w:ascii="Times New Roman" w:eastAsia="Times New Roman" w:hAnsi="Times New Roman" w:cs="Times New Roman"/>
                <w:color w:val="000000"/>
                <w:sz w:val="20"/>
                <w:szCs w:val="20"/>
                <w:lang w:eastAsia="ru-RU"/>
              </w:rPr>
            </w:pPr>
            <w:r w:rsidRPr="00EA3297">
              <w:rPr>
                <w:rFonts w:ascii="Times New Roman" w:eastAsia="Times New Roman" w:hAnsi="Times New Roman" w:cs="Times New Roman"/>
                <w:color w:val="000000"/>
                <w:sz w:val="20"/>
                <w:szCs w:val="20"/>
                <w:lang w:eastAsia="ru-RU"/>
              </w:rPr>
              <w:t>10161</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235A19">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0,200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483,723</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0,201</w:t>
            </w:r>
          </w:p>
        </w:tc>
      </w:tr>
      <w:tr w:rsidR="005A736F" w:rsidRPr="005A736F" w:rsidTr="00EA3297">
        <w:trPr>
          <w:trHeight w:val="251"/>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н</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мкр. Алексино, д. 8</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многоквартирный жилой дом</w:t>
            </w:r>
          </w:p>
        </w:tc>
        <w:tc>
          <w:tcPr>
            <w:tcW w:w="74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1978</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5A736F" w:rsidRPr="00EA3297" w:rsidRDefault="005A736F" w:rsidP="005A736F">
            <w:pPr>
              <w:spacing w:after="0" w:line="240" w:lineRule="auto"/>
              <w:jc w:val="center"/>
              <w:rPr>
                <w:rFonts w:ascii="Times New Roman" w:eastAsia="Times New Roman" w:hAnsi="Times New Roman" w:cs="Times New Roman"/>
                <w:color w:val="000000"/>
                <w:sz w:val="20"/>
                <w:szCs w:val="20"/>
                <w:lang w:eastAsia="ru-RU"/>
              </w:rPr>
            </w:pPr>
            <w:r w:rsidRPr="00EA3297">
              <w:rPr>
                <w:rFonts w:ascii="Times New Roman" w:eastAsia="Times New Roman" w:hAnsi="Times New Roman" w:cs="Times New Roman"/>
                <w:color w:val="000000"/>
                <w:sz w:val="20"/>
                <w:szCs w:val="20"/>
                <w:lang w:eastAsia="ru-RU"/>
              </w:rPr>
              <w:t>9946</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235A19">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0,196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473,480</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0,196</w:t>
            </w:r>
          </w:p>
        </w:tc>
      </w:tr>
      <w:tr w:rsidR="005A736F" w:rsidRPr="005A736F" w:rsidTr="00EA3297">
        <w:trPr>
          <w:trHeight w:val="215"/>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н</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мкр. Алексино, д.  9</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многоквартирный жилой дом</w:t>
            </w:r>
          </w:p>
        </w:tc>
        <w:tc>
          <w:tcPr>
            <w:tcW w:w="74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1980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5A736F" w:rsidRPr="00EA3297" w:rsidRDefault="005A736F" w:rsidP="005A736F">
            <w:pPr>
              <w:spacing w:after="0" w:line="240" w:lineRule="auto"/>
              <w:jc w:val="center"/>
              <w:rPr>
                <w:rFonts w:ascii="Times New Roman" w:eastAsia="Times New Roman" w:hAnsi="Times New Roman" w:cs="Times New Roman"/>
                <w:color w:val="000000"/>
                <w:sz w:val="20"/>
                <w:szCs w:val="20"/>
                <w:lang w:eastAsia="ru-RU"/>
              </w:rPr>
            </w:pPr>
            <w:r w:rsidRPr="00EA3297">
              <w:rPr>
                <w:rFonts w:ascii="Times New Roman" w:eastAsia="Times New Roman" w:hAnsi="Times New Roman" w:cs="Times New Roman"/>
                <w:color w:val="000000"/>
                <w:sz w:val="20"/>
                <w:szCs w:val="20"/>
                <w:lang w:eastAsia="ru-RU"/>
              </w:rPr>
              <w:t>10000</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235A19">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0,197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476,096</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0,197</w:t>
            </w:r>
          </w:p>
        </w:tc>
      </w:tr>
      <w:tr w:rsidR="005A736F" w:rsidRPr="005A736F" w:rsidTr="00EA3297">
        <w:trPr>
          <w:trHeight w:val="166"/>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н</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мкр. Алексино, д. 10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многоквартирный жилой дом</w:t>
            </w:r>
          </w:p>
        </w:tc>
        <w:tc>
          <w:tcPr>
            <w:tcW w:w="74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1986</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5A736F" w:rsidRPr="00EA3297" w:rsidRDefault="005A736F" w:rsidP="005A736F">
            <w:pPr>
              <w:spacing w:after="0" w:line="240" w:lineRule="auto"/>
              <w:jc w:val="center"/>
              <w:rPr>
                <w:rFonts w:ascii="Times New Roman" w:eastAsia="Times New Roman" w:hAnsi="Times New Roman" w:cs="Times New Roman"/>
                <w:color w:val="000000"/>
                <w:sz w:val="20"/>
                <w:szCs w:val="20"/>
                <w:lang w:eastAsia="ru-RU"/>
              </w:rPr>
            </w:pPr>
            <w:r w:rsidRPr="00EA3297">
              <w:rPr>
                <w:rFonts w:ascii="Times New Roman" w:eastAsia="Times New Roman" w:hAnsi="Times New Roman" w:cs="Times New Roman"/>
                <w:color w:val="000000"/>
                <w:sz w:val="20"/>
                <w:szCs w:val="20"/>
                <w:lang w:eastAsia="ru-RU"/>
              </w:rPr>
              <w:t>10106</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235A19">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0,199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481,115</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0,200</w:t>
            </w:r>
          </w:p>
        </w:tc>
      </w:tr>
      <w:tr w:rsidR="005A736F" w:rsidRPr="005A736F" w:rsidTr="00EA3297">
        <w:trPr>
          <w:trHeight w:val="255"/>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н</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мкр. Алексино, д. 11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многоквартирный жилой дом</w:t>
            </w:r>
          </w:p>
        </w:tc>
        <w:tc>
          <w:tcPr>
            <w:tcW w:w="74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1986</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5A736F" w:rsidRPr="00EA3297" w:rsidRDefault="005A736F" w:rsidP="005A736F">
            <w:pPr>
              <w:spacing w:after="0" w:line="240" w:lineRule="auto"/>
              <w:jc w:val="center"/>
              <w:rPr>
                <w:rFonts w:ascii="Times New Roman" w:eastAsia="Times New Roman" w:hAnsi="Times New Roman" w:cs="Times New Roman"/>
                <w:color w:val="000000"/>
                <w:sz w:val="20"/>
                <w:szCs w:val="20"/>
                <w:lang w:eastAsia="ru-RU"/>
              </w:rPr>
            </w:pPr>
            <w:r w:rsidRPr="00EA3297">
              <w:rPr>
                <w:rFonts w:ascii="Times New Roman" w:eastAsia="Times New Roman" w:hAnsi="Times New Roman" w:cs="Times New Roman"/>
                <w:color w:val="000000"/>
                <w:sz w:val="20"/>
                <w:szCs w:val="20"/>
                <w:lang w:eastAsia="ru-RU"/>
              </w:rPr>
              <w:t>10112</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235A19">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0,199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481,414</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0,200</w:t>
            </w:r>
          </w:p>
        </w:tc>
      </w:tr>
      <w:tr w:rsidR="005A736F" w:rsidRPr="005A736F" w:rsidTr="00EA3297">
        <w:trPr>
          <w:trHeight w:val="363"/>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ю</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мкр. Алексино, д. 12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235A19" w:rsidP="00235A19">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 xml:space="preserve">МБОУ </w:t>
            </w:r>
            <w:r w:rsidR="005A736F" w:rsidRPr="00EA3297">
              <w:rPr>
                <w:rFonts w:ascii="Times New Roman" w:eastAsia="Times New Roman" w:hAnsi="Times New Roman" w:cs="Times New Roman"/>
                <w:sz w:val="20"/>
                <w:szCs w:val="20"/>
                <w:lang w:eastAsia="ru-RU"/>
              </w:rPr>
              <w:t xml:space="preserve">школа  </w:t>
            </w:r>
          </w:p>
        </w:tc>
        <w:tc>
          <w:tcPr>
            <w:tcW w:w="74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1970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5A736F" w:rsidRPr="00EA3297" w:rsidRDefault="005A736F" w:rsidP="005A736F">
            <w:pPr>
              <w:spacing w:after="0" w:line="240" w:lineRule="auto"/>
              <w:jc w:val="center"/>
              <w:rPr>
                <w:rFonts w:ascii="Times New Roman" w:eastAsia="Times New Roman" w:hAnsi="Times New Roman" w:cs="Times New Roman"/>
                <w:color w:val="000000"/>
                <w:sz w:val="20"/>
                <w:szCs w:val="20"/>
                <w:lang w:eastAsia="ru-RU"/>
              </w:rPr>
            </w:pPr>
            <w:r w:rsidRPr="00EA3297">
              <w:rPr>
                <w:rFonts w:ascii="Times New Roman" w:eastAsia="Times New Roman" w:hAnsi="Times New Roman" w:cs="Times New Roman"/>
                <w:color w:val="000000"/>
                <w:sz w:val="20"/>
                <w:szCs w:val="20"/>
                <w:lang w:eastAsia="ru-RU"/>
              </w:rPr>
              <w:t>13543</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235A19">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0,219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500,401</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0,220</w:t>
            </w:r>
          </w:p>
        </w:tc>
      </w:tr>
      <w:tr w:rsidR="005A736F" w:rsidRPr="005A736F" w:rsidTr="00EA3297">
        <w:trPr>
          <w:trHeight w:val="411"/>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ю</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мкр. Алексино, д. 13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EA3297">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 xml:space="preserve">МБОУ Здание интерната  </w:t>
            </w:r>
          </w:p>
        </w:tc>
        <w:tc>
          <w:tcPr>
            <w:tcW w:w="74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1973</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5A736F" w:rsidRPr="00EA3297" w:rsidRDefault="005A736F" w:rsidP="005A736F">
            <w:pPr>
              <w:spacing w:after="0" w:line="240" w:lineRule="auto"/>
              <w:jc w:val="center"/>
              <w:rPr>
                <w:rFonts w:ascii="Times New Roman" w:eastAsia="Times New Roman" w:hAnsi="Times New Roman" w:cs="Times New Roman"/>
                <w:color w:val="000000"/>
                <w:sz w:val="20"/>
                <w:szCs w:val="20"/>
                <w:lang w:eastAsia="ru-RU"/>
              </w:rPr>
            </w:pPr>
            <w:r w:rsidRPr="00EA3297">
              <w:rPr>
                <w:rFonts w:ascii="Times New Roman" w:eastAsia="Times New Roman" w:hAnsi="Times New Roman" w:cs="Times New Roman"/>
                <w:color w:val="000000"/>
                <w:sz w:val="20"/>
                <w:szCs w:val="20"/>
                <w:lang w:eastAsia="ru-RU"/>
              </w:rPr>
              <w:t>3822</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EA3297" w:rsidP="00EA329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0,087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199,956</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0,088</w:t>
            </w:r>
          </w:p>
        </w:tc>
      </w:tr>
      <w:tr w:rsidR="005A736F" w:rsidRPr="005A736F" w:rsidTr="00EA3297">
        <w:trPr>
          <w:trHeight w:val="375"/>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ю</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мкр. Алексино, д. 15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Администрация, Почта</w:t>
            </w:r>
          </w:p>
        </w:tc>
        <w:tc>
          <w:tcPr>
            <w:tcW w:w="74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1971</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5A736F" w:rsidRPr="00EA3297" w:rsidRDefault="005A736F" w:rsidP="005A736F">
            <w:pPr>
              <w:spacing w:after="0" w:line="240" w:lineRule="auto"/>
              <w:jc w:val="center"/>
              <w:rPr>
                <w:rFonts w:ascii="Times New Roman" w:eastAsia="Times New Roman" w:hAnsi="Times New Roman" w:cs="Times New Roman"/>
                <w:color w:val="000000"/>
                <w:sz w:val="20"/>
                <w:szCs w:val="20"/>
                <w:lang w:eastAsia="ru-RU"/>
              </w:rPr>
            </w:pPr>
            <w:r w:rsidRPr="00EA3297">
              <w:rPr>
                <w:rFonts w:ascii="Times New Roman" w:eastAsia="Times New Roman" w:hAnsi="Times New Roman" w:cs="Times New Roman"/>
                <w:color w:val="000000"/>
                <w:sz w:val="20"/>
                <w:szCs w:val="20"/>
                <w:lang w:eastAsia="ru-RU"/>
              </w:rPr>
              <w:t>2697</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EA3297">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0,059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143,068</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0,059</w:t>
            </w:r>
          </w:p>
        </w:tc>
      </w:tr>
      <w:tr w:rsidR="005A736F" w:rsidRPr="005A736F" w:rsidTr="00EA3297">
        <w:trPr>
          <w:trHeight w:val="184"/>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ю</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мкр. Алексино, д. 17</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EA3297">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w:t>
            </w:r>
            <w:r w:rsidR="00EA3297">
              <w:rPr>
                <w:rFonts w:ascii="Times New Roman" w:eastAsia="Times New Roman" w:hAnsi="Times New Roman" w:cs="Times New Roman"/>
                <w:sz w:val="20"/>
                <w:szCs w:val="20"/>
                <w:lang w:eastAsia="ru-RU"/>
              </w:rPr>
              <w:t>С</w:t>
            </w:r>
            <w:r w:rsidRPr="00EA3297">
              <w:rPr>
                <w:rFonts w:ascii="Times New Roman" w:eastAsia="Times New Roman" w:hAnsi="Times New Roman" w:cs="Times New Roman"/>
                <w:sz w:val="20"/>
                <w:szCs w:val="20"/>
                <w:lang w:eastAsia="ru-RU"/>
              </w:rPr>
              <w:t>портивный комплекс "</w:t>
            </w:r>
          </w:p>
        </w:tc>
        <w:tc>
          <w:tcPr>
            <w:tcW w:w="74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1980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5A736F" w:rsidRPr="00EA3297" w:rsidRDefault="005A736F" w:rsidP="005A736F">
            <w:pPr>
              <w:spacing w:after="0" w:line="240" w:lineRule="auto"/>
              <w:jc w:val="center"/>
              <w:rPr>
                <w:rFonts w:ascii="Times New Roman" w:eastAsia="Times New Roman" w:hAnsi="Times New Roman" w:cs="Times New Roman"/>
                <w:color w:val="000000"/>
                <w:sz w:val="20"/>
                <w:szCs w:val="20"/>
                <w:lang w:eastAsia="ru-RU"/>
              </w:rPr>
            </w:pPr>
            <w:r w:rsidRPr="00EA3297">
              <w:rPr>
                <w:rFonts w:ascii="Times New Roman" w:eastAsia="Times New Roman" w:hAnsi="Times New Roman" w:cs="Times New Roman"/>
                <w:color w:val="000000"/>
                <w:sz w:val="20"/>
                <w:szCs w:val="20"/>
                <w:lang w:eastAsia="ru-RU"/>
              </w:rPr>
              <w:t>11846</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EA3297">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0,173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418,730</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0,174</w:t>
            </w:r>
          </w:p>
        </w:tc>
      </w:tr>
      <w:tr w:rsidR="005A736F" w:rsidRPr="005A736F" w:rsidTr="00EA3297">
        <w:trPr>
          <w:trHeight w:val="765"/>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ю</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мкр. Алексино, д. 19</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EA3297">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 xml:space="preserve">"Алексинская общеобразовательная школа" </w:t>
            </w:r>
          </w:p>
        </w:tc>
        <w:tc>
          <w:tcPr>
            <w:tcW w:w="74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 </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5A736F" w:rsidRPr="00EA3297" w:rsidRDefault="005A736F" w:rsidP="005A736F">
            <w:pPr>
              <w:spacing w:after="0" w:line="240" w:lineRule="auto"/>
              <w:jc w:val="center"/>
              <w:rPr>
                <w:rFonts w:ascii="Times New Roman" w:eastAsia="Times New Roman" w:hAnsi="Times New Roman" w:cs="Times New Roman"/>
                <w:color w:val="000000"/>
                <w:sz w:val="20"/>
                <w:szCs w:val="20"/>
                <w:lang w:eastAsia="ru-RU"/>
              </w:rPr>
            </w:pPr>
            <w:r w:rsidRPr="00EA3297">
              <w:rPr>
                <w:rFonts w:ascii="Times New Roman" w:eastAsia="Times New Roman" w:hAnsi="Times New Roman" w:cs="Times New Roman"/>
                <w:color w:val="000000"/>
                <w:sz w:val="20"/>
                <w:szCs w:val="20"/>
                <w:lang w:eastAsia="ru-RU"/>
              </w:rPr>
              <w:t>4105</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EA3297">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0,094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214,850</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0,094</w:t>
            </w:r>
          </w:p>
        </w:tc>
      </w:tr>
      <w:tr w:rsidR="005A736F" w:rsidRPr="005A736F" w:rsidTr="00EA3297">
        <w:trPr>
          <w:trHeight w:val="255"/>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ю</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мкр. Алексино, д. 21а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 xml:space="preserve">"Пятерочка" Исакова К.Ю. </w:t>
            </w:r>
          </w:p>
        </w:tc>
        <w:tc>
          <w:tcPr>
            <w:tcW w:w="74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 </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5A736F" w:rsidRPr="00EA3297" w:rsidRDefault="005A736F" w:rsidP="005A736F">
            <w:pPr>
              <w:spacing w:after="0" w:line="240" w:lineRule="auto"/>
              <w:jc w:val="center"/>
              <w:rPr>
                <w:rFonts w:ascii="Times New Roman" w:eastAsia="Times New Roman" w:hAnsi="Times New Roman" w:cs="Times New Roman"/>
                <w:color w:val="000000"/>
                <w:sz w:val="20"/>
                <w:szCs w:val="20"/>
                <w:lang w:eastAsia="ru-RU"/>
              </w:rPr>
            </w:pPr>
            <w:r w:rsidRPr="00EA3297">
              <w:rPr>
                <w:rFonts w:ascii="Times New Roman" w:eastAsia="Times New Roman" w:hAnsi="Times New Roman" w:cs="Times New Roman"/>
                <w:color w:val="000000"/>
                <w:sz w:val="20"/>
                <w:szCs w:val="20"/>
                <w:lang w:eastAsia="ru-RU"/>
              </w:rPr>
              <w:t>2104</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EA3297" w:rsidP="00EA329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0,038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84,573</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0,038</w:t>
            </w:r>
          </w:p>
        </w:tc>
      </w:tr>
      <w:tr w:rsidR="005A736F" w:rsidRPr="005A736F" w:rsidTr="009C2628">
        <w:trPr>
          <w:trHeight w:val="299"/>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ю</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мкр. Алексино, д. 31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ФАП</w:t>
            </w:r>
          </w:p>
        </w:tc>
        <w:tc>
          <w:tcPr>
            <w:tcW w:w="74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 </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5A736F" w:rsidRPr="00EA3297" w:rsidRDefault="005A736F" w:rsidP="005A736F">
            <w:pPr>
              <w:spacing w:after="0" w:line="240" w:lineRule="auto"/>
              <w:jc w:val="center"/>
              <w:rPr>
                <w:rFonts w:ascii="Times New Roman" w:eastAsia="Times New Roman" w:hAnsi="Times New Roman" w:cs="Times New Roman"/>
                <w:color w:val="000000"/>
                <w:sz w:val="20"/>
                <w:szCs w:val="20"/>
                <w:lang w:eastAsia="ru-RU"/>
              </w:rPr>
            </w:pPr>
            <w:r w:rsidRPr="00EA3297">
              <w:rPr>
                <w:rFonts w:ascii="Times New Roman" w:eastAsia="Times New Roman" w:hAnsi="Times New Roman" w:cs="Times New Roman"/>
                <w:color w:val="000000"/>
                <w:sz w:val="20"/>
                <w:szCs w:val="20"/>
                <w:lang w:eastAsia="ru-RU"/>
              </w:rPr>
              <w:t>1729</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EA3297" w:rsidP="00EA329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0,049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126,154</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0,050</w:t>
            </w:r>
          </w:p>
        </w:tc>
      </w:tr>
      <w:tr w:rsidR="005A736F" w:rsidRPr="005A736F" w:rsidTr="00EA3297">
        <w:trPr>
          <w:trHeight w:val="324"/>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ю</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мкр. Алексино д.30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9C2628">
            <w:pPr>
              <w:spacing w:after="0" w:line="240" w:lineRule="auto"/>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 xml:space="preserve">КОС </w:t>
            </w:r>
            <w:r w:rsidR="009C2628">
              <w:rPr>
                <w:rFonts w:ascii="Times New Roman" w:eastAsia="Times New Roman" w:hAnsi="Times New Roman" w:cs="Times New Roman"/>
                <w:sz w:val="20"/>
                <w:szCs w:val="20"/>
                <w:lang w:eastAsia="ru-RU"/>
              </w:rPr>
              <w:t>Леноблводоканал</w:t>
            </w:r>
          </w:p>
        </w:tc>
        <w:tc>
          <w:tcPr>
            <w:tcW w:w="74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 </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5A736F" w:rsidRPr="00EA3297" w:rsidRDefault="005A736F" w:rsidP="005A736F">
            <w:pPr>
              <w:spacing w:after="0" w:line="240" w:lineRule="auto"/>
              <w:jc w:val="center"/>
              <w:rPr>
                <w:rFonts w:ascii="Times New Roman" w:eastAsia="Times New Roman" w:hAnsi="Times New Roman" w:cs="Times New Roman"/>
                <w:color w:val="000000"/>
                <w:sz w:val="20"/>
                <w:szCs w:val="20"/>
                <w:lang w:eastAsia="ru-RU"/>
              </w:rPr>
            </w:pPr>
            <w:r w:rsidRPr="00EA3297">
              <w:rPr>
                <w:rFonts w:ascii="Times New Roman" w:eastAsia="Times New Roman" w:hAnsi="Times New Roman" w:cs="Times New Roman"/>
                <w:color w:val="000000"/>
                <w:sz w:val="20"/>
                <w:szCs w:val="20"/>
                <w:lang w:eastAsia="ru-RU"/>
              </w:rPr>
              <w:t>1185</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EA3297">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0,014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25,110</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sz w:val="20"/>
                <w:szCs w:val="20"/>
                <w:lang w:eastAsia="ru-RU"/>
              </w:rPr>
            </w:pPr>
            <w:r w:rsidRPr="00EA3297">
              <w:rPr>
                <w:rFonts w:ascii="Times New Roman" w:eastAsia="Times New Roman" w:hAnsi="Times New Roman" w:cs="Times New Roman"/>
                <w:sz w:val="20"/>
                <w:szCs w:val="20"/>
                <w:lang w:eastAsia="ru-RU"/>
              </w:rPr>
              <w:t>0,014</w:t>
            </w:r>
          </w:p>
        </w:tc>
      </w:tr>
      <w:tr w:rsidR="005A736F" w:rsidRPr="005A736F" w:rsidTr="00C82DBD">
        <w:trPr>
          <w:trHeight w:val="405"/>
        </w:trPr>
        <w:tc>
          <w:tcPr>
            <w:tcW w:w="55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b/>
                <w:bCs/>
                <w:color w:val="000000"/>
                <w:sz w:val="24"/>
                <w:szCs w:val="24"/>
                <w:lang w:eastAsia="ru-RU"/>
              </w:rPr>
            </w:pPr>
            <w:r w:rsidRPr="00EA3297">
              <w:rPr>
                <w:rFonts w:ascii="Times New Roman" w:eastAsia="Times New Roman" w:hAnsi="Times New Roman" w:cs="Times New Roman"/>
                <w:b/>
                <w:bCs/>
                <w:color w:val="000000"/>
                <w:sz w:val="24"/>
                <w:szCs w:val="24"/>
                <w:lang w:eastAsia="ru-RU"/>
              </w:rPr>
              <w:t>итого</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736F" w:rsidRPr="00EA3297" w:rsidRDefault="005A736F" w:rsidP="005A736F">
            <w:pPr>
              <w:spacing w:after="0" w:line="240" w:lineRule="auto"/>
              <w:jc w:val="right"/>
              <w:rPr>
                <w:rFonts w:ascii="Times New Roman" w:eastAsia="Times New Roman" w:hAnsi="Times New Roman" w:cs="Times New Roman"/>
                <w:b/>
                <w:sz w:val="20"/>
                <w:szCs w:val="20"/>
                <w:lang w:eastAsia="ru-RU"/>
              </w:rPr>
            </w:pPr>
            <w:r w:rsidRPr="00EA3297">
              <w:rPr>
                <w:rFonts w:ascii="Times New Roman" w:eastAsia="Times New Roman" w:hAnsi="Times New Roman" w:cs="Times New Roman"/>
                <w:b/>
                <w:sz w:val="20"/>
                <w:szCs w:val="20"/>
                <w:lang w:eastAsia="ru-RU"/>
              </w:rPr>
              <w:t>131</w:t>
            </w:r>
            <w:r w:rsidR="00EA3297">
              <w:rPr>
                <w:rFonts w:ascii="Times New Roman" w:eastAsia="Times New Roman" w:hAnsi="Times New Roman" w:cs="Times New Roman"/>
                <w:b/>
                <w:sz w:val="20"/>
                <w:szCs w:val="20"/>
                <w:lang w:eastAsia="ru-RU"/>
              </w:rPr>
              <w:t xml:space="preserve"> </w:t>
            </w:r>
            <w:r w:rsidRPr="00EA3297">
              <w:rPr>
                <w:rFonts w:ascii="Times New Roman" w:eastAsia="Times New Roman" w:hAnsi="Times New Roman" w:cs="Times New Roman"/>
                <w:b/>
                <w:sz w:val="20"/>
                <w:szCs w:val="20"/>
                <w:lang w:eastAsia="ru-RU"/>
              </w:rPr>
              <w:t>961</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36F" w:rsidRPr="00EA3297" w:rsidRDefault="005A736F" w:rsidP="00EA3297">
            <w:pPr>
              <w:spacing w:after="0" w:line="240" w:lineRule="auto"/>
              <w:jc w:val="center"/>
              <w:rPr>
                <w:rFonts w:ascii="Times New Roman" w:eastAsia="Times New Roman" w:hAnsi="Times New Roman" w:cs="Times New Roman"/>
                <w:b/>
                <w:bCs/>
                <w:sz w:val="20"/>
                <w:szCs w:val="20"/>
                <w:lang w:eastAsia="ru-RU"/>
              </w:rPr>
            </w:pPr>
            <w:r w:rsidRPr="00EA3297">
              <w:rPr>
                <w:rFonts w:ascii="Times New Roman" w:eastAsia="Times New Roman" w:hAnsi="Times New Roman" w:cs="Times New Roman"/>
                <w:b/>
                <w:bCs/>
                <w:sz w:val="20"/>
                <w:szCs w:val="20"/>
                <w:lang w:eastAsia="ru-RU"/>
              </w:rPr>
              <w:t>2,57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36F" w:rsidRPr="00EA3297" w:rsidRDefault="005A736F" w:rsidP="005A736F">
            <w:pPr>
              <w:spacing w:after="0" w:line="240" w:lineRule="auto"/>
              <w:jc w:val="center"/>
              <w:rPr>
                <w:rFonts w:ascii="Times New Roman" w:eastAsia="Times New Roman" w:hAnsi="Times New Roman" w:cs="Times New Roman"/>
                <w:b/>
                <w:sz w:val="20"/>
                <w:szCs w:val="20"/>
                <w:lang w:eastAsia="ru-RU"/>
              </w:rPr>
            </w:pPr>
            <w:r w:rsidRPr="00EA3297">
              <w:rPr>
                <w:rFonts w:ascii="Times New Roman" w:eastAsia="Times New Roman" w:hAnsi="Times New Roman" w:cs="Times New Roman"/>
                <w:b/>
                <w:sz w:val="20"/>
                <w:szCs w:val="20"/>
                <w:lang w:eastAsia="ru-RU"/>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36F" w:rsidRPr="00EA3297" w:rsidRDefault="005A736F" w:rsidP="00EA3297">
            <w:pPr>
              <w:spacing w:after="0" w:line="240" w:lineRule="auto"/>
              <w:jc w:val="center"/>
              <w:rPr>
                <w:rFonts w:ascii="Times New Roman" w:eastAsia="Times New Roman" w:hAnsi="Times New Roman" w:cs="Times New Roman"/>
                <w:b/>
                <w:sz w:val="20"/>
                <w:szCs w:val="20"/>
                <w:lang w:eastAsia="ru-RU"/>
              </w:rPr>
            </w:pPr>
            <w:r w:rsidRPr="00EA3297">
              <w:rPr>
                <w:rFonts w:ascii="Times New Roman" w:eastAsia="Times New Roman" w:hAnsi="Times New Roman" w:cs="Times New Roman"/>
                <w:b/>
                <w:sz w:val="20"/>
                <w:szCs w:val="20"/>
                <w:lang w:eastAsia="ru-RU"/>
              </w:rPr>
              <w:t>6</w:t>
            </w:r>
            <w:r w:rsidR="00EA3297" w:rsidRPr="00EA3297">
              <w:rPr>
                <w:rFonts w:ascii="Times New Roman" w:eastAsia="Times New Roman" w:hAnsi="Times New Roman" w:cs="Times New Roman"/>
                <w:b/>
                <w:sz w:val="20"/>
                <w:szCs w:val="20"/>
                <w:lang w:eastAsia="ru-RU"/>
              </w:rPr>
              <w:t xml:space="preserve"> </w:t>
            </w:r>
            <w:r w:rsidRPr="00EA3297">
              <w:rPr>
                <w:rFonts w:ascii="Times New Roman" w:eastAsia="Times New Roman" w:hAnsi="Times New Roman" w:cs="Times New Roman"/>
                <w:b/>
                <w:sz w:val="20"/>
                <w:szCs w:val="20"/>
                <w:lang w:eastAsia="ru-RU"/>
              </w:rPr>
              <w:t>139,2</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36F" w:rsidRPr="00EA3297" w:rsidRDefault="005A736F" w:rsidP="00EA3297">
            <w:pPr>
              <w:spacing w:after="0" w:line="240" w:lineRule="auto"/>
              <w:jc w:val="center"/>
              <w:rPr>
                <w:rFonts w:ascii="Times New Roman" w:eastAsia="Times New Roman" w:hAnsi="Times New Roman" w:cs="Times New Roman"/>
                <w:b/>
                <w:sz w:val="20"/>
                <w:szCs w:val="20"/>
                <w:lang w:eastAsia="ru-RU"/>
              </w:rPr>
            </w:pPr>
            <w:r w:rsidRPr="00EA3297">
              <w:rPr>
                <w:rFonts w:ascii="Times New Roman" w:eastAsia="Times New Roman" w:hAnsi="Times New Roman" w:cs="Times New Roman"/>
                <w:b/>
                <w:sz w:val="20"/>
                <w:szCs w:val="20"/>
                <w:lang w:eastAsia="ru-RU"/>
              </w:rPr>
              <w:t>2,57</w:t>
            </w:r>
          </w:p>
        </w:tc>
      </w:tr>
    </w:tbl>
    <w:p w:rsidR="00815CFD" w:rsidRDefault="00815CFD" w:rsidP="00815CFD">
      <w:pPr>
        <w:spacing w:after="82" w:line="265" w:lineRule="auto"/>
        <w:ind w:right="297" w:firstLine="426"/>
        <w:rPr>
          <w:rFonts w:ascii="Times New Roman" w:eastAsia="Times New Roman" w:hAnsi="Times New Roman" w:cs="Times New Roman"/>
          <w:color w:val="000000"/>
          <w:sz w:val="28"/>
          <w:lang w:eastAsia="ru-RU"/>
        </w:rPr>
      </w:pPr>
    </w:p>
    <w:tbl>
      <w:tblPr>
        <w:tblW w:w="10230" w:type="dxa"/>
        <w:tblInd w:w="-426" w:type="dxa"/>
        <w:tblLayout w:type="fixed"/>
        <w:tblLook w:val="04A0" w:firstRow="1" w:lastRow="0" w:firstColumn="1" w:lastColumn="0" w:noHBand="0" w:noVBand="1"/>
      </w:tblPr>
      <w:tblGrid>
        <w:gridCol w:w="283"/>
        <w:gridCol w:w="2553"/>
        <w:gridCol w:w="1843"/>
        <w:gridCol w:w="760"/>
        <w:gridCol w:w="941"/>
        <w:gridCol w:w="850"/>
        <w:gridCol w:w="709"/>
        <w:gridCol w:w="992"/>
        <w:gridCol w:w="1299"/>
      </w:tblGrid>
      <w:tr w:rsidR="005A736F" w:rsidRPr="00815CFD" w:rsidTr="00C82DBD">
        <w:trPr>
          <w:trHeight w:val="491"/>
        </w:trPr>
        <w:tc>
          <w:tcPr>
            <w:tcW w:w="283" w:type="dxa"/>
            <w:vMerge w:val="restart"/>
            <w:tcBorders>
              <w:top w:val="single" w:sz="4" w:space="0" w:color="auto"/>
              <w:left w:val="single" w:sz="4" w:space="0" w:color="auto"/>
              <w:right w:val="single" w:sz="4" w:space="0" w:color="auto"/>
            </w:tcBorders>
            <w:shd w:val="clear" w:color="auto" w:fill="auto"/>
            <w:textDirection w:val="btLr"/>
            <w:vAlign w:val="bottom"/>
            <w:hideMark/>
          </w:tcPr>
          <w:p w:rsidR="005A736F" w:rsidRPr="00815CFD" w:rsidRDefault="005A736F"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lastRenderedPageBreak/>
              <w:t> </w:t>
            </w:r>
          </w:p>
          <w:p w:rsidR="005A736F" w:rsidRPr="00815CFD" w:rsidRDefault="005A736F"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 </w:t>
            </w:r>
          </w:p>
        </w:tc>
        <w:tc>
          <w:tcPr>
            <w:tcW w:w="2553" w:type="dxa"/>
            <w:vMerge w:val="restart"/>
            <w:tcBorders>
              <w:top w:val="single" w:sz="4" w:space="0" w:color="auto"/>
              <w:left w:val="nil"/>
              <w:right w:val="single" w:sz="4" w:space="0" w:color="auto"/>
            </w:tcBorders>
            <w:shd w:val="clear" w:color="auto" w:fill="auto"/>
            <w:vAlign w:val="center"/>
            <w:hideMark/>
          </w:tcPr>
          <w:p w:rsidR="005A736F" w:rsidRPr="00815CFD" w:rsidRDefault="005A736F" w:rsidP="00815CFD">
            <w:pPr>
              <w:spacing w:after="0" w:line="240" w:lineRule="auto"/>
              <w:jc w:val="center"/>
              <w:rPr>
                <w:rFonts w:ascii="Times New Roman" w:eastAsia="Times New Roman" w:hAnsi="Times New Roman" w:cs="Times New Roman"/>
                <w:b/>
                <w:bCs/>
                <w:sz w:val="20"/>
                <w:szCs w:val="20"/>
                <w:lang w:eastAsia="ru-RU"/>
              </w:rPr>
            </w:pPr>
            <w:r w:rsidRPr="00815CFD">
              <w:rPr>
                <w:rFonts w:ascii="Times New Roman" w:eastAsia="Times New Roman" w:hAnsi="Times New Roman" w:cs="Times New Roman"/>
                <w:b/>
                <w:bCs/>
                <w:sz w:val="20"/>
                <w:szCs w:val="20"/>
                <w:lang w:eastAsia="ru-RU"/>
              </w:rPr>
              <w:t>Адрес объекта теплоснабжения</w:t>
            </w:r>
          </w:p>
          <w:p w:rsidR="005A736F" w:rsidRPr="00815CFD" w:rsidRDefault="005A736F" w:rsidP="00815CFD">
            <w:pPr>
              <w:spacing w:after="0" w:line="240" w:lineRule="auto"/>
              <w:jc w:val="center"/>
              <w:rPr>
                <w:rFonts w:ascii="Times New Roman" w:eastAsia="Times New Roman" w:hAnsi="Times New Roman" w:cs="Times New Roman"/>
                <w:b/>
                <w:bCs/>
                <w:sz w:val="20"/>
                <w:szCs w:val="20"/>
                <w:lang w:eastAsia="ru-RU"/>
              </w:rPr>
            </w:pPr>
            <w:r w:rsidRPr="00815CFD">
              <w:rPr>
                <w:rFonts w:ascii="Times New Roman" w:eastAsia="Times New Roman" w:hAnsi="Times New Roman" w:cs="Times New Roman"/>
                <w:b/>
                <w:bCs/>
                <w:sz w:val="20"/>
                <w:szCs w:val="20"/>
                <w:lang w:eastAsia="ru-RU"/>
              </w:rPr>
              <w:t> </w:t>
            </w:r>
          </w:p>
        </w:tc>
        <w:tc>
          <w:tcPr>
            <w:tcW w:w="1843" w:type="dxa"/>
            <w:vMerge w:val="restart"/>
            <w:tcBorders>
              <w:top w:val="single" w:sz="4" w:space="0" w:color="auto"/>
              <w:left w:val="nil"/>
              <w:right w:val="single" w:sz="4" w:space="0" w:color="auto"/>
            </w:tcBorders>
            <w:shd w:val="clear" w:color="auto" w:fill="auto"/>
            <w:vAlign w:val="center"/>
            <w:hideMark/>
          </w:tcPr>
          <w:p w:rsidR="005A736F" w:rsidRPr="00815CFD" w:rsidRDefault="005A736F" w:rsidP="00815CFD">
            <w:pPr>
              <w:spacing w:after="0" w:line="240" w:lineRule="auto"/>
              <w:jc w:val="center"/>
              <w:rPr>
                <w:rFonts w:ascii="Times New Roman" w:eastAsia="Times New Roman" w:hAnsi="Times New Roman" w:cs="Times New Roman"/>
                <w:b/>
                <w:bCs/>
                <w:sz w:val="20"/>
                <w:szCs w:val="20"/>
                <w:lang w:eastAsia="ru-RU"/>
              </w:rPr>
            </w:pPr>
            <w:r w:rsidRPr="00815CFD">
              <w:rPr>
                <w:rFonts w:ascii="Times New Roman" w:eastAsia="Times New Roman" w:hAnsi="Times New Roman" w:cs="Times New Roman"/>
                <w:b/>
                <w:bCs/>
                <w:sz w:val="20"/>
                <w:szCs w:val="20"/>
                <w:lang w:eastAsia="ru-RU"/>
              </w:rPr>
              <w:t xml:space="preserve">Наименование потребителя </w:t>
            </w:r>
          </w:p>
          <w:p w:rsidR="005A736F" w:rsidRPr="00815CFD" w:rsidRDefault="005A736F" w:rsidP="00815CFD">
            <w:pPr>
              <w:spacing w:after="0" w:line="240" w:lineRule="auto"/>
              <w:jc w:val="center"/>
              <w:rPr>
                <w:rFonts w:ascii="Times New Roman" w:eastAsia="Times New Roman" w:hAnsi="Times New Roman" w:cs="Times New Roman"/>
                <w:b/>
                <w:bCs/>
                <w:sz w:val="20"/>
                <w:szCs w:val="20"/>
                <w:lang w:eastAsia="ru-RU"/>
              </w:rPr>
            </w:pPr>
            <w:r w:rsidRPr="00815CFD">
              <w:rPr>
                <w:rFonts w:ascii="Times New Roman" w:eastAsia="Times New Roman" w:hAnsi="Times New Roman" w:cs="Times New Roman"/>
                <w:b/>
                <w:bCs/>
                <w:sz w:val="20"/>
                <w:szCs w:val="20"/>
                <w:lang w:eastAsia="ru-RU"/>
              </w:rPr>
              <w:t> </w:t>
            </w:r>
          </w:p>
        </w:tc>
        <w:tc>
          <w:tcPr>
            <w:tcW w:w="760" w:type="dxa"/>
            <w:vMerge w:val="restart"/>
            <w:tcBorders>
              <w:top w:val="single" w:sz="4" w:space="0" w:color="auto"/>
              <w:left w:val="nil"/>
              <w:bottom w:val="single" w:sz="4" w:space="0" w:color="auto"/>
              <w:right w:val="single" w:sz="4" w:space="0" w:color="auto"/>
            </w:tcBorders>
            <w:shd w:val="clear" w:color="auto" w:fill="auto"/>
            <w:vAlign w:val="center"/>
            <w:hideMark/>
          </w:tcPr>
          <w:p w:rsidR="005A736F" w:rsidRPr="00815CFD" w:rsidRDefault="005A736F" w:rsidP="00815CFD">
            <w:pPr>
              <w:spacing w:after="0" w:line="240" w:lineRule="auto"/>
              <w:jc w:val="center"/>
              <w:rPr>
                <w:rFonts w:ascii="Times New Roman" w:eastAsia="Times New Roman" w:hAnsi="Times New Roman" w:cs="Times New Roman"/>
                <w:b/>
                <w:bCs/>
                <w:sz w:val="20"/>
                <w:szCs w:val="20"/>
                <w:lang w:eastAsia="ru-RU"/>
              </w:rPr>
            </w:pPr>
            <w:r w:rsidRPr="00815CFD">
              <w:rPr>
                <w:rFonts w:ascii="Times New Roman" w:eastAsia="Times New Roman" w:hAnsi="Times New Roman" w:cs="Times New Roman"/>
                <w:b/>
                <w:bCs/>
                <w:sz w:val="20"/>
                <w:szCs w:val="20"/>
                <w:lang w:eastAsia="ru-RU"/>
              </w:rPr>
              <w:t xml:space="preserve">год </w:t>
            </w:r>
          </w:p>
          <w:p w:rsidR="005A736F" w:rsidRPr="00815CFD" w:rsidRDefault="005A736F" w:rsidP="00815CFD">
            <w:pPr>
              <w:spacing w:after="0" w:line="240" w:lineRule="auto"/>
              <w:jc w:val="center"/>
              <w:rPr>
                <w:rFonts w:ascii="Times New Roman" w:eastAsia="Times New Roman" w:hAnsi="Times New Roman" w:cs="Times New Roman"/>
                <w:b/>
                <w:bCs/>
                <w:sz w:val="20"/>
                <w:szCs w:val="20"/>
                <w:lang w:eastAsia="ru-RU"/>
              </w:rPr>
            </w:pPr>
            <w:r w:rsidRPr="00815CFD">
              <w:rPr>
                <w:rFonts w:ascii="Times New Roman" w:eastAsia="Times New Roman" w:hAnsi="Times New Roman" w:cs="Times New Roman"/>
                <w:b/>
                <w:bCs/>
                <w:sz w:val="20"/>
                <w:szCs w:val="20"/>
                <w:lang w:eastAsia="ru-RU"/>
              </w:rPr>
              <w:t> </w:t>
            </w:r>
          </w:p>
        </w:tc>
        <w:tc>
          <w:tcPr>
            <w:tcW w:w="941" w:type="dxa"/>
            <w:tcBorders>
              <w:top w:val="single" w:sz="4" w:space="0" w:color="auto"/>
              <w:left w:val="nil"/>
              <w:bottom w:val="single" w:sz="4" w:space="0" w:color="auto"/>
              <w:right w:val="single" w:sz="4" w:space="0" w:color="auto"/>
            </w:tcBorders>
            <w:shd w:val="clear" w:color="auto" w:fill="auto"/>
            <w:vAlign w:val="center"/>
            <w:hideMark/>
          </w:tcPr>
          <w:p w:rsidR="005A736F" w:rsidRPr="00815CFD" w:rsidRDefault="005A736F" w:rsidP="00815CFD">
            <w:pPr>
              <w:spacing w:after="0" w:line="240" w:lineRule="auto"/>
              <w:jc w:val="center"/>
              <w:rPr>
                <w:rFonts w:ascii="Times New Roman" w:eastAsia="Times New Roman" w:hAnsi="Times New Roman" w:cs="Times New Roman"/>
                <w:b/>
                <w:bCs/>
                <w:sz w:val="20"/>
                <w:szCs w:val="20"/>
                <w:lang w:eastAsia="ru-RU"/>
              </w:rPr>
            </w:pPr>
            <w:r w:rsidRPr="00815CFD">
              <w:rPr>
                <w:rFonts w:ascii="Times New Roman" w:eastAsia="Times New Roman" w:hAnsi="Times New Roman" w:cs="Times New Roman"/>
                <w:b/>
                <w:bCs/>
                <w:sz w:val="20"/>
                <w:szCs w:val="20"/>
                <w:lang w:eastAsia="ru-RU"/>
              </w:rPr>
              <w:t>объем зданий</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A736F" w:rsidRPr="00815CFD" w:rsidRDefault="005A736F" w:rsidP="00815CFD">
            <w:pPr>
              <w:spacing w:after="0" w:line="240" w:lineRule="auto"/>
              <w:jc w:val="center"/>
              <w:rPr>
                <w:rFonts w:ascii="Times New Roman" w:eastAsia="Times New Roman" w:hAnsi="Times New Roman" w:cs="Times New Roman"/>
                <w:b/>
                <w:bCs/>
                <w:sz w:val="20"/>
                <w:szCs w:val="20"/>
                <w:lang w:eastAsia="ru-RU"/>
              </w:rPr>
            </w:pPr>
            <w:r w:rsidRPr="00815CFD">
              <w:rPr>
                <w:rFonts w:ascii="Times New Roman" w:eastAsia="Times New Roman" w:hAnsi="Times New Roman" w:cs="Times New Roman"/>
                <w:b/>
                <w:bCs/>
                <w:sz w:val="20"/>
                <w:szCs w:val="20"/>
                <w:lang w:eastAsia="ru-RU"/>
              </w:rPr>
              <w:t>Отоп</w:t>
            </w:r>
            <w:r>
              <w:rPr>
                <w:rFonts w:ascii="Times New Roman" w:eastAsia="Times New Roman" w:hAnsi="Times New Roman" w:cs="Times New Roman"/>
                <w:b/>
                <w:bCs/>
                <w:sz w:val="20"/>
                <w:szCs w:val="20"/>
                <w:lang w:eastAsia="ru-RU"/>
              </w:rPr>
              <w:t xml:space="preserve"> </w:t>
            </w:r>
            <w:r w:rsidRPr="00815CFD">
              <w:rPr>
                <w:rFonts w:ascii="Times New Roman" w:eastAsia="Times New Roman" w:hAnsi="Times New Roman" w:cs="Times New Roman"/>
                <w:b/>
                <w:bCs/>
                <w:sz w:val="20"/>
                <w:szCs w:val="20"/>
                <w:lang w:eastAsia="ru-RU"/>
              </w:rPr>
              <w:t>ление</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A736F" w:rsidRPr="00815CFD" w:rsidRDefault="005A736F" w:rsidP="00815CFD">
            <w:pPr>
              <w:spacing w:after="0" w:line="240" w:lineRule="auto"/>
              <w:jc w:val="center"/>
              <w:rPr>
                <w:rFonts w:ascii="Times New Roman" w:eastAsia="Times New Roman" w:hAnsi="Times New Roman" w:cs="Times New Roman"/>
                <w:b/>
                <w:bCs/>
                <w:sz w:val="20"/>
                <w:szCs w:val="20"/>
                <w:lang w:eastAsia="ru-RU"/>
              </w:rPr>
            </w:pPr>
            <w:r w:rsidRPr="00815CFD">
              <w:rPr>
                <w:rFonts w:ascii="Times New Roman" w:eastAsia="Times New Roman" w:hAnsi="Times New Roman" w:cs="Times New Roman"/>
                <w:b/>
                <w:bCs/>
                <w:sz w:val="20"/>
                <w:szCs w:val="20"/>
                <w:lang w:eastAsia="ru-RU"/>
              </w:rPr>
              <w:t>ГВС</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A736F" w:rsidRPr="00815CFD" w:rsidRDefault="005A736F" w:rsidP="00815CFD">
            <w:pPr>
              <w:spacing w:after="0" w:line="240" w:lineRule="auto"/>
              <w:jc w:val="center"/>
              <w:rPr>
                <w:rFonts w:ascii="Times New Roman" w:eastAsia="Times New Roman" w:hAnsi="Times New Roman" w:cs="Times New Roman"/>
                <w:b/>
                <w:bCs/>
                <w:sz w:val="20"/>
                <w:szCs w:val="20"/>
                <w:lang w:eastAsia="ru-RU"/>
              </w:rPr>
            </w:pPr>
            <w:r w:rsidRPr="00815CFD">
              <w:rPr>
                <w:rFonts w:ascii="Times New Roman" w:eastAsia="Times New Roman" w:hAnsi="Times New Roman" w:cs="Times New Roman"/>
                <w:b/>
                <w:bCs/>
                <w:sz w:val="20"/>
                <w:szCs w:val="20"/>
                <w:lang w:eastAsia="ru-RU"/>
              </w:rPr>
              <w:t xml:space="preserve">Общая годовая                 </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5A736F" w:rsidRPr="00815CFD" w:rsidRDefault="005A736F" w:rsidP="00815CFD">
            <w:pPr>
              <w:spacing w:after="0" w:line="240" w:lineRule="auto"/>
              <w:jc w:val="center"/>
              <w:rPr>
                <w:rFonts w:ascii="Times New Roman" w:eastAsia="Times New Roman" w:hAnsi="Times New Roman" w:cs="Times New Roman"/>
                <w:b/>
                <w:bCs/>
                <w:sz w:val="20"/>
                <w:szCs w:val="20"/>
                <w:lang w:eastAsia="ru-RU"/>
              </w:rPr>
            </w:pPr>
            <w:r w:rsidRPr="00815CFD">
              <w:rPr>
                <w:rFonts w:ascii="Times New Roman" w:eastAsia="Times New Roman" w:hAnsi="Times New Roman" w:cs="Times New Roman"/>
                <w:b/>
                <w:bCs/>
                <w:sz w:val="20"/>
                <w:szCs w:val="20"/>
                <w:lang w:eastAsia="ru-RU"/>
              </w:rPr>
              <w:t>Суммарная расчетная часовая</w:t>
            </w:r>
          </w:p>
        </w:tc>
      </w:tr>
      <w:tr w:rsidR="005A736F" w:rsidRPr="00815CFD" w:rsidTr="00C82DBD">
        <w:trPr>
          <w:trHeight w:val="273"/>
        </w:trPr>
        <w:tc>
          <w:tcPr>
            <w:tcW w:w="283" w:type="dxa"/>
            <w:vMerge/>
            <w:tcBorders>
              <w:left w:val="single" w:sz="4" w:space="0" w:color="auto"/>
              <w:bottom w:val="single" w:sz="4" w:space="0" w:color="auto"/>
              <w:right w:val="single" w:sz="4" w:space="0" w:color="auto"/>
            </w:tcBorders>
            <w:shd w:val="clear" w:color="auto" w:fill="auto"/>
            <w:textDirection w:val="btLr"/>
            <w:vAlign w:val="bottom"/>
            <w:hideMark/>
          </w:tcPr>
          <w:p w:rsidR="005A736F" w:rsidRPr="00815CFD" w:rsidRDefault="005A736F" w:rsidP="00815CFD">
            <w:pPr>
              <w:spacing w:after="0" w:line="240" w:lineRule="auto"/>
              <w:jc w:val="center"/>
              <w:rPr>
                <w:rFonts w:ascii="Times New Roman" w:eastAsia="Times New Roman" w:hAnsi="Times New Roman" w:cs="Times New Roman"/>
                <w:sz w:val="20"/>
                <w:szCs w:val="20"/>
                <w:lang w:eastAsia="ru-RU"/>
              </w:rPr>
            </w:pPr>
          </w:p>
        </w:tc>
        <w:tc>
          <w:tcPr>
            <w:tcW w:w="2553" w:type="dxa"/>
            <w:vMerge/>
            <w:tcBorders>
              <w:left w:val="nil"/>
              <w:bottom w:val="single" w:sz="4" w:space="0" w:color="auto"/>
              <w:right w:val="single" w:sz="4" w:space="0" w:color="auto"/>
            </w:tcBorders>
            <w:shd w:val="clear" w:color="auto" w:fill="auto"/>
            <w:vAlign w:val="center"/>
            <w:hideMark/>
          </w:tcPr>
          <w:p w:rsidR="005A736F" w:rsidRPr="00815CFD" w:rsidRDefault="005A736F" w:rsidP="00815CFD">
            <w:pPr>
              <w:spacing w:after="0" w:line="240" w:lineRule="auto"/>
              <w:jc w:val="center"/>
              <w:rPr>
                <w:rFonts w:ascii="Times New Roman" w:eastAsia="Times New Roman" w:hAnsi="Times New Roman" w:cs="Times New Roman"/>
                <w:b/>
                <w:bCs/>
                <w:sz w:val="20"/>
                <w:szCs w:val="20"/>
                <w:lang w:eastAsia="ru-RU"/>
              </w:rPr>
            </w:pPr>
          </w:p>
        </w:tc>
        <w:tc>
          <w:tcPr>
            <w:tcW w:w="1843" w:type="dxa"/>
            <w:vMerge/>
            <w:tcBorders>
              <w:left w:val="nil"/>
              <w:bottom w:val="single" w:sz="4" w:space="0" w:color="auto"/>
              <w:right w:val="single" w:sz="4" w:space="0" w:color="auto"/>
            </w:tcBorders>
            <w:shd w:val="clear" w:color="auto" w:fill="auto"/>
            <w:vAlign w:val="center"/>
            <w:hideMark/>
          </w:tcPr>
          <w:p w:rsidR="005A736F" w:rsidRPr="00815CFD" w:rsidRDefault="005A736F" w:rsidP="00815CFD">
            <w:pPr>
              <w:spacing w:after="0" w:line="240" w:lineRule="auto"/>
              <w:jc w:val="center"/>
              <w:rPr>
                <w:rFonts w:ascii="Times New Roman" w:eastAsia="Times New Roman" w:hAnsi="Times New Roman" w:cs="Times New Roman"/>
                <w:b/>
                <w:bCs/>
                <w:sz w:val="20"/>
                <w:szCs w:val="20"/>
                <w:lang w:eastAsia="ru-RU"/>
              </w:rPr>
            </w:pPr>
          </w:p>
        </w:tc>
        <w:tc>
          <w:tcPr>
            <w:tcW w:w="760" w:type="dxa"/>
            <w:vMerge/>
            <w:tcBorders>
              <w:top w:val="single" w:sz="4" w:space="0" w:color="auto"/>
              <w:left w:val="nil"/>
              <w:bottom w:val="single" w:sz="4" w:space="0" w:color="auto"/>
              <w:right w:val="single" w:sz="4" w:space="0" w:color="auto"/>
            </w:tcBorders>
            <w:shd w:val="clear" w:color="auto" w:fill="auto"/>
            <w:vAlign w:val="center"/>
            <w:hideMark/>
          </w:tcPr>
          <w:p w:rsidR="005A736F" w:rsidRPr="00815CFD" w:rsidRDefault="005A736F" w:rsidP="00815CFD">
            <w:pPr>
              <w:spacing w:after="0" w:line="240" w:lineRule="auto"/>
              <w:jc w:val="center"/>
              <w:rPr>
                <w:rFonts w:ascii="Times New Roman" w:eastAsia="Times New Roman" w:hAnsi="Times New Roman" w:cs="Times New Roman"/>
                <w:b/>
                <w:bCs/>
                <w:sz w:val="20"/>
                <w:szCs w:val="20"/>
                <w:lang w:eastAsia="ru-RU"/>
              </w:rPr>
            </w:pP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5A736F" w:rsidRPr="00815CFD" w:rsidRDefault="005A736F" w:rsidP="00815CFD">
            <w:pPr>
              <w:spacing w:after="0" w:line="240" w:lineRule="auto"/>
              <w:jc w:val="center"/>
              <w:rPr>
                <w:rFonts w:ascii="Times New Roman" w:eastAsia="Times New Roman" w:hAnsi="Times New Roman" w:cs="Times New Roman"/>
                <w:bCs/>
                <w:sz w:val="20"/>
                <w:szCs w:val="20"/>
                <w:lang w:eastAsia="ru-RU"/>
              </w:rPr>
            </w:pPr>
            <w:r w:rsidRPr="00815CFD">
              <w:rPr>
                <w:rFonts w:ascii="Times New Roman" w:eastAsia="Times New Roman" w:hAnsi="Times New Roman" w:cs="Times New Roman"/>
                <w:bCs/>
                <w:sz w:val="20"/>
                <w:szCs w:val="20"/>
                <w:lang w:eastAsia="ru-RU"/>
              </w:rPr>
              <w:t>м3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A736F" w:rsidRPr="00815CFD" w:rsidRDefault="005A736F" w:rsidP="00815CFD">
            <w:pPr>
              <w:spacing w:after="0" w:line="240" w:lineRule="auto"/>
              <w:jc w:val="center"/>
              <w:rPr>
                <w:rFonts w:ascii="Times New Roman" w:eastAsia="Times New Roman" w:hAnsi="Times New Roman" w:cs="Times New Roman"/>
                <w:bCs/>
                <w:sz w:val="20"/>
                <w:szCs w:val="20"/>
                <w:lang w:eastAsia="ru-RU"/>
              </w:rPr>
            </w:pPr>
            <w:r w:rsidRPr="00815CFD">
              <w:rPr>
                <w:rFonts w:ascii="Times New Roman" w:eastAsia="Times New Roman" w:hAnsi="Times New Roman" w:cs="Times New Roman"/>
                <w:bCs/>
                <w:sz w:val="20"/>
                <w:szCs w:val="20"/>
                <w:lang w:eastAsia="ru-RU"/>
              </w:rPr>
              <w:t xml:space="preserve">  Гкал/</w:t>
            </w:r>
            <w:r w:rsidRPr="005A736F">
              <w:rPr>
                <w:rFonts w:ascii="Times New Roman" w:eastAsia="Times New Roman" w:hAnsi="Times New Roman" w:cs="Times New Roman"/>
                <w:bCs/>
                <w:sz w:val="20"/>
                <w:szCs w:val="20"/>
                <w:lang w:eastAsia="ru-RU"/>
              </w:rPr>
              <w:t xml:space="preserve"> </w:t>
            </w:r>
            <w:r w:rsidRPr="00815CFD">
              <w:rPr>
                <w:rFonts w:ascii="Times New Roman" w:eastAsia="Times New Roman" w:hAnsi="Times New Roman" w:cs="Times New Roman"/>
                <w:bCs/>
                <w:sz w:val="20"/>
                <w:szCs w:val="20"/>
                <w:lang w:eastAsia="ru-RU"/>
              </w:rPr>
              <w:t>час</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A736F" w:rsidRPr="00815CFD" w:rsidRDefault="005A736F" w:rsidP="00815CFD">
            <w:pPr>
              <w:spacing w:after="0" w:line="240" w:lineRule="auto"/>
              <w:jc w:val="center"/>
              <w:rPr>
                <w:rFonts w:ascii="Times New Roman" w:eastAsia="Times New Roman" w:hAnsi="Times New Roman" w:cs="Times New Roman"/>
                <w:bCs/>
                <w:sz w:val="20"/>
                <w:szCs w:val="20"/>
                <w:lang w:eastAsia="ru-RU"/>
              </w:rPr>
            </w:pPr>
            <w:r w:rsidRPr="00815CFD">
              <w:rPr>
                <w:rFonts w:ascii="Times New Roman" w:eastAsia="Times New Roman" w:hAnsi="Times New Roman" w:cs="Times New Roman"/>
                <w:bCs/>
                <w:sz w:val="20"/>
                <w:szCs w:val="20"/>
                <w:lang w:eastAsia="ru-RU"/>
              </w:rPr>
              <w:t>Гкал/</w:t>
            </w:r>
            <w:r w:rsidRPr="005A736F">
              <w:rPr>
                <w:rFonts w:ascii="Times New Roman" w:eastAsia="Times New Roman" w:hAnsi="Times New Roman" w:cs="Times New Roman"/>
                <w:bCs/>
                <w:sz w:val="20"/>
                <w:szCs w:val="20"/>
                <w:lang w:eastAsia="ru-RU"/>
              </w:rPr>
              <w:t xml:space="preserve"> </w:t>
            </w:r>
            <w:r w:rsidRPr="00815CFD">
              <w:rPr>
                <w:rFonts w:ascii="Times New Roman" w:eastAsia="Times New Roman" w:hAnsi="Times New Roman" w:cs="Times New Roman"/>
                <w:bCs/>
                <w:sz w:val="20"/>
                <w:szCs w:val="20"/>
                <w:lang w:eastAsia="ru-RU"/>
              </w:rPr>
              <w:t>час</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A736F" w:rsidRPr="00815CFD" w:rsidRDefault="005A736F" w:rsidP="00815CFD">
            <w:pPr>
              <w:spacing w:after="0" w:line="240" w:lineRule="auto"/>
              <w:jc w:val="center"/>
              <w:rPr>
                <w:rFonts w:ascii="Times New Roman" w:eastAsia="Times New Roman" w:hAnsi="Times New Roman" w:cs="Times New Roman"/>
                <w:bCs/>
                <w:sz w:val="20"/>
                <w:szCs w:val="20"/>
                <w:lang w:eastAsia="ru-RU"/>
              </w:rPr>
            </w:pPr>
            <w:r w:rsidRPr="00815CFD">
              <w:rPr>
                <w:rFonts w:ascii="Times New Roman" w:eastAsia="Times New Roman" w:hAnsi="Times New Roman" w:cs="Times New Roman"/>
                <w:bCs/>
                <w:sz w:val="20"/>
                <w:szCs w:val="20"/>
                <w:lang w:eastAsia="ru-RU"/>
              </w:rPr>
              <w:t>Гкал/</w:t>
            </w:r>
            <w:r w:rsidRPr="005A736F">
              <w:rPr>
                <w:rFonts w:ascii="Times New Roman" w:eastAsia="Times New Roman" w:hAnsi="Times New Roman" w:cs="Times New Roman"/>
                <w:bCs/>
                <w:sz w:val="20"/>
                <w:szCs w:val="20"/>
                <w:lang w:eastAsia="ru-RU"/>
              </w:rPr>
              <w:t xml:space="preserve"> </w:t>
            </w:r>
            <w:r w:rsidRPr="00815CFD">
              <w:rPr>
                <w:rFonts w:ascii="Times New Roman" w:eastAsia="Times New Roman" w:hAnsi="Times New Roman" w:cs="Times New Roman"/>
                <w:bCs/>
                <w:sz w:val="20"/>
                <w:szCs w:val="20"/>
                <w:lang w:eastAsia="ru-RU"/>
              </w:rPr>
              <w:t>год</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5A736F" w:rsidRPr="00815CFD" w:rsidRDefault="005A736F" w:rsidP="00815CFD">
            <w:pPr>
              <w:spacing w:after="0" w:line="240" w:lineRule="auto"/>
              <w:jc w:val="center"/>
              <w:rPr>
                <w:rFonts w:ascii="Times New Roman" w:eastAsia="Times New Roman" w:hAnsi="Times New Roman" w:cs="Times New Roman"/>
                <w:bCs/>
                <w:sz w:val="20"/>
                <w:szCs w:val="20"/>
                <w:lang w:eastAsia="ru-RU"/>
              </w:rPr>
            </w:pPr>
            <w:r w:rsidRPr="00815CFD">
              <w:rPr>
                <w:rFonts w:ascii="Times New Roman" w:eastAsia="Times New Roman" w:hAnsi="Times New Roman" w:cs="Times New Roman"/>
                <w:bCs/>
                <w:sz w:val="20"/>
                <w:szCs w:val="20"/>
                <w:lang w:eastAsia="ru-RU"/>
              </w:rPr>
              <w:t xml:space="preserve"> Гкал/</w:t>
            </w:r>
            <w:r w:rsidRPr="005A736F">
              <w:rPr>
                <w:rFonts w:ascii="Times New Roman" w:eastAsia="Times New Roman" w:hAnsi="Times New Roman" w:cs="Times New Roman"/>
                <w:bCs/>
                <w:sz w:val="20"/>
                <w:szCs w:val="20"/>
                <w:lang w:eastAsia="ru-RU"/>
              </w:rPr>
              <w:t xml:space="preserve"> </w:t>
            </w:r>
            <w:r w:rsidRPr="00815CFD">
              <w:rPr>
                <w:rFonts w:ascii="Times New Roman" w:eastAsia="Times New Roman" w:hAnsi="Times New Roman" w:cs="Times New Roman"/>
                <w:bCs/>
                <w:sz w:val="20"/>
                <w:szCs w:val="20"/>
                <w:lang w:eastAsia="ru-RU"/>
              </w:rPr>
              <w:t>час</w:t>
            </w:r>
          </w:p>
        </w:tc>
      </w:tr>
      <w:tr w:rsidR="005A736F" w:rsidRPr="00815CFD" w:rsidTr="005A736F">
        <w:trPr>
          <w:trHeight w:val="60"/>
        </w:trPr>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н</w:t>
            </w:r>
          </w:p>
        </w:tc>
        <w:tc>
          <w:tcPr>
            <w:tcW w:w="255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ул. Молодежная, д. 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многоквартирный жилой дом</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1986</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5697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0,12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487,3</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0,15</w:t>
            </w:r>
          </w:p>
        </w:tc>
      </w:tr>
      <w:tr w:rsidR="005A736F" w:rsidRPr="00815CFD" w:rsidTr="005A736F">
        <w:trPr>
          <w:trHeight w:val="118"/>
        </w:trPr>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н</w:t>
            </w:r>
          </w:p>
        </w:tc>
        <w:tc>
          <w:tcPr>
            <w:tcW w:w="255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ул. Молодежная, д. 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многоквартирный жилой дом</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1987</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274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24,1</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0,01</w:t>
            </w:r>
          </w:p>
        </w:tc>
      </w:tr>
      <w:tr w:rsidR="005A736F" w:rsidRPr="00815CFD" w:rsidTr="005A736F">
        <w:trPr>
          <w:trHeight w:val="60"/>
        </w:trPr>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н</w:t>
            </w:r>
          </w:p>
        </w:tc>
        <w:tc>
          <w:tcPr>
            <w:tcW w:w="255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ул. Молодежная, д. 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многоквартирный жилой дом</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1987</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5667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0,12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464,5</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0,15</w:t>
            </w:r>
          </w:p>
        </w:tc>
      </w:tr>
      <w:tr w:rsidR="005A736F" w:rsidRPr="00815CFD" w:rsidTr="005A736F">
        <w:trPr>
          <w:trHeight w:val="60"/>
        </w:trPr>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н</w:t>
            </w:r>
          </w:p>
        </w:tc>
        <w:tc>
          <w:tcPr>
            <w:tcW w:w="255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ул.Молодежная, д.4</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многоквартирный жилой дом</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1963</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279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24,7</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0,01</w:t>
            </w:r>
          </w:p>
        </w:tc>
      </w:tr>
      <w:tr w:rsidR="005A736F" w:rsidRPr="00815CFD" w:rsidTr="005A736F">
        <w:trPr>
          <w:trHeight w:val="60"/>
        </w:trPr>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н</w:t>
            </w:r>
          </w:p>
        </w:tc>
        <w:tc>
          <w:tcPr>
            <w:tcW w:w="255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ул. Молодежная, д. 6</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многоквартирный жилой дом</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1968</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2347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230,8</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0,08</w:t>
            </w:r>
          </w:p>
        </w:tc>
      </w:tr>
      <w:tr w:rsidR="005A736F" w:rsidRPr="00815CFD" w:rsidTr="005A736F">
        <w:trPr>
          <w:trHeight w:val="60"/>
        </w:trPr>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н</w:t>
            </w:r>
          </w:p>
        </w:tc>
        <w:tc>
          <w:tcPr>
            <w:tcW w:w="255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ул. Молодежная, д. 8</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многоквартирный жилой дом</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1954</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1279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100,4</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0,03</w:t>
            </w:r>
          </w:p>
        </w:tc>
      </w:tr>
      <w:tr w:rsidR="005A736F" w:rsidRPr="00815CFD" w:rsidTr="005A736F">
        <w:trPr>
          <w:trHeight w:val="127"/>
        </w:trPr>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ю</w:t>
            </w:r>
          </w:p>
        </w:tc>
        <w:tc>
          <w:tcPr>
            <w:tcW w:w="255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ул. Молодежная, д. 9</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 xml:space="preserve">административное здание          </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 </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815CFD" w:rsidRPr="00815CFD" w:rsidRDefault="00815CFD" w:rsidP="00815CFD">
            <w:pPr>
              <w:spacing w:after="0" w:line="240" w:lineRule="auto"/>
              <w:jc w:val="center"/>
              <w:rPr>
                <w:rFonts w:ascii="Times New Roman" w:eastAsia="Times New Roman" w:hAnsi="Times New Roman" w:cs="Times New Roman"/>
                <w:color w:val="000000"/>
                <w:sz w:val="20"/>
                <w:szCs w:val="20"/>
                <w:lang w:eastAsia="ru-RU"/>
              </w:rPr>
            </w:pPr>
            <w:r w:rsidRPr="00815CFD">
              <w:rPr>
                <w:rFonts w:ascii="Times New Roman" w:eastAsia="Times New Roman" w:hAnsi="Times New Roman" w:cs="Times New Roman"/>
                <w:color w:val="000000"/>
                <w:sz w:val="20"/>
                <w:szCs w:val="20"/>
                <w:lang w:eastAsia="ru-RU"/>
              </w:rPr>
              <w:t>1250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151,9</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0,06</w:t>
            </w:r>
          </w:p>
        </w:tc>
      </w:tr>
      <w:tr w:rsidR="005A736F" w:rsidRPr="00815CFD" w:rsidTr="005A736F">
        <w:trPr>
          <w:trHeight w:val="60"/>
        </w:trPr>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ю</w:t>
            </w:r>
          </w:p>
        </w:tc>
        <w:tc>
          <w:tcPr>
            <w:tcW w:w="255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ул.Молодежная, д.9</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5A736F">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 xml:space="preserve">ООО "РэмСЭД" </w:t>
            </w:r>
            <w:r w:rsidR="005A736F" w:rsidRPr="00815CFD">
              <w:rPr>
                <w:rFonts w:ascii="Times New Roman" w:eastAsia="Times New Roman" w:hAnsi="Times New Roman" w:cs="Times New Roman"/>
                <w:sz w:val="20"/>
                <w:szCs w:val="20"/>
                <w:lang w:eastAsia="ru-RU"/>
              </w:rPr>
              <w:t>помещения СТО</w:t>
            </w:r>
            <w:r w:rsidRPr="00815CFD">
              <w:rPr>
                <w:rFonts w:ascii="Times New Roman" w:eastAsia="Times New Roman" w:hAnsi="Times New Roman" w:cs="Times New Roman"/>
                <w:sz w:val="20"/>
                <w:szCs w:val="20"/>
                <w:lang w:eastAsia="ru-RU"/>
              </w:rPr>
              <w:t xml:space="preserve">          </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1964</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815CFD" w:rsidRPr="00815CFD" w:rsidRDefault="00815CFD" w:rsidP="00815CFD">
            <w:pPr>
              <w:spacing w:after="0" w:line="240" w:lineRule="auto"/>
              <w:jc w:val="center"/>
              <w:rPr>
                <w:rFonts w:ascii="Times New Roman" w:eastAsia="Times New Roman" w:hAnsi="Times New Roman" w:cs="Times New Roman"/>
                <w:color w:val="000000"/>
                <w:sz w:val="20"/>
                <w:szCs w:val="20"/>
                <w:lang w:eastAsia="ru-RU"/>
              </w:rPr>
            </w:pPr>
            <w:r w:rsidRPr="00815CFD">
              <w:rPr>
                <w:rFonts w:ascii="Times New Roman" w:eastAsia="Times New Roman" w:hAnsi="Times New Roman" w:cs="Times New Roman"/>
                <w:color w:val="000000"/>
                <w:sz w:val="20"/>
                <w:szCs w:val="20"/>
                <w:lang w:eastAsia="ru-RU"/>
              </w:rPr>
              <w:t>6063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0,14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319,4</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0,14</w:t>
            </w:r>
          </w:p>
        </w:tc>
      </w:tr>
      <w:tr w:rsidR="005A736F" w:rsidRPr="00815CFD" w:rsidTr="005A736F">
        <w:trPr>
          <w:trHeight w:val="60"/>
        </w:trPr>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ю</w:t>
            </w:r>
          </w:p>
        </w:tc>
        <w:tc>
          <w:tcPr>
            <w:tcW w:w="255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ул.Молодежная, д.9</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ООО "РэмСЭД" Гараж стоянка В</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 </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815CFD" w:rsidRPr="00815CFD" w:rsidRDefault="00815CFD" w:rsidP="00815CFD">
            <w:pPr>
              <w:spacing w:after="0" w:line="240" w:lineRule="auto"/>
              <w:jc w:val="center"/>
              <w:rPr>
                <w:rFonts w:ascii="Times New Roman" w:eastAsia="Times New Roman" w:hAnsi="Times New Roman" w:cs="Times New Roman"/>
                <w:color w:val="000000"/>
                <w:sz w:val="20"/>
                <w:szCs w:val="20"/>
                <w:lang w:eastAsia="ru-RU"/>
              </w:rPr>
            </w:pPr>
            <w:r w:rsidRPr="00815CFD">
              <w:rPr>
                <w:rFonts w:ascii="Times New Roman" w:eastAsia="Times New Roman" w:hAnsi="Times New Roman" w:cs="Times New Roman"/>
                <w:color w:val="000000"/>
                <w:sz w:val="20"/>
                <w:szCs w:val="20"/>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0,02</w:t>
            </w:r>
          </w:p>
        </w:tc>
      </w:tr>
      <w:tr w:rsidR="005A736F" w:rsidRPr="00815CFD" w:rsidTr="005A736F">
        <w:trPr>
          <w:trHeight w:val="305"/>
        </w:trPr>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ю</w:t>
            </w:r>
          </w:p>
        </w:tc>
        <w:tc>
          <w:tcPr>
            <w:tcW w:w="255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ул.Молодежная, д.9</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ООО "РэмСЭД" Гараж стоянка В1</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 </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815CFD" w:rsidRPr="00815CFD" w:rsidRDefault="00815CFD" w:rsidP="00815CFD">
            <w:pPr>
              <w:spacing w:after="0" w:line="240" w:lineRule="auto"/>
              <w:jc w:val="center"/>
              <w:rPr>
                <w:rFonts w:ascii="Times New Roman" w:eastAsia="Times New Roman" w:hAnsi="Times New Roman" w:cs="Times New Roman"/>
                <w:color w:val="000000"/>
                <w:sz w:val="20"/>
                <w:szCs w:val="20"/>
                <w:lang w:eastAsia="ru-RU"/>
              </w:rPr>
            </w:pPr>
            <w:r w:rsidRPr="00815CFD">
              <w:rPr>
                <w:rFonts w:ascii="Times New Roman" w:eastAsia="Times New Roman" w:hAnsi="Times New Roman" w:cs="Times New Roman"/>
                <w:color w:val="000000"/>
                <w:sz w:val="20"/>
                <w:szCs w:val="20"/>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0,04</w:t>
            </w:r>
          </w:p>
        </w:tc>
      </w:tr>
      <w:tr w:rsidR="005A736F" w:rsidRPr="00815CFD" w:rsidTr="005A736F">
        <w:trPr>
          <w:trHeight w:val="114"/>
        </w:trPr>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н</w:t>
            </w:r>
          </w:p>
        </w:tc>
        <w:tc>
          <w:tcPr>
            <w:tcW w:w="255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ул. Чернецкое, д. 73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многоквартирный жилой дом</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1968</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815CFD" w:rsidRPr="00815CFD" w:rsidRDefault="00815CFD" w:rsidP="00815CFD">
            <w:pPr>
              <w:spacing w:after="0" w:line="240" w:lineRule="auto"/>
              <w:jc w:val="center"/>
              <w:rPr>
                <w:rFonts w:ascii="Times New Roman" w:eastAsia="Times New Roman" w:hAnsi="Times New Roman" w:cs="Times New Roman"/>
                <w:color w:val="000000"/>
                <w:sz w:val="20"/>
                <w:szCs w:val="20"/>
                <w:lang w:eastAsia="ru-RU"/>
              </w:rPr>
            </w:pPr>
            <w:r w:rsidRPr="00815CFD">
              <w:rPr>
                <w:rFonts w:ascii="Times New Roman" w:eastAsia="Times New Roman" w:hAnsi="Times New Roman" w:cs="Times New Roman"/>
                <w:color w:val="000000"/>
                <w:sz w:val="20"/>
                <w:szCs w:val="20"/>
                <w:lang w:eastAsia="ru-RU"/>
              </w:rPr>
              <w:t>2403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149,5</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0,06</w:t>
            </w:r>
          </w:p>
        </w:tc>
      </w:tr>
      <w:tr w:rsidR="005A736F" w:rsidRPr="00815CFD" w:rsidTr="005A736F">
        <w:trPr>
          <w:trHeight w:val="149"/>
        </w:trPr>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н</w:t>
            </w:r>
          </w:p>
        </w:tc>
        <w:tc>
          <w:tcPr>
            <w:tcW w:w="255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ул. Чернецкое, д.  75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многоквартирный жилой дом</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1967</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815CFD" w:rsidRPr="00815CFD" w:rsidRDefault="00815CFD" w:rsidP="00815CFD">
            <w:pPr>
              <w:spacing w:after="0" w:line="240" w:lineRule="auto"/>
              <w:jc w:val="center"/>
              <w:rPr>
                <w:rFonts w:ascii="Times New Roman" w:eastAsia="Times New Roman" w:hAnsi="Times New Roman" w:cs="Times New Roman"/>
                <w:color w:val="000000"/>
                <w:sz w:val="20"/>
                <w:szCs w:val="20"/>
                <w:lang w:eastAsia="ru-RU"/>
              </w:rPr>
            </w:pPr>
            <w:r w:rsidRPr="00815CFD">
              <w:rPr>
                <w:rFonts w:ascii="Times New Roman" w:eastAsia="Times New Roman" w:hAnsi="Times New Roman" w:cs="Times New Roman"/>
                <w:color w:val="000000"/>
                <w:sz w:val="20"/>
                <w:szCs w:val="20"/>
                <w:lang w:eastAsia="ru-RU"/>
              </w:rPr>
              <w:t>1710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110,6</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0,05</w:t>
            </w:r>
          </w:p>
        </w:tc>
      </w:tr>
      <w:tr w:rsidR="005A736F" w:rsidRPr="00815CFD" w:rsidTr="005A736F">
        <w:trPr>
          <w:trHeight w:val="186"/>
        </w:trPr>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н</w:t>
            </w:r>
          </w:p>
        </w:tc>
        <w:tc>
          <w:tcPr>
            <w:tcW w:w="255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ул. Чернецкое, д. 77</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многоквартирный жилой дом</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1969</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815CFD" w:rsidRPr="00815CFD" w:rsidRDefault="00815CFD" w:rsidP="00815CFD">
            <w:pPr>
              <w:spacing w:after="0" w:line="240" w:lineRule="auto"/>
              <w:jc w:val="center"/>
              <w:rPr>
                <w:rFonts w:ascii="Times New Roman" w:eastAsia="Times New Roman" w:hAnsi="Times New Roman" w:cs="Times New Roman"/>
                <w:color w:val="000000"/>
                <w:sz w:val="20"/>
                <w:szCs w:val="20"/>
                <w:lang w:eastAsia="ru-RU"/>
              </w:rPr>
            </w:pPr>
            <w:r w:rsidRPr="00815CFD">
              <w:rPr>
                <w:rFonts w:ascii="Times New Roman" w:eastAsia="Times New Roman" w:hAnsi="Times New Roman" w:cs="Times New Roman"/>
                <w:color w:val="000000"/>
                <w:sz w:val="20"/>
                <w:szCs w:val="20"/>
                <w:lang w:eastAsia="ru-RU"/>
              </w:rPr>
              <w:t>2409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151,4</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0,06</w:t>
            </w:r>
          </w:p>
        </w:tc>
      </w:tr>
      <w:tr w:rsidR="005A736F" w:rsidRPr="00815CFD" w:rsidTr="005A736F">
        <w:trPr>
          <w:trHeight w:val="208"/>
        </w:trPr>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н</w:t>
            </w:r>
          </w:p>
        </w:tc>
        <w:tc>
          <w:tcPr>
            <w:tcW w:w="255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ул. Чернецкое, д. 81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многоквартирный жилой дом</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1964</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815CFD" w:rsidRPr="00815CFD" w:rsidRDefault="00815CFD" w:rsidP="00815CFD">
            <w:pPr>
              <w:spacing w:after="0" w:line="240" w:lineRule="auto"/>
              <w:jc w:val="center"/>
              <w:rPr>
                <w:rFonts w:ascii="Times New Roman" w:eastAsia="Times New Roman" w:hAnsi="Times New Roman" w:cs="Times New Roman"/>
                <w:color w:val="000000"/>
                <w:sz w:val="20"/>
                <w:szCs w:val="20"/>
                <w:lang w:eastAsia="ru-RU"/>
              </w:rPr>
            </w:pPr>
            <w:r w:rsidRPr="00815CFD">
              <w:rPr>
                <w:rFonts w:ascii="Times New Roman" w:eastAsia="Times New Roman" w:hAnsi="Times New Roman" w:cs="Times New Roman"/>
                <w:color w:val="000000"/>
                <w:sz w:val="20"/>
                <w:szCs w:val="20"/>
                <w:lang w:eastAsia="ru-RU"/>
              </w:rPr>
              <w:t>363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33,7</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0,01</w:t>
            </w:r>
          </w:p>
        </w:tc>
      </w:tr>
      <w:tr w:rsidR="005A736F" w:rsidRPr="00815CFD" w:rsidTr="005A736F">
        <w:trPr>
          <w:trHeight w:val="258"/>
        </w:trPr>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н</w:t>
            </w:r>
          </w:p>
        </w:tc>
        <w:tc>
          <w:tcPr>
            <w:tcW w:w="255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ул. Чернецкое, д. 83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многоквартирный жилой дом</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1963</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815CFD" w:rsidRPr="00815CFD" w:rsidRDefault="00815CFD" w:rsidP="00815CFD">
            <w:pPr>
              <w:spacing w:after="0" w:line="240" w:lineRule="auto"/>
              <w:jc w:val="center"/>
              <w:rPr>
                <w:rFonts w:ascii="Times New Roman" w:eastAsia="Times New Roman" w:hAnsi="Times New Roman" w:cs="Times New Roman"/>
                <w:color w:val="000000"/>
                <w:sz w:val="20"/>
                <w:szCs w:val="20"/>
                <w:lang w:eastAsia="ru-RU"/>
              </w:rPr>
            </w:pPr>
            <w:r w:rsidRPr="00815CFD">
              <w:rPr>
                <w:rFonts w:ascii="Times New Roman" w:eastAsia="Times New Roman" w:hAnsi="Times New Roman" w:cs="Times New Roman"/>
                <w:color w:val="000000"/>
                <w:sz w:val="20"/>
                <w:szCs w:val="20"/>
                <w:lang w:eastAsia="ru-RU"/>
              </w:rPr>
              <w:t>433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0,00</w:t>
            </w:r>
          </w:p>
        </w:tc>
      </w:tr>
      <w:tr w:rsidR="005A736F" w:rsidRPr="00815CFD" w:rsidTr="005A736F">
        <w:trPr>
          <w:trHeight w:val="60"/>
        </w:trPr>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н</w:t>
            </w:r>
          </w:p>
        </w:tc>
        <w:tc>
          <w:tcPr>
            <w:tcW w:w="255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ул. Чернецкое, д. 85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многоквартирный жилой дом</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1963</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815CFD" w:rsidRPr="00815CFD" w:rsidRDefault="00815CFD" w:rsidP="00815CFD">
            <w:pPr>
              <w:spacing w:after="0" w:line="240" w:lineRule="auto"/>
              <w:jc w:val="center"/>
              <w:rPr>
                <w:rFonts w:ascii="Times New Roman" w:eastAsia="Times New Roman" w:hAnsi="Times New Roman" w:cs="Times New Roman"/>
                <w:color w:val="000000"/>
                <w:sz w:val="20"/>
                <w:szCs w:val="20"/>
                <w:lang w:eastAsia="ru-RU"/>
              </w:rPr>
            </w:pPr>
            <w:r w:rsidRPr="00815CFD">
              <w:rPr>
                <w:rFonts w:ascii="Times New Roman" w:eastAsia="Times New Roman" w:hAnsi="Times New Roman" w:cs="Times New Roman"/>
                <w:color w:val="000000"/>
                <w:sz w:val="20"/>
                <w:szCs w:val="20"/>
                <w:lang w:eastAsia="ru-RU"/>
              </w:rPr>
              <w:t>458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39,8</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0,02</w:t>
            </w:r>
          </w:p>
        </w:tc>
      </w:tr>
      <w:tr w:rsidR="005A736F" w:rsidRPr="00815CFD" w:rsidTr="005A736F">
        <w:trPr>
          <w:trHeight w:val="88"/>
        </w:trPr>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н</w:t>
            </w:r>
          </w:p>
        </w:tc>
        <w:tc>
          <w:tcPr>
            <w:tcW w:w="255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ул. Чернецкое, д. 91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многоквартирный жилой дом</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1974</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815CFD" w:rsidRPr="00815CFD" w:rsidRDefault="00815CFD" w:rsidP="00815CFD">
            <w:pPr>
              <w:spacing w:after="0" w:line="240" w:lineRule="auto"/>
              <w:jc w:val="center"/>
              <w:rPr>
                <w:rFonts w:ascii="Times New Roman" w:eastAsia="Times New Roman" w:hAnsi="Times New Roman" w:cs="Times New Roman"/>
                <w:color w:val="000000"/>
                <w:sz w:val="20"/>
                <w:szCs w:val="20"/>
                <w:lang w:eastAsia="ru-RU"/>
              </w:rPr>
            </w:pPr>
            <w:r w:rsidRPr="00815CFD">
              <w:rPr>
                <w:rFonts w:ascii="Times New Roman" w:eastAsia="Times New Roman" w:hAnsi="Times New Roman" w:cs="Times New Roman"/>
                <w:color w:val="000000"/>
                <w:sz w:val="20"/>
                <w:szCs w:val="20"/>
                <w:lang w:eastAsia="ru-RU"/>
              </w:rPr>
              <w:t>168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17,7</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0,01</w:t>
            </w:r>
          </w:p>
        </w:tc>
      </w:tr>
      <w:tr w:rsidR="005A736F" w:rsidRPr="00815CFD" w:rsidTr="005A736F">
        <w:trPr>
          <w:trHeight w:val="193"/>
        </w:trPr>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н</w:t>
            </w:r>
          </w:p>
        </w:tc>
        <w:tc>
          <w:tcPr>
            <w:tcW w:w="255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5A736F">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ул.</w:t>
            </w:r>
            <w:r w:rsidR="005A736F">
              <w:rPr>
                <w:rFonts w:ascii="Times New Roman" w:eastAsia="Times New Roman" w:hAnsi="Times New Roman" w:cs="Times New Roman"/>
                <w:sz w:val="20"/>
                <w:szCs w:val="20"/>
                <w:lang w:eastAsia="ru-RU"/>
              </w:rPr>
              <w:t xml:space="preserve"> </w:t>
            </w:r>
            <w:r w:rsidRPr="00815CFD">
              <w:rPr>
                <w:rFonts w:ascii="Times New Roman" w:eastAsia="Times New Roman" w:hAnsi="Times New Roman" w:cs="Times New Roman"/>
                <w:sz w:val="20"/>
                <w:szCs w:val="20"/>
                <w:lang w:eastAsia="ru-RU"/>
              </w:rPr>
              <w:t>Чернецкое, д. 93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многоквартирный жилой дом</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1975</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815CFD" w:rsidRPr="00815CFD" w:rsidRDefault="00815CFD" w:rsidP="00815CFD">
            <w:pPr>
              <w:spacing w:after="0" w:line="240" w:lineRule="auto"/>
              <w:jc w:val="center"/>
              <w:rPr>
                <w:rFonts w:ascii="Times New Roman" w:eastAsia="Times New Roman" w:hAnsi="Times New Roman" w:cs="Times New Roman"/>
                <w:color w:val="000000"/>
                <w:sz w:val="20"/>
                <w:szCs w:val="20"/>
                <w:lang w:eastAsia="ru-RU"/>
              </w:rPr>
            </w:pPr>
            <w:r w:rsidRPr="00815CFD">
              <w:rPr>
                <w:rFonts w:ascii="Times New Roman" w:eastAsia="Times New Roman" w:hAnsi="Times New Roman" w:cs="Times New Roman"/>
                <w:color w:val="000000"/>
                <w:sz w:val="20"/>
                <w:szCs w:val="20"/>
                <w:lang w:eastAsia="ru-RU"/>
              </w:rPr>
              <w:t>171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18,6</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0,01</w:t>
            </w:r>
          </w:p>
        </w:tc>
      </w:tr>
      <w:tr w:rsidR="005A736F" w:rsidRPr="00815CFD" w:rsidTr="005A736F">
        <w:trPr>
          <w:trHeight w:val="374"/>
        </w:trPr>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н</w:t>
            </w:r>
          </w:p>
        </w:tc>
        <w:tc>
          <w:tcPr>
            <w:tcW w:w="255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ул.</w:t>
            </w:r>
            <w:r w:rsidR="005A736F">
              <w:rPr>
                <w:rFonts w:ascii="Times New Roman" w:eastAsia="Times New Roman" w:hAnsi="Times New Roman" w:cs="Times New Roman"/>
                <w:sz w:val="20"/>
                <w:szCs w:val="20"/>
                <w:lang w:eastAsia="ru-RU"/>
              </w:rPr>
              <w:t xml:space="preserve"> </w:t>
            </w:r>
            <w:r w:rsidRPr="00815CFD">
              <w:rPr>
                <w:rFonts w:ascii="Times New Roman" w:eastAsia="Times New Roman" w:hAnsi="Times New Roman" w:cs="Times New Roman"/>
                <w:sz w:val="20"/>
                <w:szCs w:val="20"/>
                <w:lang w:eastAsia="ru-RU"/>
              </w:rPr>
              <w:t>Чернецкое, д. 97</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многоквартирный жилой дом</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1988</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815CFD" w:rsidRPr="00815CFD" w:rsidRDefault="00815CFD" w:rsidP="00815CFD">
            <w:pPr>
              <w:spacing w:after="0" w:line="240" w:lineRule="auto"/>
              <w:jc w:val="center"/>
              <w:rPr>
                <w:rFonts w:ascii="Times New Roman" w:eastAsia="Times New Roman" w:hAnsi="Times New Roman" w:cs="Times New Roman"/>
                <w:color w:val="000000"/>
                <w:sz w:val="20"/>
                <w:szCs w:val="20"/>
                <w:lang w:eastAsia="ru-RU"/>
              </w:rPr>
            </w:pPr>
            <w:r w:rsidRPr="00815CFD">
              <w:rPr>
                <w:rFonts w:ascii="Times New Roman" w:eastAsia="Times New Roman" w:hAnsi="Times New Roman" w:cs="Times New Roman"/>
                <w:color w:val="000000"/>
                <w:sz w:val="20"/>
                <w:szCs w:val="20"/>
                <w:lang w:eastAsia="ru-RU"/>
              </w:rPr>
              <w:t>4473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244,0</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0,10</w:t>
            </w:r>
          </w:p>
        </w:tc>
      </w:tr>
      <w:tr w:rsidR="005A736F" w:rsidRPr="00815CFD" w:rsidTr="00EA3297">
        <w:trPr>
          <w:trHeight w:val="357"/>
        </w:trPr>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ю</w:t>
            </w:r>
          </w:p>
        </w:tc>
        <w:tc>
          <w:tcPr>
            <w:tcW w:w="255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ул.</w:t>
            </w:r>
            <w:r w:rsidR="005A736F">
              <w:rPr>
                <w:rFonts w:ascii="Times New Roman" w:eastAsia="Times New Roman" w:hAnsi="Times New Roman" w:cs="Times New Roman"/>
                <w:sz w:val="20"/>
                <w:szCs w:val="20"/>
                <w:lang w:eastAsia="ru-RU"/>
              </w:rPr>
              <w:t xml:space="preserve"> </w:t>
            </w:r>
            <w:r w:rsidRPr="00815CFD">
              <w:rPr>
                <w:rFonts w:ascii="Times New Roman" w:eastAsia="Times New Roman" w:hAnsi="Times New Roman" w:cs="Times New Roman"/>
                <w:sz w:val="20"/>
                <w:szCs w:val="20"/>
                <w:lang w:eastAsia="ru-RU"/>
              </w:rPr>
              <w:t>Чернецкое</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5A736F" w:rsidP="005A736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АО Тандер</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 </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815CFD" w:rsidRPr="00815CFD" w:rsidRDefault="00815CFD" w:rsidP="00815CFD">
            <w:pPr>
              <w:spacing w:after="0" w:line="240" w:lineRule="auto"/>
              <w:jc w:val="center"/>
              <w:rPr>
                <w:rFonts w:ascii="Times New Roman" w:eastAsia="Times New Roman" w:hAnsi="Times New Roman" w:cs="Times New Roman"/>
                <w:color w:val="000000"/>
                <w:sz w:val="20"/>
                <w:szCs w:val="20"/>
                <w:lang w:eastAsia="ru-RU"/>
              </w:rPr>
            </w:pPr>
            <w:r w:rsidRPr="00815CFD">
              <w:rPr>
                <w:rFonts w:ascii="Times New Roman" w:eastAsia="Times New Roman" w:hAnsi="Times New Roman" w:cs="Times New Roman"/>
                <w:color w:val="000000"/>
                <w:sz w:val="20"/>
                <w:szCs w:val="20"/>
                <w:lang w:eastAsia="ru-RU"/>
              </w:rPr>
              <w:t>2060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81,9</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0,04</w:t>
            </w:r>
          </w:p>
        </w:tc>
      </w:tr>
      <w:tr w:rsidR="005A736F" w:rsidRPr="00815CFD" w:rsidTr="00EA3297">
        <w:trPr>
          <w:trHeight w:val="419"/>
        </w:trPr>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ю</w:t>
            </w:r>
          </w:p>
        </w:tc>
        <w:tc>
          <w:tcPr>
            <w:tcW w:w="255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ул.</w:t>
            </w:r>
            <w:r w:rsidR="005A736F">
              <w:rPr>
                <w:rFonts w:ascii="Times New Roman" w:eastAsia="Times New Roman" w:hAnsi="Times New Roman" w:cs="Times New Roman"/>
                <w:sz w:val="20"/>
                <w:szCs w:val="20"/>
                <w:lang w:eastAsia="ru-RU"/>
              </w:rPr>
              <w:t xml:space="preserve"> </w:t>
            </w:r>
            <w:r w:rsidRPr="00815CFD">
              <w:rPr>
                <w:rFonts w:ascii="Times New Roman" w:eastAsia="Times New Roman" w:hAnsi="Times New Roman" w:cs="Times New Roman"/>
                <w:sz w:val="20"/>
                <w:szCs w:val="20"/>
                <w:lang w:eastAsia="ru-RU"/>
              </w:rPr>
              <w:t>Чернецкое</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кафе "Встреча"</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 </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815CFD" w:rsidRPr="00815CFD" w:rsidRDefault="00815CFD" w:rsidP="00815CFD">
            <w:pPr>
              <w:spacing w:after="0" w:line="240" w:lineRule="auto"/>
              <w:jc w:val="center"/>
              <w:rPr>
                <w:rFonts w:ascii="Times New Roman" w:eastAsia="Times New Roman" w:hAnsi="Times New Roman" w:cs="Times New Roman"/>
                <w:color w:val="000000"/>
                <w:sz w:val="20"/>
                <w:szCs w:val="20"/>
                <w:lang w:eastAsia="ru-RU"/>
              </w:rPr>
            </w:pPr>
            <w:r w:rsidRPr="00815CFD">
              <w:rPr>
                <w:rFonts w:ascii="Times New Roman" w:eastAsia="Times New Roman" w:hAnsi="Times New Roman" w:cs="Times New Roman"/>
                <w:color w:val="000000"/>
                <w:sz w:val="20"/>
                <w:szCs w:val="20"/>
                <w:lang w:eastAsia="ru-RU"/>
              </w:rPr>
              <w:t>476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19,0</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0,01</w:t>
            </w:r>
          </w:p>
        </w:tc>
      </w:tr>
      <w:tr w:rsidR="005A736F" w:rsidRPr="00815CFD" w:rsidTr="005A736F">
        <w:trPr>
          <w:trHeight w:val="525"/>
        </w:trPr>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н</w:t>
            </w:r>
          </w:p>
        </w:tc>
        <w:tc>
          <w:tcPr>
            <w:tcW w:w="255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ул.</w:t>
            </w:r>
            <w:r w:rsidR="005A736F">
              <w:rPr>
                <w:rFonts w:ascii="Times New Roman" w:eastAsia="Times New Roman" w:hAnsi="Times New Roman" w:cs="Times New Roman"/>
                <w:sz w:val="20"/>
                <w:szCs w:val="20"/>
                <w:lang w:eastAsia="ru-RU"/>
              </w:rPr>
              <w:t xml:space="preserve"> </w:t>
            </w:r>
            <w:r w:rsidRPr="00815CFD">
              <w:rPr>
                <w:rFonts w:ascii="Times New Roman" w:eastAsia="Times New Roman" w:hAnsi="Times New Roman" w:cs="Times New Roman"/>
                <w:sz w:val="20"/>
                <w:szCs w:val="20"/>
                <w:lang w:eastAsia="ru-RU"/>
              </w:rPr>
              <w:t>Железнодорожная, д.81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многоквартирный жилой дом</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1964</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815CFD" w:rsidRPr="00815CFD" w:rsidRDefault="00815CFD" w:rsidP="00815CFD">
            <w:pPr>
              <w:spacing w:after="0" w:line="240" w:lineRule="auto"/>
              <w:jc w:val="center"/>
              <w:rPr>
                <w:rFonts w:ascii="Times New Roman" w:eastAsia="Times New Roman" w:hAnsi="Times New Roman" w:cs="Times New Roman"/>
                <w:color w:val="000000"/>
                <w:sz w:val="20"/>
                <w:szCs w:val="20"/>
                <w:lang w:eastAsia="ru-RU"/>
              </w:rPr>
            </w:pPr>
            <w:r w:rsidRPr="00815CFD">
              <w:rPr>
                <w:rFonts w:ascii="Times New Roman" w:eastAsia="Times New Roman" w:hAnsi="Times New Roman" w:cs="Times New Roman"/>
                <w:color w:val="000000"/>
                <w:sz w:val="20"/>
                <w:szCs w:val="20"/>
                <w:lang w:eastAsia="ru-RU"/>
              </w:rPr>
              <w:t>1779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116,5</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0,05</w:t>
            </w:r>
          </w:p>
        </w:tc>
      </w:tr>
      <w:tr w:rsidR="005A736F" w:rsidRPr="00815CFD" w:rsidTr="005A736F">
        <w:trPr>
          <w:trHeight w:val="123"/>
        </w:trPr>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н</w:t>
            </w:r>
          </w:p>
        </w:tc>
        <w:tc>
          <w:tcPr>
            <w:tcW w:w="255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ул. Железнодорожная, д. 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многоквартирный жилой дом</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1980</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815CFD" w:rsidRPr="00815CFD" w:rsidRDefault="00815CFD" w:rsidP="00815CFD">
            <w:pPr>
              <w:spacing w:after="0" w:line="240" w:lineRule="auto"/>
              <w:jc w:val="center"/>
              <w:rPr>
                <w:rFonts w:ascii="Times New Roman" w:eastAsia="Times New Roman" w:hAnsi="Times New Roman" w:cs="Times New Roman"/>
                <w:color w:val="000000"/>
                <w:sz w:val="20"/>
                <w:szCs w:val="20"/>
                <w:lang w:eastAsia="ru-RU"/>
              </w:rPr>
            </w:pPr>
            <w:r w:rsidRPr="00815CFD">
              <w:rPr>
                <w:rFonts w:ascii="Times New Roman" w:eastAsia="Times New Roman" w:hAnsi="Times New Roman" w:cs="Times New Roman"/>
                <w:color w:val="000000"/>
                <w:sz w:val="20"/>
                <w:szCs w:val="20"/>
                <w:lang w:eastAsia="ru-RU"/>
              </w:rPr>
              <w:t>1207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83,3</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0,03</w:t>
            </w:r>
          </w:p>
        </w:tc>
      </w:tr>
      <w:tr w:rsidR="005A736F" w:rsidRPr="00815CFD" w:rsidTr="005A736F">
        <w:trPr>
          <w:trHeight w:val="442"/>
        </w:trPr>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н</w:t>
            </w:r>
          </w:p>
        </w:tc>
        <w:tc>
          <w:tcPr>
            <w:tcW w:w="255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ул. Железнодорожная, д. 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многоквартирный жилой дом</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1980</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815CFD" w:rsidRPr="00815CFD" w:rsidRDefault="00815CFD" w:rsidP="00815CFD">
            <w:pPr>
              <w:spacing w:after="0" w:line="240" w:lineRule="auto"/>
              <w:jc w:val="center"/>
              <w:rPr>
                <w:rFonts w:ascii="Times New Roman" w:eastAsia="Times New Roman" w:hAnsi="Times New Roman" w:cs="Times New Roman"/>
                <w:color w:val="000000"/>
                <w:sz w:val="20"/>
                <w:szCs w:val="20"/>
                <w:lang w:eastAsia="ru-RU"/>
              </w:rPr>
            </w:pPr>
            <w:r w:rsidRPr="00815CFD">
              <w:rPr>
                <w:rFonts w:ascii="Times New Roman" w:eastAsia="Times New Roman" w:hAnsi="Times New Roman" w:cs="Times New Roman"/>
                <w:color w:val="000000"/>
                <w:sz w:val="20"/>
                <w:szCs w:val="20"/>
                <w:lang w:eastAsia="ru-RU"/>
              </w:rPr>
              <w:t>292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27,9</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0,01</w:t>
            </w:r>
          </w:p>
        </w:tc>
      </w:tr>
      <w:tr w:rsidR="005A736F" w:rsidRPr="00815CFD" w:rsidTr="005A736F">
        <w:trPr>
          <w:trHeight w:val="335"/>
        </w:trPr>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ю</w:t>
            </w:r>
          </w:p>
        </w:tc>
        <w:tc>
          <w:tcPr>
            <w:tcW w:w="255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Колчаново, Молодежная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9C2628" w:rsidP="009C26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КОС Леноблводоканал</w:t>
            </w:r>
            <w:r w:rsidR="00815CFD" w:rsidRPr="00815CFD">
              <w:rPr>
                <w:rFonts w:ascii="Times New Roman" w:eastAsia="Times New Roman" w:hAnsi="Times New Roman" w:cs="Times New Roman"/>
                <w:sz w:val="20"/>
                <w:szCs w:val="20"/>
                <w:lang w:eastAsia="ru-RU"/>
              </w:rPr>
              <w:t>"</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1980</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815CFD" w:rsidRPr="00815CFD" w:rsidRDefault="00815CFD" w:rsidP="00815CFD">
            <w:pPr>
              <w:spacing w:after="0" w:line="240" w:lineRule="auto"/>
              <w:jc w:val="center"/>
              <w:rPr>
                <w:rFonts w:ascii="Times New Roman" w:eastAsia="Times New Roman" w:hAnsi="Times New Roman" w:cs="Times New Roman"/>
                <w:color w:val="000000"/>
                <w:sz w:val="20"/>
                <w:szCs w:val="20"/>
                <w:lang w:eastAsia="ru-RU"/>
              </w:rPr>
            </w:pPr>
            <w:r w:rsidRPr="00815CFD">
              <w:rPr>
                <w:rFonts w:ascii="Times New Roman" w:eastAsia="Times New Roman" w:hAnsi="Times New Roman" w:cs="Times New Roman"/>
                <w:color w:val="000000"/>
                <w:sz w:val="20"/>
                <w:szCs w:val="20"/>
                <w:lang w:eastAsia="ru-RU"/>
              </w:rPr>
              <w:t>600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27,2</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sz w:val="20"/>
                <w:szCs w:val="20"/>
                <w:lang w:eastAsia="ru-RU"/>
              </w:rPr>
            </w:pPr>
            <w:r w:rsidRPr="00815CFD">
              <w:rPr>
                <w:rFonts w:ascii="Times New Roman" w:eastAsia="Times New Roman" w:hAnsi="Times New Roman" w:cs="Times New Roman"/>
                <w:sz w:val="20"/>
                <w:szCs w:val="20"/>
                <w:lang w:eastAsia="ru-RU"/>
              </w:rPr>
              <w:t>0,02</w:t>
            </w:r>
          </w:p>
        </w:tc>
      </w:tr>
      <w:tr w:rsidR="005A736F" w:rsidRPr="00815CFD" w:rsidTr="00C82DBD">
        <w:trPr>
          <w:trHeight w:val="371"/>
        </w:trPr>
        <w:tc>
          <w:tcPr>
            <w:tcW w:w="54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b/>
                <w:bCs/>
                <w:color w:val="000000"/>
                <w:sz w:val="20"/>
                <w:szCs w:val="20"/>
                <w:lang w:eastAsia="ru-RU"/>
              </w:rPr>
            </w:pPr>
            <w:r w:rsidRPr="00815CFD">
              <w:rPr>
                <w:rFonts w:ascii="Times New Roman" w:eastAsia="Times New Roman" w:hAnsi="Times New Roman" w:cs="Times New Roman"/>
                <w:b/>
                <w:bCs/>
                <w:color w:val="000000"/>
                <w:sz w:val="20"/>
                <w:szCs w:val="20"/>
                <w:lang w:eastAsia="ru-RU"/>
              </w:rPr>
              <w:t>итого</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CFD" w:rsidRPr="00815CFD" w:rsidRDefault="00815CFD" w:rsidP="00815CFD">
            <w:pPr>
              <w:spacing w:after="0" w:line="240" w:lineRule="auto"/>
              <w:jc w:val="center"/>
              <w:rPr>
                <w:rFonts w:ascii="Times New Roman" w:eastAsia="Times New Roman" w:hAnsi="Times New Roman" w:cs="Times New Roman"/>
                <w:b/>
                <w:bCs/>
                <w:sz w:val="20"/>
                <w:szCs w:val="20"/>
                <w:lang w:eastAsia="ru-RU"/>
              </w:rPr>
            </w:pPr>
            <w:r w:rsidRPr="00815CFD">
              <w:rPr>
                <w:rFonts w:ascii="Times New Roman" w:eastAsia="Times New Roman" w:hAnsi="Times New Roman" w:cs="Times New Roman"/>
                <w:b/>
                <w:bCs/>
                <w:sz w:val="20"/>
                <w:szCs w:val="20"/>
                <w:lang w:eastAsia="ru-RU"/>
              </w:rPr>
              <w:t>43 805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b/>
                <w:bCs/>
                <w:sz w:val="20"/>
                <w:szCs w:val="20"/>
                <w:lang w:eastAsia="ru-RU"/>
              </w:rPr>
            </w:pPr>
            <w:r w:rsidRPr="00815CFD">
              <w:rPr>
                <w:rFonts w:ascii="Times New Roman" w:eastAsia="Times New Roman" w:hAnsi="Times New Roman" w:cs="Times New Roman"/>
                <w:b/>
                <w:bCs/>
                <w:sz w:val="20"/>
                <w:szCs w:val="20"/>
                <w:lang w:eastAsia="ru-RU"/>
              </w:rPr>
              <w:t>1,11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CFD" w:rsidRPr="00815CFD" w:rsidRDefault="00815CFD" w:rsidP="005A736F">
            <w:pPr>
              <w:spacing w:after="0" w:line="240" w:lineRule="auto"/>
              <w:jc w:val="center"/>
              <w:rPr>
                <w:rFonts w:ascii="Times New Roman" w:eastAsia="Times New Roman" w:hAnsi="Times New Roman" w:cs="Times New Roman"/>
                <w:b/>
                <w:bCs/>
                <w:sz w:val="20"/>
                <w:szCs w:val="20"/>
                <w:lang w:eastAsia="ru-RU"/>
              </w:rPr>
            </w:pPr>
            <w:r w:rsidRPr="00815CFD">
              <w:rPr>
                <w:rFonts w:ascii="Times New Roman" w:eastAsia="Times New Roman" w:hAnsi="Times New Roman" w:cs="Times New Roman"/>
                <w:b/>
                <w:bCs/>
                <w:sz w:val="20"/>
                <w:szCs w:val="20"/>
                <w:lang w:eastAsia="ru-RU"/>
              </w:rPr>
              <w:t>0,08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b/>
                <w:bCs/>
                <w:sz w:val="20"/>
                <w:szCs w:val="20"/>
                <w:lang w:eastAsia="ru-RU"/>
              </w:rPr>
            </w:pPr>
            <w:r w:rsidRPr="00815CFD">
              <w:rPr>
                <w:rFonts w:ascii="Times New Roman" w:eastAsia="Times New Roman" w:hAnsi="Times New Roman" w:cs="Times New Roman"/>
                <w:b/>
                <w:bCs/>
                <w:sz w:val="20"/>
                <w:szCs w:val="20"/>
                <w:lang w:eastAsia="ru-RU"/>
              </w:rPr>
              <w:t>2 954,0</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CFD" w:rsidRPr="00815CFD" w:rsidRDefault="00815CFD" w:rsidP="00815CFD">
            <w:pPr>
              <w:spacing w:after="0" w:line="240" w:lineRule="auto"/>
              <w:jc w:val="center"/>
              <w:rPr>
                <w:rFonts w:ascii="Times New Roman" w:eastAsia="Times New Roman" w:hAnsi="Times New Roman" w:cs="Times New Roman"/>
                <w:b/>
                <w:bCs/>
                <w:sz w:val="20"/>
                <w:szCs w:val="20"/>
                <w:lang w:eastAsia="ru-RU"/>
              </w:rPr>
            </w:pPr>
            <w:r w:rsidRPr="00815CFD">
              <w:rPr>
                <w:rFonts w:ascii="Times New Roman" w:eastAsia="Times New Roman" w:hAnsi="Times New Roman" w:cs="Times New Roman"/>
                <w:b/>
                <w:bCs/>
                <w:sz w:val="20"/>
                <w:szCs w:val="20"/>
                <w:lang w:eastAsia="ru-RU"/>
              </w:rPr>
              <w:t>1,19</w:t>
            </w:r>
          </w:p>
        </w:tc>
      </w:tr>
    </w:tbl>
    <w:p w:rsidR="00A2279A" w:rsidRPr="009A6BB3" w:rsidRDefault="00A2279A" w:rsidP="00FA5FE9">
      <w:pPr>
        <w:ind w:firstLine="426"/>
        <w:rPr>
          <w:rFonts w:ascii="Times New Roman" w:hAnsi="Times New Roman" w:cs="Times New Roman"/>
        </w:rPr>
      </w:pPr>
    </w:p>
    <w:p w:rsidR="002E78A3" w:rsidRPr="009A6BB3" w:rsidRDefault="002E78A3" w:rsidP="00FA5FE9">
      <w:pPr>
        <w:ind w:firstLine="426"/>
        <w:rPr>
          <w:rFonts w:ascii="Times New Roman" w:hAnsi="Times New Roman" w:cs="Times New Roman"/>
        </w:rPr>
      </w:pPr>
    </w:p>
    <w:p w:rsidR="00A92953" w:rsidRDefault="00A92953" w:rsidP="00FA5FE9">
      <w:pPr>
        <w:ind w:firstLine="426"/>
        <w:rPr>
          <w:rFonts w:ascii="Times New Roman" w:hAnsi="Times New Roman" w:cs="Times New Roman"/>
        </w:rPr>
      </w:pPr>
    </w:p>
    <w:p w:rsidR="008041DB" w:rsidRPr="009A6BB3" w:rsidRDefault="008041DB" w:rsidP="00FA5FE9">
      <w:pPr>
        <w:ind w:firstLine="426"/>
        <w:rPr>
          <w:rFonts w:ascii="Times New Roman" w:hAnsi="Times New Roman" w:cs="Times New Roman"/>
        </w:rPr>
      </w:pPr>
    </w:p>
    <w:p w:rsidR="008405CD" w:rsidRPr="009A6BB3" w:rsidRDefault="008405CD" w:rsidP="00FA5FE9">
      <w:pPr>
        <w:spacing w:after="0"/>
        <w:ind w:right="73" w:firstLine="426"/>
        <w:jc w:val="right"/>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b/>
          <w:color w:val="000000"/>
          <w:sz w:val="28"/>
          <w:u w:val="single" w:color="000000"/>
          <w:lang w:eastAsia="ru-RU"/>
        </w:rPr>
        <w:lastRenderedPageBreak/>
        <w:t xml:space="preserve">Таблица </w:t>
      </w:r>
      <w:r w:rsidR="00E122EB">
        <w:rPr>
          <w:rFonts w:ascii="Times New Roman" w:eastAsia="Times New Roman" w:hAnsi="Times New Roman" w:cs="Times New Roman"/>
          <w:b/>
          <w:color w:val="000000"/>
          <w:sz w:val="28"/>
          <w:u w:val="single" w:color="000000"/>
          <w:lang w:eastAsia="ru-RU"/>
        </w:rPr>
        <w:t>7</w:t>
      </w:r>
      <w:r w:rsidRPr="009A6BB3">
        <w:rPr>
          <w:rFonts w:ascii="Times New Roman" w:eastAsia="Times New Roman" w:hAnsi="Times New Roman" w:cs="Times New Roman"/>
          <w:b/>
          <w:color w:val="000000"/>
          <w:sz w:val="28"/>
          <w:lang w:eastAsia="ru-RU"/>
        </w:rPr>
        <w:t xml:space="preserve"> </w:t>
      </w:r>
    </w:p>
    <w:p w:rsidR="008405CD" w:rsidRDefault="008405CD" w:rsidP="00FA5FE9">
      <w:pPr>
        <w:spacing w:after="3" w:line="253" w:lineRule="auto"/>
        <w:ind w:right="710" w:firstLine="426"/>
        <w:jc w:val="center"/>
        <w:rPr>
          <w:rFonts w:ascii="Times New Roman" w:eastAsia="Times New Roman" w:hAnsi="Times New Roman" w:cs="Times New Roman"/>
          <w:b/>
          <w:color w:val="000000"/>
          <w:sz w:val="28"/>
          <w:lang w:eastAsia="ru-RU"/>
        </w:rPr>
      </w:pPr>
      <w:r w:rsidRPr="009A6BB3">
        <w:rPr>
          <w:rFonts w:ascii="Times New Roman" w:eastAsia="Times New Roman" w:hAnsi="Times New Roman" w:cs="Times New Roman"/>
          <w:b/>
          <w:color w:val="000000"/>
          <w:sz w:val="28"/>
          <w:lang w:eastAsia="ru-RU"/>
        </w:rPr>
        <w:t xml:space="preserve">Объёмы потребления тепловой энергии (мощности).  </w:t>
      </w:r>
    </w:p>
    <w:p w:rsidR="00080766" w:rsidRPr="009A6BB3" w:rsidRDefault="00080766" w:rsidP="00FA5FE9">
      <w:pPr>
        <w:spacing w:after="3" w:line="253" w:lineRule="auto"/>
        <w:ind w:right="710" w:firstLine="426"/>
        <w:jc w:val="center"/>
        <w:rPr>
          <w:rFonts w:ascii="Times New Roman" w:eastAsia="Times New Roman" w:hAnsi="Times New Roman" w:cs="Times New Roman"/>
          <w:color w:val="000000"/>
          <w:sz w:val="28"/>
          <w:lang w:eastAsia="ru-RU"/>
        </w:rPr>
      </w:pPr>
    </w:p>
    <w:tbl>
      <w:tblPr>
        <w:tblW w:w="9326" w:type="dxa"/>
        <w:tblInd w:w="-10" w:type="dxa"/>
        <w:tblLook w:val="04A0" w:firstRow="1" w:lastRow="0" w:firstColumn="1" w:lastColumn="0" w:noHBand="0" w:noVBand="1"/>
      </w:tblPr>
      <w:tblGrid>
        <w:gridCol w:w="5028"/>
        <w:gridCol w:w="2501"/>
        <w:gridCol w:w="1797"/>
      </w:tblGrid>
      <w:tr w:rsidR="008405CD" w:rsidRPr="009A6BB3" w:rsidTr="00C82DBD">
        <w:trPr>
          <w:trHeight w:val="657"/>
        </w:trPr>
        <w:tc>
          <w:tcPr>
            <w:tcW w:w="5028"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8405CD" w:rsidRPr="00B956A1" w:rsidRDefault="008405CD" w:rsidP="00B956A1">
            <w:pPr>
              <w:spacing w:after="0" w:line="240" w:lineRule="auto"/>
              <w:jc w:val="center"/>
              <w:rPr>
                <w:rFonts w:ascii="Times New Roman" w:eastAsia="Times New Roman" w:hAnsi="Times New Roman" w:cs="Times New Roman"/>
                <w:color w:val="000000"/>
                <w:sz w:val="24"/>
                <w:szCs w:val="24"/>
                <w:lang w:eastAsia="ru-RU"/>
              </w:rPr>
            </w:pPr>
            <w:r w:rsidRPr="00B956A1">
              <w:rPr>
                <w:rFonts w:ascii="Times New Roman" w:eastAsia="Times New Roman" w:hAnsi="Times New Roman" w:cs="Times New Roman"/>
                <w:color w:val="000000"/>
                <w:sz w:val="24"/>
                <w:szCs w:val="24"/>
                <w:lang w:eastAsia="ru-RU"/>
              </w:rPr>
              <w:t>Наименование показателя</w:t>
            </w:r>
          </w:p>
        </w:tc>
        <w:tc>
          <w:tcPr>
            <w:tcW w:w="2501" w:type="dxa"/>
            <w:tcBorders>
              <w:top w:val="single" w:sz="8" w:space="0" w:color="auto"/>
              <w:left w:val="nil"/>
              <w:bottom w:val="single" w:sz="8" w:space="0" w:color="000000"/>
              <w:right w:val="single" w:sz="8" w:space="0" w:color="000000"/>
            </w:tcBorders>
            <w:shd w:val="clear" w:color="auto" w:fill="auto"/>
            <w:vAlign w:val="center"/>
            <w:hideMark/>
          </w:tcPr>
          <w:p w:rsidR="008405CD" w:rsidRPr="00B956A1" w:rsidRDefault="008405CD" w:rsidP="00B956A1">
            <w:pPr>
              <w:spacing w:after="0" w:line="240" w:lineRule="auto"/>
              <w:jc w:val="center"/>
              <w:rPr>
                <w:rFonts w:ascii="Times New Roman" w:eastAsia="Times New Roman" w:hAnsi="Times New Roman" w:cs="Times New Roman"/>
                <w:color w:val="000000"/>
                <w:sz w:val="24"/>
                <w:szCs w:val="24"/>
                <w:lang w:eastAsia="ru-RU"/>
              </w:rPr>
            </w:pPr>
            <w:r w:rsidRPr="00B956A1">
              <w:rPr>
                <w:rFonts w:ascii="Times New Roman" w:eastAsia="Times New Roman" w:hAnsi="Times New Roman" w:cs="Times New Roman"/>
                <w:color w:val="000000"/>
                <w:sz w:val="24"/>
                <w:szCs w:val="24"/>
                <w:lang w:eastAsia="ru-RU"/>
              </w:rPr>
              <w:t>Существующее положение</w:t>
            </w:r>
          </w:p>
        </w:tc>
        <w:tc>
          <w:tcPr>
            <w:tcW w:w="1797" w:type="dxa"/>
            <w:tcBorders>
              <w:top w:val="single" w:sz="8" w:space="0" w:color="auto"/>
              <w:left w:val="nil"/>
              <w:bottom w:val="single" w:sz="8" w:space="0" w:color="000000"/>
              <w:right w:val="single" w:sz="8" w:space="0" w:color="auto"/>
            </w:tcBorders>
            <w:shd w:val="clear" w:color="auto" w:fill="auto"/>
            <w:vAlign w:val="center"/>
            <w:hideMark/>
          </w:tcPr>
          <w:p w:rsidR="008405CD" w:rsidRPr="00B956A1" w:rsidRDefault="008405CD" w:rsidP="00B956A1">
            <w:pPr>
              <w:spacing w:after="0" w:line="240" w:lineRule="auto"/>
              <w:jc w:val="center"/>
              <w:rPr>
                <w:rFonts w:ascii="Times New Roman" w:eastAsia="Times New Roman" w:hAnsi="Times New Roman" w:cs="Times New Roman"/>
                <w:color w:val="000000"/>
                <w:sz w:val="24"/>
                <w:szCs w:val="24"/>
                <w:lang w:eastAsia="ru-RU"/>
              </w:rPr>
            </w:pPr>
            <w:r w:rsidRPr="00B956A1">
              <w:rPr>
                <w:rFonts w:ascii="Times New Roman" w:eastAsia="Times New Roman" w:hAnsi="Times New Roman" w:cs="Times New Roman"/>
                <w:color w:val="000000"/>
                <w:sz w:val="24"/>
                <w:szCs w:val="24"/>
                <w:lang w:eastAsia="ru-RU"/>
              </w:rPr>
              <w:t>На расчётный срок</w:t>
            </w:r>
          </w:p>
        </w:tc>
      </w:tr>
      <w:tr w:rsidR="008405CD" w:rsidRPr="009A6BB3" w:rsidTr="00B956A1">
        <w:trPr>
          <w:trHeight w:val="367"/>
        </w:trPr>
        <w:tc>
          <w:tcPr>
            <w:tcW w:w="9326" w:type="dxa"/>
            <w:gridSpan w:val="3"/>
            <w:tcBorders>
              <w:top w:val="single" w:sz="8" w:space="0" w:color="000000"/>
              <w:left w:val="single" w:sz="8" w:space="0" w:color="auto"/>
              <w:bottom w:val="single" w:sz="8" w:space="0" w:color="000000"/>
              <w:right w:val="single" w:sz="8" w:space="0" w:color="000000"/>
            </w:tcBorders>
            <w:shd w:val="clear" w:color="auto" w:fill="auto"/>
            <w:vAlign w:val="center"/>
            <w:hideMark/>
          </w:tcPr>
          <w:p w:rsidR="008405CD" w:rsidRPr="00B956A1" w:rsidRDefault="008405CD" w:rsidP="00FA5FE9">
            <w:pPr>
              <w:spacing w:after="0" w:line="240" w:lineRule="auto"/>
              <w:ind w:firstLine="426"/>
              <w:jc w:val="center"/>
              <w:rPr>
                <w:rFonts w:ascii="Times New Roman" w:eastAsia="Times New Roman" w:hAnsi="Times New Roman" w:cs="Times New Roman"/>
                <w:b/>
                <w:bCs/>
                <w:color w:val="000000"/>
                <w:sz w:val="24"/>
                <w:szCs w:val="24"/>
                <w:lang w:eastAsia="ru-RU"/>
              </w:rPr>
            </w:pPr>
            <w:r w:rsidRPr="00B956A1">
              <w:rPr>
                <w:rFonts w:ascii="Times New Roman" w:eastAsia="Times New Roman" w:hAnsi="Times New Roman" w:cs="Times New Roman"/>
                <w:b/>
                <w:bCs/>
                <w:color w:val="000000"/>
                <w:sz w:val="24"/>
                <w:szCs w:val="24"/>
                <w:lang w:eastAsia="ru-RU"/>
              </w:rPr>
              <w:t>с.Колчаново, мкр-н "Алексино</w:t>
            </w:r>
          </w:p>
        </w:tc>
      </w:tr>
      <w:tr w:rsidR="008405CD" w:rsidRPr="009A6BB3" w:rsidTr="00B956A1">
        <w:trPr>
          <w:trHeight w:val="357"/>
        </w:trPr>
        <w:tc>
          <w:tcPr>
            <w:tcW w:w="5028" w:type="dxa"/>
            <w:tcBorders>
              <w:top w:val="nil"/>
              <w:left w:val="single" w:sz="8" w:space="0" w:color="auto"/>
              <w:bottom w:val="single" w:sz="8" w:space="0" w:color="000000"/>
              <w:right w:val="single" w:sz="8" w:space="0" w:color="000000"/>
            </w:tcBorders>
            <w:shd w:val="clear" w:color="auto" w:fill="auto"/>
            <w:vAlign w:val="center"/>
            <w:hideMark/>
          </w:tcPr>
          <w:p w:rsidR="008405CD" w:rsidRPr="00B956A1" w:rsidRDefault="008405CD" w:rsidP="00B956A1">
            <w:pPr>
              <w:spacing w:after="0" w:line="240" w:lineRule="auto"/>
              <w:rPr>
                <w:rFonts w:ascii="Times New Roman" w:eastAsia="Times New Roman" w:hAnsi="Times New Roman" w:cs="Times New Roman"/>
                <w:color w:val="000000"/>
                <w:sz w:val="24"/>
                <w:szCs w:val="24"/>
                <w:lang w:eastAsia="ru-RU"/>
              </w:rPr>
            </w:pPr>
            <w:r w:rsidRPr="00B956A1">
              <w:rPr>
                <w:rFonts w:ascii="Times New Roman" w:eastAsia="Times New Roman" w:hAnsi="Times New Roman" w:cs="Times New Roman"/>
                <w:color w:val="000000"/>
                <w:sz w:val="24"/>
                <w:szCs w:val="24"/>
                <w:lang w:eastAsia="ru-RU"/>
              </w:rPr>
              <w:t xml:space="preserve">Потребность в тепловой энергии Гкал/час </w:t>
            </w:r>
          </w:p>
        </w:tc>
        <w:tc>
          <w:tcPr>
            <w:tcW w:w="2501" w:type="dxa"/>
            <w:tcBorders>
              <w:top w:val="nil"/>
              <w:left w:val="nil"/>
              <w:bottom w:val="single" w:sz="8" w:space="0" w:color="000000"/>
              <w:right w:val="single" w:sz="8" w:space="0" w:color="000000"/>
            </w:tcBorders>
            <w:shd w:val="clear" w:color="auto" w:fill="auto"/>
            <w:vAlign w:val="center"/>
            <w:hideMark/>
          </w:tcPr>
          <w:p w:rsidR="008405CD" w:rsidRPr="00B956A1" w:rsidRDefault="008405CD" w:rsidP="00B956A1">
            <w:pPr>
              <w:spacing w:after="0" w:line="240" w:lineRule="auto"/>
              <w:jc w:val="center"/>
              <w:rPr>
                <w:rFonts w:ascii="Times New Roman" w:eastAsia="Times New Roman" w:hAnsi="Times New Roman" w:cs="Times New Roman"/>
                <w:color w:val="000000"/>
                <w:sz w:val="24"/>
                <w:szCs w:val="24"/>
                <w:lang w:eastAsia="ru-RU"/>
              </w:rPr>
            </w:pPr>
            <w:r w:rsidRPr="00B956A1">
              <w:rPr>
                <w:rFonts w:ascii="Times New Roman" w:eastAsia="Times New Roman" w:hAnsi="Times New Roman" w:cs="Times New Roman"/>
                <w:color w:val="000000"/>
                <w:sz w:val="24"/>
                <w:szCs w:val="24"/>
                <w:lang w:eastAsia="ru-RU"/>
              </w:rPr>
              <w:t>2,57</w:t>
            </w:r>
          </w:p>
        </w:tc>
        <w:tc>
          <w:tcPr>
            <w:tcW w:w="1797" w:type="dxa"/>
            <w:tcBorders>
              <w:top w:val="nil"/>
              <w:left w:val="nil"/>
              <w:bottom w:val="single" w:sz="8" w:space="0" w:color="000000"/>
              <w:right w:val="single" w:sz="8" w:space="0" w:color="auto"/>
            </w:tcBorders>
            <w:shd w:val="clear" w:color="auto" w:fill="auto"/>
            <w:vAlign w:val="center"/>
            <w:hideMark/>
          </w:tcPr>
          <w:p w:rsidR="008405CD" w:rsidRPr="00B956A1" w:rsidRDefault="008405CD" w:rsidP="00B956A1">
            <w:pPr>
              <w:spacing w:after="0" w:line="240" w:lineRule="auto"/>
              <w:jc w:val="center"/>
              <w:rPr>
                <w:rFonts w:ascii="Times New Roman" w:eastAsia="Times New Roman" w:hAnsi="Times New Roman" w:cs="Times New Roman"/>
                <w:color w:val="000000"/>
                <w:sz w:val="24"/>
                <w:szCs w:val="24"/>
                <w:lang w:eastAsia="ru-RU"/>
              </w:rPr>
            </w:pPr>
            <w:r w:rsidRPr="00B956A1">
              <w:rPr>
                <w:rFonts w:ascii="Times New Roman" w:eastAsia="Times New Roman" w:hAnsi="Times New Roman" w:cs="Times New Roman"/>
                <w:color w:val="000000"/>
                <w:sz w:val="24"/>
                <w:szCs w:val="24"/>
                <w:lang w:eastAsia="ru-RU"/>
              </w:rPr>
              <w:t>2,57</w:t>
            </w:r>
          </w:p>
        </w:tc>
      </w:tr>
      <w:tr w:rsidR="008405CD" w:rsidRPr="009A6BB3" w:rsidTr="00B956A1">
        <w:trPr>
          <w:trHeight w:val="419"/>
        </w:trPr>
        <w:tc>
          <w:tcPr>
            <w:tcW w:w="5028" w:type="dxa"/>
            <w:tcBorders>
              <w:top w:val="nil"/>
              <w:left w:val="single" w:sz="8" w:space="0" w:color="auto"/>
              <w:bottom w:val="single" w:sz="8" w:space="0" w:color="000000"/>
              <w:right w:val="single" w:sz="8" w:space="0" w:color="000000"/>
            </w:tcBorders>
            <w:shd w:val="clear" w:color="auto" w:fill="auto"/>
            <w:vAlign w:val="center"/>
            <w:hideMark/>
          </w:tcPr>
          <w:p w:rsidR="008405CD" w:rsidRPr="00B956A1" w:rsidRDefault="008405CD" w:rsidP="00B956A1">
            <w:pPr>
              <w:spacing w:after="0" w:line="240" w:lineRule="auto"/>
              <w:rPr>
                <w:rFonts w:ascii="Times New Roman" w:eastAsia="Times New Roman" w:hAnsi="Times New Roman" w:cs="Times New Roman"/>
                <w:color w:val="000000"/>
                <w:sz w:val="24"/>
                <w:szCs w:val="24"/>
                <w:lang w:eastAsia="ru-RU"/>
              </w:rPr>
            </w:pPr>
            <w:r w:rsidRPr="00B956A1">
              <w:rPr>
                <w:rFonts w:ascii="Times New Roman" w:eastAsia="Times New Roman" w:hAnsi="Times New Roman" w:cs="Times New Roman"/>
                <w:color w:val="000000"/>
                <w:sz w:val="24"/>
                <w:szCs w:val="24"/>
                <w:lang w:eastAsia="ru-RU"/>
              </w:rPr>
              <w:t xml:space="preserve">Потребность в горячей воде Гкал/ч </w:t>
            </w:r>
          </w:p>
        </w:tc>
        <w:tc>
          <w:tcPr>
            <w:tcW w:w="2501" w:type="dxa"/>
            <w:tcBorders>
              <w:top w:val="nil"/>
              <w:left w:val="nil"/>
              <w:bottom w:val="single" w:sz="8" w:space="0" w:color="000000"/>
              <w:right w:val="single" w:sz="8" w:space="0" w:color="000000"/>
            </w:tcBorders>
            <w:shd w:val="clear" w:color="auto" w:fill="auto"/>
            <w:vAlign w:val="center"/>
            <w:hideMark/>
          </w:tcPr>
          <w:p w:rsidR="008405CD" w:rsidRPr="00B956A1" w:rsidRDefault="008405CD" w:rsidP="00B956A1">
            <w:pPr>
              <w:spacing w:after="0" w:line="240" w:lineRule="auto"/>
              <w:jc w:val="center"/>
              <w:rPr>
                <w:rFonts w:ascii="Times New Roman" w:eastAsia="Times New Roman" w:hAnsi="Times New Roman" w:cs="Times New Roman"/>
                <w:color w:val="000000"/>
                <w:sz w:val="24"/>
                <w:szCs w:val="24"/>
                <w:lang w:eastAsia="ru-RU"/>
              </w:rPr>
            </w:pPr>
            <w:r w:rsidRPr="00B956A1">
              <w:rPr>
                <w:rFonts w:ascii="Times New Roman" w:eastAsia="Times New Roman" w:hAnsi="Times New Roman" w:cs="Times New Roman"/>
                <w:color w:val="000000"/>
                <w:sz w:val="24"/>
                <w:szCs w:val="24"/>
                <w:lang w:eastAsia="ru-RU"/>
              </w:rPr>
              <w:t>0</w:t>
            </w:r>
          </w:p>
        </w:tc>
        <w:tc>
          <w:tcPr>
            <w:tcW w:w="1797" w:type="dxa"/>
            <w:tcBorders>
              <w:top w:val="nil"/>
              <w:left w:val="nil"/>
              <w:bottom w:val="single" w:sz="8" w:space="0" w:color="000000"/>
              <w:right w:val="single" w:sz="8" w:space="0" w:color="auto"/>
            </w:tcBorders>
            <w:shd w:val="clear" w:color="auto" w:fill="auto"/>
            <w:vAlign w:val="center"/>
            <w:hideMark/>
          </w:tcPr>
          <w:p w:rsidR="008405CD" w:rsidRPr="00B956A1" w:rsidRDefault="008405CD" w:rsidP="00B956A1">
            <w:pPr>
              <w:spacing w:after="0" w:line="240" w:lineRule="auto"/>
              <w:jc w:val="center"/>
              <w:rPr>
                <w:rFonts w:ascii="Times New Roman" w:eastAsia="Times New Roman" w:hAnsi="Times New Roman" w:cs="Times New Roman"/>
                <w:color w:val="000000"/>
                <w:sz w:val="24"/>
                <w:szCs w:val="24"/>
                <w:lang w:eastAsia="ru-RU"/>
              </w:rPr>
            </w:pPr>
            <w:r w:rsidRPr="00B956A1">
              <w:rPr>
                <w:rFonts w:ascii="Times New Roman" w:eastAsia="Times New Roman" w:hAnsi="Times New Roman" w:cs="Times New Roman"/>
                <w:color w:val="000000"/>
                <w:sz w:val="24"/>
                <w:szCs w:val="24"/>
                <w:lang w:eastAsia="ru-RU"/>
              </w:rPr>
              <w:t>0</w:t>
            </w:r>
          </w:p>
        </w:tc>
      </w:tr>
      <w:tr w:rsidR="008405CD" w:rsidRPr="009A6BB3" w:rsidTr="00B956A1">
        <w:trPr>
          <w:trHeight w:val="376"/>
        </w:trPr>
        <w:tc>
          <w:tcPr>
            <w:tcW w:w="5028" w:type="dxa"/>
            <w:tcBorders>
              <w:top w:val="nil"/>
              <w:left w:val="single" w:sz="8" w:space="0" w:color="auto"/>
              <w:bottom w:val="nil"/>
              <w:right w:val="single" w:sz="8" w:space="0" w:color="000000"/>
            </w:tcBorders>
            <w:shd w:val="clear" w:color="auto" w:fill="auto"/>
            <w:vAlign w:val="center"/>
            <w:hideMark/>
          </w:tcPr>
          <w:p w:rsidR="008405CD" w:rsidRPr="00B956A1" w:rsidRDefault="008405CD" w:rsidP="00FA5FE9">
            <w:pPr>
              <w:spacing w:after="0" w:line="240" w:lineRule="auto"/>
              <w:ind w:firstLine="426"/>
              <w:rPr>
                <w:rFonts w:ascii="Times New Roman" w:eastAsia="Times New Roman" w:hAnsi="Times New Roman" w:cs="Times New Roman"/>
                <w:b/>
                <w:bCs/>
                <w:color w:val="000000"/>
                <w:sz w:val="24"/>
                <w:szCs w:val="24"/>
                <w:lang w:eastAsia="ru-RU"/>
              </w:rPr>
            </w:pPr>
            <w:r w:rsidRPr="00B956A1">
              <w:rPr>
                <w:rFonts w:ascii="Times New Roman" w:eastAsia="Times New Roman" w:hAnsi="Times New Roman" w:cs="Times New Roman"/>
                <w:b/>
                <w:bCs/>
                <w:color w:val="000000"/>
                <w:sz w:val="24"/>
                <w:szCs w:val="24"/>
                <w:lang w:eastAsia="ru-RU"/>
              </w:rPr>
              <w:t xml:space="preserve">Итого </w:t>
            </w:r>
          </w:p>
        </w:tc>
        <w:tc>
          <w:tcPr>
            <w:tcW w:w="2501" w:type="dxa"/>
            <w:tcBorders>
              <w:top w:val="nil"/>
              <w:left w:val="nil"/>
              <w:bottom w:val="nil"/>
              <w:right w:val="single" w:sz="8" w:space="0" w:color="000000"/>
            </w:tcBorders>
            <w:shd w:val="clear" w:color="auto" w:fill="auto"/>
            <w:vAlign w:val="center"/>
            <w:hideMark/>
          </w:tcPr>
          <w:p w:rsidR="008405CD" w:rsidRPr="00B956A1" w:rsidRDefault="008405CD" w:rsidP="00B956A1">
            <w:pPr>
              <w:spacing w:after="0" w:line="240" w:lineRule="auto"/>
              <w:jc w:val="center"/>
              <w:rPr>
                <w:rFonts w:ascii="Times New Roman" w:eastAsia="Times New Roman" w:hAnsi="Times New Roman" w:cs="Times New Roman"/>
                <w:color w:val="000000"/>
                <w:sz w:val="24"/>
                <w:szCs w:val="24"/>
                <w:lang w:eastAsia="ru-RU"/>
              </w:rPr>
            </w:pPr>
            <w:r w:rsidRPr="00B956A1">
              <w:rPr>
                <w:rFonts w:ascii="Times New Roman" w:eastAsia="Times New Roman" w:hAnsi="Times New Roman" w:cs="Times New Roman"/>
                <w:color w:val="000000"/>
                <w:sz w:val="24"/>
                <w:szCs w:val="24"/>
                <w:lang w:eastAsia="ru-RU"/>
              </w:rPr>
              <w:t>2,57</w:t>
            </w:r>
          </w:p>
        </w:tc>
        <w:tc>
          <w:tcPr>
            <w:tcW w:w="1797" w:type="dxa"/>
            <w:tcBorders>
              <w:top w:val="nil"/>
              <w:left w:val="nil"/>
              <w:bottom w:val="nil"/>
              <w:right w:val="single" w:sz="8" w:space="0" w:color="000000"/>
            </w:tcBorders>
            <w:shd w:val="clear" w:color="auto" w:fill="auto"/>
            <w:vAlign w:val="center"/>
            <w:hideMark/>
          </w:tcPr>
          <w:p w:rsidR="008405CD" w:rsidRPr="00B956A1" w:rsidRDefault="008405CD" w:rsidP="00B956A1">
            <w:pPr>
              <w:spacing w:after="0" w:line="240" w:lineRule="auto"/>
              <w:jc w:val="center"/>
              <w:rPr>
                <w:rFonts w:ascii="Times New Roman" w:eastAsia="Times New Roman" w:hAnsi="Times New Roman" w:cs="Times New Roman"/>
                <w:color w:val="000000"/>
                <w:sz w:val="24"/>
                <w:szCs w:val="24"/>
                <w:lang w:eastAsia="ru-RU"/>
              </w:rPr>
            </w:pPr>
            <w:r w:rsidRPr="00B956A1">
              <w:rPr>
                <w:rFonts w:ascii="Times New Roman" w:eastAsia="Times New Roman" w:hAnsi="Times New Roman" w:cs="Times New Roman"/>
                <w:color w:val="000000"/>
                <w:sz w:val="24"/>
                <w:szCs w:val="24"/>
                <w:lang w:eastAsia="ru-RU"/>
              </w:rPr>
              <w:t>2,57</w:t>
            </w:r>
          </w:p>
        </w:tc>
      </w:tr>
      <w:tr w:rsidR="008405CD" w:rsidRPr="009A6BB3" w:rsidTr="008405CD">
        <w:trPr>
          <w:trHeight w:val="376"/>
        </w:trPr>
        <w:tc>
          <w:tcPr>
            <w:tcW w:w="932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405CD" w:rsidRPr="00B956A1" w:rsidRDefault="008405CD" w:rsidP="00FA5FE9">
            <w:pPr>
              <w:spacing w:after="0" w:line="240" w:lineRule="auto"/>
              <w:ind w:firstLine="426"/>
              <w:jc w:val="center"/>
              <w:rPr>
                <w:rFonts w:ascii="Times New Roman" w:eastAsia="Times New Roman" w:hAnsi="Times New Roman" w:cs="Times New Roman"/>
                <w:b/>
                <w:bCs/>
                <w:color w:val="000000"/>
                <w:sz w:val="24"/>
                <w:szCs w:val="24"/>
                <w:lang w:eastAsia="ru-RU"/>
              </w:rPr>
            </w:pPr>
            <w:r w:rsidRPr="00B956A1">
              <w:rPr>
                <w:rFonts w:ascii="Times New Roman" w:eastAsia="Times New Roman" w:hAnsi="Times New Roman" w:cs="Times New Roman"/>
                <w:b/>
                <w:bCs/>
                <w:color w:val="000000"/>
                <w:sz w:val="24"/>
                <w:szCs w:val="24"/>
                <w:lang w:eastAsia="ru-RU"/>
              </w:rPr>
              <w:t>с.Колчаново, ул.Молодежная</w:t>
            </w:r>
          </w:p>
        </w:tc>
      </w:tr>
      <w:tr w:rsidR="008405CD" w:rsidRPr="009A6BB3" w:rsidTr="00B956A1">
        <w:trPr>
          <w:trHeight w:val="451"/>
        </w:trPr>
        <w:tc>
          <w:tcPr>
            <w:tcW w:w="5028" w:type="dxa"/>
            <w:tcBorders>
              <w:top w:val="nil"/>
              <w:left w:val="single" w:sz="8" w:space="0" w:color="auto"/>
              <w:bottom w:val="single" w:sz="8" w:space="0" w:color="000000"/>
              <w:right w:val="single" w:sz="8" w:space="0" w:color="000000"/>
            </w:tcBorders>
            <w:shd w:val="clear" w:color="auto" w:fill="auto"/>
            <w:vAlign w:val="center"/>
            <w:hideMark/>
          </w:tcPr>
          <w:p w:rsidR="008405CD" w:rsidRPr="00B956A1" w:rsidRDefault="008405CD" w:rsidP="00B956A1">
            <w:pPr>
              <w:spacing w:after="0" w:line="240" w:lineRule="auto"/>
              <w:rPr>
                <w:rFonts w:ascii="Times New Roman" w:eastAsia="Times New Roman" w:hAnsi="Times New Roman" w:cs="Times New Roman"/>
                <w:color w:val="000000"/>
                <w:sz w:val="24"/>
                <w:szCs w:val="24"/>
                <w:lang w:eastAsia="ru-RU"/>
              </w:rPr>
            </w:pPr>
            <w:r w:rsidRPr="00B956A1">
              <w:rPr>
                <w:rFonts w:ascii="Times New Roman" w:eastAsia="Times New Roman" w:hAnsi="Times New Roman" w:cs="Times New Roman"/>
                <w:color w:val="000000"/>
                <w:sz w:val="24"/>
                <w:szCs w:val="24"/>
                <w:lang w:eastAsia="ru-RU"/>
              </w:rPr>
              <w:t xml:space="preserve">Потребность в тепловой энергии Гкал/час </w:t>
            </w:r>
          </w:p>
        </w:tc>
        <w:tc>
          <w:tcPr>
            <w:tcW w:w="2501" w:type="dxa"/>
            <w:tcBorders>
              <w:top w:val="nil"/>
              <w:left w:val="nil"/>
              <w:bottom w:val="single" w:sz="8" w:space="0" w:color="000000"/>
              <w:right w:val="single" w:sz="8" w:space="0" w:color="000000"/>
            </w:tcBorders>
            <w:shd w:val="clear" w:color="auto" w:fill="auto"/>
            <w:vAlign w:val="center"/>
            <w:hideMark/>
          </w:tcPr>
          <w:p w:rsidR="008405CD" w:rsidRPr="00B956A1" w:rsidRDefault="008405CD" w:rsidP="00080766">
            <w:pPr>
              <w:spacing w:after="0" w:line="240" w:lineRule="auto"/>
              <w:jc w:val="center"/>
              <w:rPr>
                <w:rFonts w:ascii="Times New Roman" w:eastAsia="Times New Roman" w:hAnsi="Times New Roman" w:cs="Times New Roman"/>
                <w:color w:val="000000"/>
                <w:sz w:val="24"/>
                <w:szCs w:val="24"/>
                <w:lang w:eastAsia="ru-RU"/>
              </w:rPr>
            </w:pPr>
            <w:r w:rsidRPr="00B956A1">
              <w:rPr>
                <w:rFonts w:ascii="Times New Roman" w:eastAsia="Times New Roman" w:hAnsi="Times New Roman" w:cs="Times New Roman"/>
                <w:color w:val="000000"/>
                <w:sz w:val="24"/>
                <w:szCs w:val="24"/>
                <w:lang w:eastAsia="ru-RU"/>
              </w:rPr>
              <w:t>1,11</w:t>
            </w:r>
          </w:p>
        </w:tc>
        <w:tc>
          <w:tcPr>
            <w:tcW w:w="1797" w:type="dxa"/>
            <w:tcBorders>
              <w:top w:val="nil"/>
              <w:left w:val="nil"/>
              <w:bottom w:val="single" w:sz="8" w:space="0" w:color="000000"/>
              <w:right w:val="single" w:sz="8" w:space="0" w:color="auto"/>
            </w:tcBorders>
            <w:shd w:val="clear" w:color="auto" w:fill="auto"/>
            <w:vAlign w:val="center"/>
            <w:hideMark/>
          </w:tcPr>
          <w:p w:rsidR="008405CD" w:rsidRPr="00B956A1" w:rsidRDefault="008405CD" w:rsidP="00080766">
            <w:pPr>
              <w:spacing w:after="0" w:line="240" w:lineRule="auto"/>
              <w:jc w:val="center"/>
              <w:rPr>
                <w:rFonts w:ascii="Times New Roman" w:eastAsia="Times New Roman" w:hAnsi="Times New Roman" w:cs="Times New Roman"/>
                <w:color w:val="000000"/>
                <w:sz w:val="24"/>
                <w:szCs w:val="24"/>
                <w:lang w:eastAsia="ru-RU"/>
              </w:rPr>
            </w:pPr>
            <w:r w:rsidRPr="00B956A1">
              <w:rPr>
                <w:rFonts w:ascii="Times New Roman" w:eastAsia="Times New Roman" w:hAnsi="Times New Roman" w:cs="Times New Roman"/>
                <w:color w:val="000000"/>
                <w:sz w:val="24"/>
                <w:szCs w:val="24"/>
                <w:lang w:eastAsia="ru-RU"/>
              </w:rPr>
              <w:t>1,2</w:t>
            </w:r>
            <w:r w:rsidR="00080766">
              <w:rPr>
                <w:rFonts w:ascii="Times New Roman" w:eastAsia="Times New Roman" w:hAnsi="Times New Roman" w:cs="Times New Roman"/>
                <w:color w:val="000000"/>
                <w:sz w:val="24"/>
                <w:szCs w:val="24"/>
                <w:lang w:eastAsia="ru-RU"/>
              </w:rPr>
              <w:t>1</w:t>
            </w:r>
          </w:p>
        </w:tc>
      </w:tr>
      <w:tr w:rsidR="008405CD" w:rsidRPr="009A6BB3" w:rsidTr="00B956A1">
        <w:trPr>
          <w:trHeight w:val="415"/>
        </w:trPr>
        <w:tc>
          <w:tcPr>
            <w:tcW w:w="5028" w:type="dxa"/>
            <w:tcBorders>
              <w:top w:val="nil"/>
              <w:left w:val="single" w:sz="8" w:space="0" w:color="auto"/>
              <w:bottom w:val="single" w:sz="8" w:space="0" w:color="000000"/>
              <w:right w:val="single" w:sz="8" w:space="0" w:color="000000"/>
            </w:tcBorders>
            <w:shd w:val="clear" w:color="auto" w:fill="auto"/>
            <w:vAlign w:val="center"/>
            <w:hideMark/>
          </w:tcPr>
          <w:p w:rsidR="008405CD" w:rsidRPr="00B956A1" w:rsidRDefault="008405CD" w:rsidP="00B956A1">
            <w:pPr>
              <w:spacing w:after="0" w:line="240" w:lineRule="auto"/>
              <w:rPr>
                <w:rFonts w:ascii="Times New Roman" w:eastAsia="Times New Roman" w:hAnsi="Times New Roman" w:cs="Times New Roman"/>
                <w:color w:val="000000"/>
                <w:sz w:val="24"/>
                <w:szCs w:val="24"/>
                <w:lang w:eastAsia="ru-RU"/>
              </w:rPr>
            </w:pPr>
            <w:r w:rsidRPr="00B956A1">
              <w:rPr>
                <w:rFonts w:ascii="Times New Roman" w:eastAsia="Times New Roman" w:hAnsi="Times New Roman" w:cs="Times New Roman"/>
                <w:color w:val="000000"/>
                <w:sz w:val="24"/>
                <w:szCs w:val="24"/>
                <w:lang w:eastAsia="ru-RU"/>
              </w:rPr>
              <w:t xml:space="preserve">Потребность в горячей воде Гкал/ч </w:t>
            </w:r>
          </w:p>
        </w:tc>
        <w:tc>
          <w:tcPr>
            <w:tcW w:w="2501" w:type="dxa"/>
            <w:tcBorders>
              <w:top w:val="nil"/>
              <w:left w:val="nil"/>
              <w:bottom w:val="single" w:sz="8" w:space="0" w:color="000000"/>
              <w:right w:val="single" w:sz="8" w:space="0" w:color="000000"/>
            </w:tcBorders>
            <w:shd w:val="clear" w:color="auto" w:fill="auto"/>
            <w:vAlign w:val="center"/>
            <w:hideMark/>
          </w:tcPr>
          <w:p w:rsidR="008405CD" w:rsidRPr="00B956A1" w:rsidRDefault="008405CD" w:rsidP="00080766">
            <w:pPr>
              <w:spacing w:after="0" w:line="240" w:lineRule="auto"/>
              <w:jc w:val="center"/>
              <w:rPr>
                <w:rFonts w:ascii="Times New Roman" w:eastAsia="Times New Roman" w:hAnsi="Times New Roman" w:cs="Times New Roman"/>
                <w:color w:val="000000"/>
                <w:sz w:val="24"/>
                <w:szCs w:val="24"/>
                <w:lang w:eastAsia="ru-RU"/>
              </w:rPr>
            </w:pPr>
            <w:r w:rsidRPr="00B956A1">
              <w:rPr>
                <w:rFonts w:ascii="Times New Roman" w:eastAsia="Times New Roman" w:hAnsi="Times New Roman" w:cs="Times New Roman"/>
                <w:color w:val="000000"/>
                <w:sz w:val="24"/>
                <w:szCs w:val="24"/>
                <w:lang w:eastAsia="ru-RU"/>
              </w:rPr>
              <w:t>0,0</w:t>
            </w:r>
            <w:r w:rsidR="00080766">
              <w:rPr>
                <w:rFonts w:ascii="Times New Roman" w:eastAsia="Times New Roman" w:hAnsi="Times New Roman" w:cs="Times New Roman"/>
                <w:color w:val="000000"/>
                <w:sz w:val="24"/>
                <w:szCs w:val="24"/>
                <w:lang w:eastAsia="ru-RU"/>
              </w:rPr>
              <w:t>8</w:t>
            </w:r>
          </w:p>
        </w:tc>
        <w:tc>
          <w:tcPr>
            <w:tcW w:w="1797" w:type="dxa"/>
            <w:tcBorders>
              <w:top w:val="nil"/>
              <w:left w:val="nil"/>
              <w:bottom w:val="single" w:sz="8" w:space="0" w:color="000000"/>
              <w:right w:val="single" w:sz="8" w:space="0" w:color="auto"/>
            </w:tcBorders>
            <w:shd w:val="clear" w:color="auto" w:fill="auto"/>
            <w:vAlign w:val="center"/>
            <w:hideMark/>
          </w:tcPr>
          <w:p w:rsidR="008405CD" w:rsidRPr="00B956A1" w:rsidRDefault="008405CD" w:rsidP="00080766">
            <w:pPr>
              <w:spacing w:after="0" w:line="240" w:lineRule="auto"/>
              <w:jc w:val="center"/>
              <w:rPr>
                <w:rFonts w:ascii="Times New Roman" w:eastAsia="Times New Roman" w:hAnsi="Times New Roman" w:cs="Times New Roman"/>
                <w:color w:val="000000"/>
                <w:sz w:val="24"/>
                <w:szCs w:val="24"/>
                <w:lang w:eastAsia="ru-RU"/>
              </w:rPr>
            </w:pPr>
            <w:r w:rsidRPr="00B956A1">
              <w:rPr>
                <w:rFonts w:ascii="Times New Roman" w:eastAsia="Times New Roman" w:hAnsi="Times New Roman" w:cs="Times New Roman"/>
                <w:color w:val="000000"/>
                <w:sz w:val="24"/>
                <w:szCs w:val="24"/>
                <w:lang w:eastAsia="ru-RU"/>
              </w:rPr>
              <w:t>0,0</w:t>
            </w:r>
            <w:r w:rsidR="00080766">
              <w:rPr>
                <w:rFonts w:ascii="Times New Roman" w:eastAsia="Times New Roman" w:hAnsi="Times New Roman" w:cs="Times New Roman"/>
                <w:color w:val="000000"/>
                <w:sz w:val="24"/>
                <w:szCs w:val="24"/>
                <w:lang w:eastAsia="ru-RU"/>
              </w:rPr>
              <w:t>8</w:t>
            </w:r>
          </w:p>
        </w:tc>
      </w:tr>
      <w:tr w:rsidR="008405CD" w:rsidRPr="009A6BB3" w:rsidTr="00B956A1">
        <w:trPr>
          <w:trHeight w:val="376"/>
        </w:trPr>
        <w:tc>
          <w:tcPr>
            <w:tcW w:w="5028" w:type="dxa"/>
            <w:tcBorders>
              <w:top w:val="nil"/>
              <w:left w:val="single" w:sz="8" w:space="0" w:color="auto"/>
              <w:bottom w:val="single" w:sz="8" w:space="0" w:color="auto"/>
              <w:right w:val="single" w:sz="8" w:space="0" w:color="000000"/>
            </w:tcBorders>
            <w:shd w:val="clear" w:color="auto" w:fill="auto"/>
            <w:vAlign w:val="center"/>
            <w:hideMark/>
          </w:tcPr>
          <w:p w:rsidR="008405CD" w:rsidRPr="00B956A1" w:rsidRDefault="008405CD" w:rsidP="00B956A1">
            <w:pPr>
              <w:spacing w:after="0" w:line="240" w:lineRule="auto"/>
              <w:rPr>
                <w:rFonts w:ascii="Times New Roman" w:eastAsia="Times New Roman" w:hAnsi="Times New Roman" w:cs="Times New Roman"/>
                <w:b/>
                <w:bCs/>
                <w:color w:val="000000"/>
                <w:sz w:val="24"/>
                <w:szCs w:val="24"/>
                <w:lang w:eastAsia="ru-RU"/>
              </w:rPr>
            </w:pPr>
            <w:r w:rsidRPr="00B956A1">
              <w:rPr>
                <w:rFonts w:ascii="Times New Roman" w:eastAsia="Times New Roman" w:hAnsi="Times New Roman" w:cs="Times New Roman"/>
                <w:b/>
                <w:bCs/>
                <w:color w:val="000000"/>
                <w:sz w:val="24"/>
                <w:szCs w:val="24"/>
                <w:lang w:eastAsia="ru-RU"/>
              </w:rPr>
              <w:t>Итого</w:t>
            </w:r>
          </w:p>
        </w:tc>
        <w:tc>
          <w:tcPr>
            <w:tcW w:w="2501" w:type="dxa"/>
            <w:tcBorders>
              <w:top w:val="nil"/>
              <w:left w:val="nil"/>
              <w:bottom w:val="single" w:sz="8" w:space="0" w:color="auto"/>
              <w:right w:val="single" w:sz="8" w:space="0" w:color="000000"/>
            </w:tcBorders>
            <w:shd w:val="clear" w:color="auto" w:fill="auto"/>
            <w:vAlign w:val="center"/>
            <w:hideMark/>
          </w:tcPr>
          <w:p w:rsidR="008405CD" w:rsidRPr="00B956A1" w:rsidRDefault="008405CD" w:rsidP="00080766">
            <w:pPr>
              <w:spacing w:after="0" w:line="240" w:lineRule="auto"/>
              <w:jc w:val="center"/>
              <w:rPr>
                <w:rFonts w:ascii="Times New Roman" w:eastAsia="Times New Roman" w:hAnsi="Times New Roman" w:cs="Times New Roman"/>
                <w:color w:val="000000"/>
                <w:sz w:val="24"/>
                <w:szCs w:val="24"/>
                <w:lang w:eastAsia="ru-RU"/>
              </w:rPr>
            </w:pPr>
            <w:r w:rsidRPr="00B956A1">
              <w:rPr>
                <w:rFonts w:ascii="Times New Roman" w:eastAsia="Times New Roman" w:hAnsi="Times New Roman" w:cs="Times New Roman"/>
                <w:color w:val="000000"/>
                <w:sz w:val="24"/>
                <w:szCs w:val="24"/>
                <w:lang w:eastAsia="ru-RU"/>
              </w:rPr>
              <w:t>1,</w:t>
            </w:r>
            <w:r w:rsidR="00080766">
              <w:rPr>
                <w:rFonts w:ascii="Times New Roman" w:eastAsia="Times New Roman" w:hAnsi="Times New Roman" w:cs="Times New Roman"/>
                <w:color w:val="000000"/>
                <w:sz w:val="24"/>
                <w:szCs w:val="24"/>
                <w:lang w:eastAsia="ru-RU"/>
              </w:rPr>
              <w:t>19</w:t>
            </w:r>
          </w:p>
        </w:tc>
        <w:tc>
          <w:tcPr>
            <w:tcW w:w="1797" w:type="dxa"/>
            <w:tcBorders>
              <w:top w:val="nil"/>
              <w:left w:val="nil"/>
              <w:bottom w:val="single" w:sz="8" w:space="0" w:color="auto"/>
              <w:right w:val="single" w:sz="8" w:space="0" w:color="000000"/>
            </w:tcBorders>
            <w:shd w:val="clear" w:color="auto" w:fill="auto"/>
            <w:vAlign w:val="center"/>
            <w:hideMark/>
          </w:tcPr>
          <w:p w:rsidR="008405CD" w:rsidRPr="00B956A1" w:rsidRDefault="008405CD" w:rsidP="00080766">
            <w:pPr>
              <w:spacing w:after="0" w:line="240" w:lineRule="auto"/>
              <w:jc w:val="center"/>
              <w:rPr>
                <w:rFonts w:ascii="Times New Roman" w:eastAsia="Times New Roman" w:hAnsi="Times New Roman" w:cs="Times New Roman"/>
                <w:color w:val="000000"/>
                <w:sz w:val="24"/>
                <w:szCs w:val="24"/>
                <w:lang w:eastAsia="ru-RU"/>
              </w:rPr>
            </w:pPr>
            <w:r w:rsidRPr="00B956A1">
              <w:rPr>
                <w:rFonts w:ascii="Times New Roman" w:eastAsia="Times New Roman" w:hAnsi="Times New Roman" w:cs="Times New Roman"/>
                <w:color w:val="000000"/>
                <w:sz w:val="24"/>
                <w:szCs w:val="24"/>
                <w:lang w:eastAsia="ru-RU"/>
              </w:rPr>
              <w:t>1,</w:t>
            </w:r>
            <w:r w:rsidR="00080766">
              <w:rPr>
                <w:rFonts w:ascii="Times New Roman" w:eastAsia="Times New Roman" w:hAnsi="Times New Roman" w:cs="Times New Roman"/>
                <w:color w:val="000000"/>
                <w:sz w:val="24"/>
                <w:szCs w:val="24"/>
                <w:lang w:eastAsia="ru-RU"/>
              </w:rPr>
              <w:t>29</w:t>
            </w:r>
          </w:p>
        </w:tc>
      </w:tr>
    </w:tbl>
    <w:p w:rsidR="008405CD" w:rsidRPr="009A6BB3" w:rsidRDefault="008405CD" w:rsidP="00FA5FE9">
      <w:pPr>
        <w:ind w:firstLine="426"/>
        <w:rPr>
          <w:rFonts w:ascii="Times New Roman" w:hAnsi="Times New Roman" w:cs="Times New Roman"/>
        </w:rPr>
      </w:pPr>
    </w:p>
    <w:p w:rsidR="008405CD" w:rsidRDefault="008405CD" w:rsidP="00FA5FE9">
      <w:pPr>
        <w:ind w:firstLine="426"/>
        <w:rPr>
          <w:rFonts w:ascii="Times New Roman" w:hAnsi="Times New Roman" w:cs="Times New Roman"/>
          <w:sz w:val="28"/>
          <w:szCs w:val="28"/>
        </w:rPr>
      </w:pPr>
    </w:p>
    <w:p w:rsidR="00B956A1" w:rsidRDefault="00B956A1" w:rsidP="00FA5FE9">
      <w:pPr>
        <w:ind w:firstLine="426"/>
        <w:rPr>
          <w:rFonts w:ascii="Times New Roman" w:hAnsi="Times New Roman" w:cs="Times New Roman"/>
          <w:sz w:val="28"/>
          <w:szCs w:val="28"/>
        </w:rPr>
      </w:pPr>
    </w:p>
    <w:p w:rsidR="008405CD" w:rsidRPr="00384A45" w:rsidRDefault="00F152C3" w:rsidP="008041DB">
      <w:pPr>
        <w:pStyle w:val="1"/>
        <w:spacing w:line="240" w:lineRule="auto"/>
        <w:jc w:val="center"/>
        <w:rPr>
          <w:rFonts w:ascii="Times New Roman" w:eastAsia="Times New Roman" w:hAnsi="Times New Roman" w:cs="Times New Roman"/>
          <w:color w:val="auto"/>
          <w:sz w:val="28"/>
          <w:lang w:eastAsia="ru-RU"/>
        </w:rPr>
      </w:pPr>
      <w:bookmarkStart w:id="11" w:name="_Toc5020210"/>
      <w:r w:rsidRPr="00384A45">
        <w:rPr>
          <w:rFonts w:ascii="Times New Roman" w:eastAsia="Times New Roman" w:hAnsi="Times New Roman" w:cs="Times New Roman"/>
          <w:b/>
          <w:color w:val="auto"/>
          <w:sz w:val="28"/>
          <w:lang w:eastAsia="ru-RU"/>
        </w:rPr>
        <w:t>Раздел 1</w:t>
      </w:r>
      <w:r w:rsidR="00B956A1" w:rsidRPr="00384A45">
        <w:rPr>
          <w:rFonts w:ascii="Times New Roman" w:eastAsia="Times New Roman" w:hAnsi="Times New Roman" w:cs="Times New Roman"/>
          <w:b/>
          <w:color w:val="auto"/>
          <w:sz w:val="28"/>
          <w:lang w:eastAsia="ru-RU"/>
        </w:rPr>
        <w:t xml:space="preserve">. </w:t>
      </w:r>
      <w:r w:rsidRPr="00384A45">
        <w:rPr>
          <w:rFonts w:ascii="Times New Roman" w:eastAsia="Times New Roman" w:hAnsi="Times New Roman" w:cs="Times New Roman"/>
          <w:b/>
          <w:color w:val="auto"/>
          <w:sz w:val="28"/>
          <w:lang w:eastAsia="ru-RU"/>
        </w:rPr>
        <w:t>Существующие и п</w:t>
      </w:r>
      <w:r w:rsidR="008405CD" w:rsidRPr="00384A45">
        <w:rPr>
          <w:rFonts w:ascii="Times New Roman" w:eastAsia="Times New Roman" w:hAnsi="Times New Roman" w:cs="Times New Roman"/>
          <w:b/>
          <w:color w:val="auto"/>
          <w:sz w:val="28"/>
          <w:lang w:eastAsia="ru-RU"/>
        </w:rPr>
        <w:t>ерспективные балансы располагаемой тепловой мощности источников тепловой энергии и тепловой нагрузки потребителей.</w:t>
      </w:r>
      <w:bookmarkEnd w:id="11"/>
    </w:p>
    <w:p w:rsidR="008405CD" w:rsidRPr="00384A45" w:rsidRDefault="008405CD" w:rsidP="008041DB">
      <w:pPr>
        <w:spacing w:after="194" w:line="240" w:lineRule="auto"/>
        <w:ind w:firstLine="426"/>
        <w:jc w:val="center"/>
        <w:rPr>
          <w:rFonts w:ascii="Times New Roman" w:eastAsia="Times New Roman" w:hAnsi="Times New Roman" w:cs="Times New Roman"/>
          <w:sz w:val="28"/>
          <w:lang w:eastAsia="ru-RU"/>
        </w:rPr>
      </w:pPr>
    </w:p>
    <w:p w:rsidR="008405CD" w:rsidRPr="009A6BB3" w:rsidRDefault="00F152C3" w:rsidP="008041DB">
      <w:pPr>
        <w:spacing w:after="185" w:line="240" w:lineRule="auto"/>
        <w:ind w:right="61" w:firstLine="42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sz w:val="28"/>
          <w:lang w:eastAsia="ru-RU"/>
        </w:rPr>
        <w:t>1</w:t>
      </w:r>
      <w:r w:rsidR="008405CD" w:rsidRPr="009A6BB3">
        <w:rPr>
          <w:rFonts w:ascii="Times New Roman" w:eastAsia="Times New Roman" w:hAnsi="Times New Roman" w:cs="Times New Roman"/>
          <w:b/>
          <w:color w:val="000000"/>
          <w:sz w:val="28"/>
          <w:lang w:eastAsia="ru-RU"/>
        </w:rPr>
        <w:t xml:space="preserve">.1 Радиус эффективного теплоснабжения базовых теплоисточников </w:t>
      </w:r>
    </w:p>
    <w:p w:rsidR="008405CD" w:rsidRPr="009A6BB3" w:rsidRDefault="008405CD" w:rsidP="008041DB">
      <w:pPr>
        <w:spacing w:after="14" w:line="240" w:lineRule="auto"/>
        <w:ind w:right="65"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Для источника теплоснабжения изменение эффективного радиуса определяется не только приростом тепловой нагрузки, но и изменением зоны действия источника. При этом необходимо отметить, что значительных изменений эффективного радиуса не происходит, так как основные влияющие параметры либо не изменялись (температурный график, удельная стоимость материальной характеристики тепловой сети), либо их изменения не приводили к существенным отклонениям от существующего состояния в структуре распределения тепловых нагрузок в зонах действия источников тепловой энергии. </w:t>
      </w:r>
    </w:p>
    <w:p w:rsidR="008405CD" w:rsidRPr="009A6BB3" w:rsidRDefault="008405CD" w:rsidP="008041DB">
      <w:pPr>
        <w:spacing w:after="14" w:line="240" w:lineRule="auto"/>
        <w:ind w:right="65"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Постоянными источниками теплоснабжения для поселения являются котельные, расположенные в </w:t>
      </w:r>
      <w:r w:rsidR="00323E38" w:rsidRPr="009A6BB3">
        <w:rPr>
          <w:rFonts w:ascii="Times New Roman" w:eastAsia="Times New Roman" w:hAnsi="Times New Roman" w:cs="Times New Roman"/>
          <w:color w:val="000000"/>
          <w:sz w:val="28"/>
          <w:lang w:eastAsia="ru-RU"/>
        </w:rPr>
        <w:t>с.Колчаново</w:t>
      </w:r>
      <w:r w:rsidRPr="009A6BB3">
        <w:rPr>
          <w:rFonts w:ascii="Times New Roman" w:eastAsia="Times New Roman" w:hAnsi="Times New Roman" w:cs="Times New Roman"/>
          <w:color w:val="000000"/>
          <w:sz w:val="28"/>
          <w:lang w:eastAsia="ru-RU"/>
        </w:rPr>
        <w:t xml:space="preserve"> по ул. </w:t>
      </w:r>
      <w:r w:rsidR="00323E38" w:rsidRPr="009A6BB3">
        <w:rPr>
          <w:rFonts w:ascii="Times New Roman" w:eastAsia="Times New Roman" w:hAnsi="Times New Roman" w:cs="Times New Roman"/>
          <w:color w:val="000000"/>
          <w:sz w:val="28"/>
          <w:lang w:eastAsia="ru-RU"/>
        </w:rPr>
        <w:t>Молодёжная д.11</w:t>
      </w:r>
      <w:r w:rsidRPr="009A6BB3">
        <w:rPr>
          <w:rFonts w:ascii="Times New Roman" w:eastAsia="Times New Roman" w:hAnsi="Times New Roman" w:cs="Times New Roman"/>
          <w:color w:val="000000"/>
          <w:sz w:val="28"/>
          <w:lang w:eastAsia="ru-RU"/>
        </w:rPr>
        <w:t xml:space="preserve"> и </w:t>
      </w:r>
      <w:r w:rsidR="00323E38" w:rsidRPr="009A6BB3">
        <w:rPr>
          <w:rFonts w:ascii="Times New Roman" w:eastAsia="Times New Roman" w:hAnsi="Times New Roman" w:cs="Times New Roman"/>
          <w:color w:val="000000"/>
          <w:sz w:val="28"/>
          <w:lang w:eastAsia="ru-RU"/>
        </w:rPr>
        <w:t>в мкр-н «Алексино».</w:t>
      </w:r>
      <w:r w:rsidRPr="009A6BB3">
        <w:rPr>
          <w:rFonts w:ascii="Times New Roman" w:eastAsia="Times New Roman" w:hAnsi="Times New Roman" w:cs="Times New Roman"/>
          <w:color w:val="000000"/>
          <w:sz w:val="28"/>
          <w:lang w:eastAsia="ru-RU"/>
        </w:rPr>
        <w:t xml:space="preserve"> Котельные находятся в ведении МО </w:t>
      </w:r>
      <w:r w:rsidR="00323E38" w:rsidRPr="009A6BB3">
        <w:rPr>
          <w:rFonts w:ascii="Times New Roman" w:eastAsia="Times New Roman" w:hAnsi="Times New Roman" w:cs="Times New Roman"/>
          <w:color w:val="000000"/>
          <w:sz w:val="28"/>
          <w:lang w:eastAsia="ru-RU"/>
        </w:rPr>
        <w:t>Колчановское</w:t>
      </w:r>
      <w:r w:rsidRPr="009A6BB3">
        <w:rPr>
          <w:rFonts w:ascii="Times New Roman" w:eastAsia="Times New Roman" w:hAnsi="Times New Roman" w:cs="Times New Roman"/>
          <w:color w:val="000000"/>
          <w:sz w:val="28"/>
          <w:lang w:eastAsia="ru-RU"/>
        </w:rPr>
        <w:t xml:space="preserve"> сельское поселение и переданы в ООО «ЛЕНОБЛТЕПЛОСНАБ»</w:t>
      </w:r>
      <w:r w:rsidR="000F15A1" w:rsidRPr="000F15A1">
        <w:rPr>
          <w:rFonts w:ascii="Times New Roman" w:eastAsia="Times New Roman" w:hAnsi="Times New Roman" w:cs="Times New Roman"/>
          <w:color w:val="000000"/>
          <w:sz w:val="28"/>
          <w:lang w:eastAsia="ru-RU"/>
        </w:rPr>
        <w:t xml:space="preserve"> </w:t>
      </w:r>
      <w:r w:rsidR="000F15A1" w:rsidRPr="009A6BB3">
        <w:rPr>
          <w:rFonts w:ascii="Times New Roman" w:eastAsia="Times New Roman" w:hAnsi="Times New Roman" w:cs="Times New Roman"/>
          <w:color w:val="000000"/>
          <w:sz w:val="28"/>
          <w:lang w:eastAsia="ru-RU"/>
        </w:rPr>
        <w:t>на условиях аренды</w:t>
      </w:r>
      <w:r w:rsidR="000F15A1">
        <w:rPr>
          <w:rFonts w:ascii="Times New Roman" w:eastAsia="Times New Roman" w:hAnsi="Times New Roman" w:cs="Times New Roman"/>
          <w:color w:val="000000"/>
          <w:sz w:val="28"/>
          <w:lang w:eastAsia="ru-RU"/>
        </w:rPr>
        <w:t>, в целях эксплуатации и технического обслуживания</w:t>
      </w:r>
      <w:r w:rsidRPr="009A6BB3">
        <w:rPr>
          <w:rFonts w:ascii="Times New Roman" w:eastAsia="Times New Roman" w:hAnsi="Times New Roman" w:cs="Times New Roman"/>
          <w:color w:val="000000"/>
          <w:sz w:val="28"/>
          <w:lang w:eastAsia="ru-RU"/>
        </w:rPr>
        <w:t>. Теплоисточники постоянно работают на тепловые сети</w:t>
      </w:r>
      <w:r w:rsidR="00480077">
        <w:rPr>
          <w:rFonts w:ascii="Times New Roman" w:eastAsia="Times New Roman" w:hAnsi="Times New Roman" w:cs="Times New Roman"/>
          <w:color w:val="000000"/>
          <w:sz w:val="28"/>
          <w:lang w:eastAsia="ru-RU"/>
        </w:rPr>
        <w:t>,</w:t>
      </w:r>
      <w:r w:rsidRPr="009A6BB3">
        <w:rPr>
          <w:rFonts w:ascii="Times New Roman" w:eastAsia="Times New Roman" w:hAnsi="Times New Roman" w:cs="Times New Roman"/>
          <w:color w:val="000000"/>
          <w:sz w:val="28"/>
          <w:lang w:eastAsia="ru-RU"/>
        </w:rPr>
        <w:t xml:space="preserve"> в соответствии с их территориальным расположением.  </w:t>
      </w:r>
    </w:p>
    <w:p w:rsidR="008405CD" w:rsidRPr="009A6BB3" w:rsidRDefault="008405CD" w:rsidP="008041DB">
      <w:pPr>
        <w:spacing w:after="14" w:line="240" w:lineRule="auto"/>
        <w:ind w:right="65"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При условии сокращения потерь в тепловых сетях до нормативных 8%, и сохранении КПД теплоисточника на уровне 9</w:t>
      </w:r>
      <w:r w:rsidR="00323E38" w:rsidRPr="009A6BB3">
        <w:rPr>
          <w:rFonts w:ascii="Times New Roman" w:eastAsia="Times New Roman" w:hAnsi="Times New Roman" w:cs="Times New Roman"/>
          <w:color w:val="000000"/>
          <w:sz w:val="28"/>
          <w:lang w:eastAsia="ru-RU"/>
        </w:rPr>
        <w:t>0</w:t>
      </w:r>
      <w:r w:rsidRPr="009A6BB3">
        <w:rPr>
          <w:rFonts w:ascii="Times New Roman" w:eastAsia="Times New Roman" w:hAnsi="Times New Roman" w:cs="Times New Roman"/>
          <w:color w:val="000000"/>
          <w:sz w:val="28"/>
          <w:lang w:eastAsia="ru-RU"/>
        </w:rPr>
        <w:t xml:space="preserve"> %, радиус эффективного теплоснабжения от существующих источников тепловой энергии остаётся неизменным. </w:t>
      </w:r>
    </w:p>
    <w:p w:rsidR="00A67E91" w:rsidRDefault="00A67E91" w:rsidP="008041DB">
      <w:pPr>
        <w:spacing w:after="5" w:line="240" w:lineRule="auto"/>
        <w:ind w:right="61" w:firstLine="426"/>
        <w:jc w:val="both"/>
        <w:rPr>
          <w:rFonts w:ascii="Times New Roman" w:eastAsia="Times New Roman" w:hAnsi="Times New Roman" w:cs="Times New Roman"/>
          <w:b/>
          <w:color w:val="000000"/>
          <w:sz w:val="28"/>
          <w:lang w:eastAsia="ru-RU"/>
        </w:rPr>
      </w:pPr>
    </w:p>
    <w:p w:rsidR="00323E38" w:rsidRPr="009A6BB3" w:rsidRDefault="00EB73A9" w:rsidP="008041DB">
      <w:pPr>
        <w:spacing w:after="5" w:line="240" w:lineRule="auto"/>
        <w:ind w:right="61" w:firstLine="42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sz w:val="28"/>
          <w:lang w:eastAsia="ru-RU"/>
        </w:rPr>
        <w:t>1</w:t>
      </w:r>
      <w:r w:rsidR="00323E38" w:rsidRPr="009A6BB3">
        <w:rPr>
          <w:rFonts w:ascii="Times New Roman" w:eastAsia="Times New Roman" w:hAnsi="Times New Roman" w:cs="Times New Roman"/>
          <w:b/>
          <w:color w:val="000000"/>
          <w:sz w:val="28"/>
          <w:lang w:eastAsia="ru-RU"/>
        </w:rPr>
        <w:t xml:space="preserve">.2 Описание существующих и перспективных зон действия систем теплоснабжения и источников тепловой энергии; </w:t>
      </w:r>
    </w:p>
    <w:p w:rsidR="00323E38" w:rsidRDefault="00323E38" w:rsidP="008041DB">
      <w:pPr>
        <w:spacing w:after="14" w:line="240" w:lineRule="auto"/>
        <w:ind w:right="65"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Зонами действия котельных Колчановского сельского поселения являются многоэтажные дома жилого фонда, муниципальные объекты и прочие потребители. </w:t>
      </w:r>
    </w:p>
    <w:p w:rsidR="00384A45" w:rsidRPr="009A6BB3" w:rsidRDefault="00384A45" w:rsidP="008041DB">
      <w:pPr>
        <w:spacing w:after="14" w:line="240" w:lineRule="auto"/>
        <w:ind w:right="65" w:firstLine="426"/>
        <w:jc w:val="both"/>
        <w:rPr>
          <w:rFonts w:ascii="Times New Roman" w:eastAsia="Times New Roman" w:hAnsi="Times New Roman" w:cs="Times New Roman"/>
          <w:color w:val="000000"/>
          <w:sz w:val="28"/>
          <w:lang w:eastAsia="ru-RU"/>
        </w:rPr>
      </w:pPr>
    </w:p>
    <w:p w:rsidR="00323E38" w:rsidRPr="00C82DBD" w:rsidRDefault="00323E38" w:rsidP="008041DB">
      <w:pPr>
        <w:spacing w:after="189" w:line="240" w:lineRule="auto"/>
        <w:ind w:firstLine="426"/>
        <w:jc w:val="center"/>
        <w:rPr>
          <w:rFonts w:ascii="Times New Roman" w:eastAsia="Times New Roman" w:hAnsi="Times New Roman" w:cs="Times New Roman"/>
          <w:sz w:val="28"/>
          <w:lang w:eastAsia="ru-RU"/>
        </w:rPr>
      </w:pPr>
      <w:r w:rsidRPr="00C82DBD">
        <w:rPr>
          <w:rFonts w:ascii="Times New Roman" w:eastAsia="Times New Roman" w:hAnsi="Times New Roman" w:cs="Times New Roman"/>
          <w:sz w:val="28"/>
          <w:u w:val="single" w:color="000000"/>
          <w:lang w:eastAsia="ru-RU"/>
        </w:rPr>
        <w:t>Существующая система теплоснабжения поселения:</w:t>
      </w:r>
    </w:p>
    <w:p w:rsidR="00323E38" w:rsidRPr="009A6BB3" w:rsidRDefault="00323E38" w:rsidP="008041DB">
      <w:pPr>
        <w:spacing w:after="14" w:line="240" w:lineRule="auto"/>
        <w:ind w:right="53"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Система теплоснабжения включает в себя: источник тепла, тепловые сети и системы теплопотребления. Теплоисточниками в системе теплоснабжения</w:t>
      </w:r>
      <w:r w:rsidRPr="009A6BB3">
        <w:rPr>
          <w:rFonts w:ascii="Times New Roman" w:eastAsia="Times New Roman" w:hAnsi="Times New Roman" w:cs="Times New Roman"/>
          <w:b/>
          <w:color w:val="000000"/>
          <w:sz w:val="28"/>
          <w:lang w:eastAsia="ru-RU"/>
        </w:rPr>
        <w:t xml:space="preserve"> </w:t>
      </w:r>
      <w:r w:rsidRPr="009A6BB3">
        <w:rPr>
          <w:rFonts w:ascii="Times New Roman" w:eastAsia="Times New Roman" w:hAnsi="Times New Roman" w:cs="Times New Roman"/>
          <w:color w:val="000000"/>
          <w:sz w:val="28"/>
          <w:lang w:eastAsia="ru-RU"/>
        </w:rPr>
        <w:t>являются муниципальные котельные расположенные в с.Колчаново на ул.Молодёжная и в мкр-н «Алексино». К тепловым сетям котельной относятся все тепломагистрали и внутриквартал</w:t>
      </w:r>
      <w:r w:rsidR="008E7325">
        <w:rPr>
          <w:rFonts w:ascii="Times New Roman" w:eastAsia="Times New Roman" w:hAnsi="Times New Roman" w:cs="Times New Roman"/>
          <w:color w:val="000000"/>
          <w:sz w:val="28"/>
          <w:lang w:eastAsia="ru-RU"/>
        </w:rPr>
        <w:t>ьные (разводящие) тепловые сети.</w:t>
      </w:r>
    </w:p>
    <w:p w:rsidR="00323E38" w:rsidRDefault="00323E38" w:rsidP="008041DB">
      <w:pPr>
        <w:spacing w:after="14" w:line="240" w:lineRule="auto"/>
        <w:ind w:right="53"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Характеристика потребителей тепловой энергии (существующих и планируем</w:t>
      </w:r>
      <w:r w:rsidR="00895C43" w:rsidRPr="009A6BB3">
        <w:rPr>
          <w:rFonts w:ascii="Times New Roman" w:eastAsia="Times New Roman" w:hAnsi="Times New Roman" w:cs="Times New Roman"/>
          <w:color w:val="000000"/>
          <w:sz w:val="28"/>
          <w:lang w:eastAsia="ru-RU"/>
        </w:rPr>
        <w:t xml:space="preserve">ых к подключению), находящихся </w:t>
      </w:r>
      <w:r w:rsidRPr="009A6BB3">
        <w:rPr>
          <w:rFonts w:ascii="Times New Roman" w:eastAsia="Times New Roman" w:hAnsi="Times New Roman" w:cs="Times New Roman"/>
          <w:color w:val="000000"/>
          <w:sz w:val="28"/>
          <w:lang w:eastAsia="ru-RU"/>
        </w:rPr>
        <w:t xml:space="preserve">в зоне действия систем теплоснабжения </w:t>
      </w:r>
      <w:r w:rsidR="00895C43" w:rsidRPr="009A6BB3">
        <w:rPr>
          <w:rFonts w:ascii="Times New Roman" w:eastAsia="Times New Roman" w:hAnsi="Times New Roman" w:cs="Times New Roman"/>
          <w:color w:val="000000"/>
          <w:sz w:val="28"/>
          <w:lang w:eastAsia="ru-RU"/>
        </w:rPr>
        <w:t>Колчановского</w:t>
      </w:r>
      <w:r w:rsidR="00F152C3">
        <w:rPr>
          <w:rFonts w:ascii="Times New Roman" w:eastAsia="Times New Roman" w:hAnsi="Times New Roman" w:cs="Times New Roman"/>
          <w:color w:val="000000"/>
          <w:sz w:val="28"/>
          <w:lang w:eastAsia="ru-RU"/>
        </w:rPr>
        <w:t xml:space="preserve"> сельского представлена в таблице 6.</w:t>
      </w:r>
      <w:r w:rsidRPr="009A6BB3">
        <w:rPr>
          <w:rFonts w:ascii="Times New Roman" w:eastAsia="Times New Roman" w:hAnsi="Times New Roman" w:cs="Times New Roman"/>
          <w:color w:val="000000"/>
          <w:sz w:val="28"/>
          <w:lang w:eastAsia="ru-RU"/>
        </w:rPr>
        <w:t xml:space="preserve"> </w:t>
      </w:r>
    </w:p>
    <w:p w:rsidR="00A67E91" w:rsidRPr="009A6BB3" w:rsidRDefault="00A67E91" w:rsidP="008041DB">
      <w:pPr>
        <w:spacing w:after="14" w:line="240" w:lineRule="auto"/>
        <w:ind w:right="53" w:firstLine="426"/>
        <w:jc w:val="both"/>
        <w:rPr>
          <w:rFonts w:ascii="Times New Roman" w:eastAsia="Times New Roman" w:hAnsi="Times New Roman" w:cs="Times New Roman"/>
          <w:color w:val="000000"/>
          <w:sz w:val="28"/>
          <w:lang w:eastAsia="ru-RU"/>
        </w:rPr>
      </w:pPr>
    </w:p>
    <w:p w:rsidR="00323E38" w:rsidRPr="00C82DBD" w:rsidRDefault="00323E38" w:rsidP="008041DB">
      <w:pPr>
        <w:spacing w:after="189" w:line="240" w:lineRule="auto"/>
        <w:ind w:firstLine="426"/>
        <w:jc w:val="center"/>
        <w:rPr>
          <w:rFonts w:ascii="Times New Roman" w:eastAsia="Times New Roman" w:hAnsi="Times New Roman" w:cs="Times New Roman"/>
          <w:sz w:val="28"/>
          <w:lang w:eastAsia="ru-RU"/>
        </w:rPr>
      </w:pPr>
      <w:r w:rsidRPr="00C82DBD">
        <w:rPr>
          <w:rFonts w:ascii="Times New Roman" w:eastAsia="Times New Roman" w:hAnsi="Times New Roman" w:cs="Times New Roman"/>
          <w:sz w:val="28"/>
          <w:u w:val="single" w:color="000000"/>
          <w:lang w:eastAsia="ru-RU"/>
        </w:rPr>
        <w:t>Режимы теплоснабжения.</w:t>
      </w:r>
    </w:p>
    <w:p w:rsidR="00323E38" w:rsidRPr="004803A6" w:rsidRDefault="00323E38" w:rsidP="008041DB">
      <w:pPr>
        <w:numPr>
          <w:ilvl w:val="0"/>
          <w:numId w:val="3"/>
        </w:numPr>
        <w:spacing w:after="14" w:line="240" w:lineRule="auto"/>
        <w:ind w:right="65" w:firstLine="426"/>
        <w:jc w:val="both"/>
        <w:rPr>
          <w:rFonts w:ascii="Times New Roman" w:eastAsia="Times New Roman" w:hAnsi="Times New Roman" w:cs="Times New Roman"/>
          <w:color w:val="000000"/>
          <w:sz w:val="28"/>
          <w:lang w:eastAsia="ru-RU"/>
        </w:rPr>
      </w:pPr>
      <w:r w:rsidRPr="004803A6">
        <w:rPr>
          <w:rFonts w:ascii="Times New Roman" w:eastAsia="Times New Roman" w:hAnsi="Times New Roman" w:cs="Times New Roman"/>
          <w:color w:val="000000"/>
          <w:sz w:val="28"/>
          <w:lang w:eastAsia="ru-RU"/>
        </w:rPr>
        <w:t xml:space="preserve">Выработка тепловой энергии на котельных </w:t>
      </w:r>
      <w:r w:rsidR="00895C43" w:rsidRPr="004803A6">
        <w:rPr>
          <w:rFonts w:ascii="Times New Roman" w:eastAsia="Times New Roman" w:hAnsi="Times New Roman" w:cs="Times New Roman"/>
          <w:color w:val="000000"/>
          <w:sz w:val="28"/>
          <w:lang w:eastAsia="ru-RU"/>
        </w:rPr>
        <w:t>с.Колчаново</w:t>
      </w:r>
      <w:r w:rsidRPr="004803A6">
        <w:rPr>
          <w:rFonts w:ascii="Times New Roman" w:eastAsia="Times New Roman" w:hAnsi="Times New Roman" w:cs="Times New Roman"/>
          <w:color w:val="000000"/>
          <w:sz w:val="28"/>
          <w:lang w:eastAsia="ru-RU"/>
        </w:rPr>
        <w:t xml:space="preserve"> и доставка ее потребителям обеспечивается работой котельного оборудования в составе:  </w:t>
      </w:r>
    </w:p>
    <w:p w:rsidR="00323E38" w:rsidRPr="009A6BB3" w:rsidRDefault="00323E38" w:rsidP="008041DB">
      <w:pPr>
        <w:numPr>
          <w:ilvl w:val="0"/>
          <w:numId w:val="4"/>
        </w:numPr>
        <w:spacing w:after="137" w:line="240" w:lineRule="auto"/>
        <w:ind w:left="0" w:right="62" w:firstLine="426"/>
        <w:contextualSpacing/>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Водогрейный котел «КВГМ 2,5-95» 2,5 МВт  – 3 шт  </w:t>
      </w:r>
    </w:p>
    <w:p w:rsidR="00323E38" w:rsidRPr="009A6BB3" w:rsidRDefault="00323E38" w:rsidP="008041DB">
      <w:pPr>
        <w:numPr>
          <w:ilvl w:val="0"/>
          <w:numId w:val="4"/>
        </w:numPr>
        <w:spacing w:after="137" w:line="240" w:lineRule="auto"/>
        <w:ind w:left="0" w:right="62" w:firstLine="426"/>
        <w:contextualSpacing/>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Водогрейный котел «КВГМ – </w:t>
      </w:r>
      <w:r w:rsidR="00895C43" w:rsidRPr="009A6BB3">
        <w:rPr>
          <w:rFonts w:ascii="Times New Roman" w:eastAsia="Times New Roman" w:hAnsi="Times New Roman" w:cs="Times New Roman"/>
          <w:color w:val="000000"/>
          <w:sz w:val="28"/>
          <w:lang w:eastAsia="ru-RU"/>
        </w:rPr>
        <w:t>2,0</w:t>
      </w:r>
      <w:r w:rsidRPr="009A6BB3">
        <w:rPr>
          <w:rFonts w:ascii="Times New Roman" w:eastAsia="Times New Roman" w:hAnsi="Times New Roman" w:cs="Times New Roman"/>
          <w:color w:val="000000"/>
          <w:sz w:val="28"/>
          <w:lang w:eastAsia="ru-RU"/>
        </w:rPr>
        <w:t xml:space="preserve">-95» </w:t>
      </w:r>
      <w:r w:rsidR="00895C43" w:rsidRPr="009A6BB3">
        <w:rPr>
          <w:rFonts w:ascii="Times New Roman" w:eastAsia="Times New Roman" w:hAnsi="Times New Roman" w:cs="Times New Roman"/>
          <w:color w:val="000000"/>
          <w:sz w:val="28"/>
          <w:lang w:eastAsia="ru-RU"/>
        </w:rPr>
        <w:t>2,0</w:t>
      </w:r>
      <w:r w:rsidRPr="009A6BB3">
        <w:rPr>
          <w:rFonts w:ascii="Times New Roman" w:eastAsia="Times New Roman" w:hAnsi="Times New Roman" w:cs="Times New Roman"/>
          <w:color w:val="000000"/>
          <w:sz w:val="28"/>
          <w:lang w:eastAsia="ru-RU"/>
        </w:rPr>
        <w:t xml:space="preserve"> МВт – </w:t>
      </w:r>
      <w:r w:rsidR="00895C43" w:rsidRPr="009A6BB3">
        <w:rPr>
          <w:rFonts w:ascii="Times New Roman" w:eastAsia="Times New Roman" w:hAnsi="Times New Roman" w:cs="Times New Roman"/>
          <w:color w:val="000000"/>
          <w:sz w:val="28"/>
          <w:lang w:eastAsia="ru-RU"/>
        </w:rPr>
        <w:t>1</w:t>
      </w:r>
      <w:r w:rsidRPr="009A6BB3">
        <w:rPr>
          <w:rFonts w:ascii="Times New Roman" w:eastAsia="Times New Roman" w:hAnsi="Times New Roman" w:cs="Times New Roman"/>
          <w:color w:val="000000"/>
          <w:sz w:val="28"/>
          <w:lang w:eastAsia="ru-RU"/>
        </w:rPr>
        <w:t>шт.</w:t>
      </w:r>
    </w:p>
    <w:p w:rsidR="00323E38" w:rsidRPr="009A6BB3" w:rsidRDefault="00323E38" w:rsidP="008041DB">
      <w:pPr>
        <w:spacing w:after="14" w:line="240" w:lineRule="auto"/>
        <w:ind w:right="65"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До конца расчётного периода ввод в эксплуатацию новых котельных, расположенных вне существующей зоне действия энергоисточника не запланирован. </w:t>
      </w:r>
    </w:p>
    <w:p w:rsidR="00323E38" w:rsidRPr="009A6BB3" w:rsidRDefault="00323E38" w:rsidP="008041DB">
      <w:pPr>
        <w:numPr>
          <w:ilvl w:val="0"/>
          <w:numId w:val="3"/>
        </w:numPr>
        <w:spacing w:after="14" w:line="240" w:lineRule="auto"/>
        <w:ind w:right="65"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Регулирование режимов теплопотребления осуществляется в соответствии с режимным температурным графиком (таблица </w:t>
      </w:r>
      <w:r w:rsidR="00E122EB">
        <w:rPr>
          <w:rFonts w:ascii="Times New Roman" w:eastAsia="Times New Roman" w:hAnsi="Times New Roman" w:cs="Times New Roman"/>
          <w:color w:val="000000"/>
          <w:sz w:val="28"/>
          <w:lang w:eastAsia="ru-RU"/>
        </w:rPr>
        <w:t>8</w:t>
      </w:r>
      <w:r w:rsidRPr="009A6BB3">
        <w:rPr>
          <w:rFonts w:ascii="Times New Roman" w:eastAsia="Times New Roman" w:hAnsi="Times New Roman" w:cs="Times New Roman"/>
          <w:color w:val="000000"/>
          <w:sz w:val="28"/>
          <w:lang w:eastAsia="ru-RU"/>
        </w:rPr>
        <w:t xml:space="preserve">). </w:t>
      </w:r>
    </w:p>
    <w:p w:rsidR="00323E38" w:rsidRPr="009A6BB3" w:rsidRDefault="00323E38" w:rsidP="008041DB">
      <w:pPr>
        <w:spacing w:after="14" w:line="240" w:lineRule="auto"/>
        <w:ind w:right="637"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Основными </w:t>
      </w:r>
      <w:r w:rsidR="00D874F2" w:rsidRPr="009A6BB3">
        <w:rPr>
          <w:rFonts w:ascii="Times New Roman" w:eastAsia="Times New Roman" w:hAnsi="Times New Roman" w:cs="Times New Roman"/>
          <w:color w:val="000000"/>
          <w:sz w:val="28"/>
          <w:lang w:eastAsia="ru-RU"/>
        </w:rPr>
        <w:t>параметрами, определяющими</w:t>
      </w:r>
      <w:r w:rsidRPr="009A6BB3">
        <w:rPr>
          <w:rFonts w:ascii="Times New Roman" w:eastAsia="Times New Roman" w:hAnsi="Times New Roman" w:cs="Times New Roman"/>
          <w:color w:val="000000"/>
          <w:sz w:val="28"/>
          <w:lang w:eastAsia="ru-RU"/>
        </w:rPr>
        <w:t xml:space="preserve"> режимы работы местных систем теплопотребления, являются располагаемый напор на вводе и гидравлическое сопротивление местной системы теплопотребления. </w:t>
      </w:r>
    </w:p>
    <w:p w:rsidR="002559B6" w:rsidRPr="009A6BB3" w:rsidRDefault="002559B6" w:rsidP="00FA5FE9">
      <w:pPr>
        <w:spacing w:after="0"/>
        <w:ind w:right="636" w:firstLine="426"/>
        <w:jc w:val="right"/>
        <w:rPr>
          <w:rFonts w:ascii="Times New Roman" w:eastAsia="Times New Roman" w:hAnsi="Times New Roman" w:cs="Times New Roman"/>
          <w:b/>
          <w:color w:val="000000"/>
          <w:sz w:val="28"/>
          <w:u w:val="single" w:color="000000"/>
          <w:lang w:eastAsia="ru-RU"/>
        </w:rPr>
      </w:pPr>
    </w:p>
    <w:p w:rsidR="002559B6" w:rsidRDefault="002559B6" w:rsidP="00FA5FE9">
      <w:pPr>
        <w:spacing w:after="0"/>
        <w:ind w:right="636" w:firstLine="426"/>
        <w:jc w:val="right"/>
        <w:rPr>
          <w:rFonts w:ascii="Times New Roman" w:eastAsia="Times New Roman" w:hAnsi="Times New Roman" w:cs="Times New Roman"/>
          <w:b/>
          <w:color w:val="000000"/>
          <w:sz w:val="28"/>
          <w:u w:val="single" w:color="000000"/>
          <w:lang w:eastAsia="ru-RU"/>
        </w:rPr>
      </w:pPr>
    </w:p>
    <w:p w:rsidR="00EB73A9" w:rsidRDefault="00EB73A9" w:rsidP="00FA5FE9">
      <w:pPr>
        <w:spacing w:after="0"/>
        <w:ind w:right="636" w:firstLine="426"/>
        <w:jc w:val="right"/>
        <w:rPr>
          <w:rFonts w:ascii="Times New Roman" w:eastAsia="Times New Roman" w:hAnsi="Times New Roman" w:cs="Times New Roman"/>
          <w:b/>
          <w:color w:val="000000"/>
          <w:sz w:val="28"/>
          <w:u w:val="single" w:color="000000"/>
          <w:lang w:eastAsia="ru-RU"/>
        </w:rPr>
      </w:pPr>
    </w:p>
    <w:p w:rsidR="00EB73A9" w:rsidRDefault="00EB73A9" w:rsidP="00FA5FE9">
      <w:pPr>
        <w:spacing w:after="0"/>
        <w:ind w:right="636" w:firstLine="426"/>
        <w:jc w:val="right"/>
        <w:rPr>
          <w:rFonts w:ascii="Times New Roman" w:eastAsia="Times New Roman" w:hAnsi="Times New Roman" w:cs="Times New Roman"/>
          <w:b/>
          <w:color w:val="000000"/>
          <w:sz w:val="28"/>
          <w:u w:val="single" w:color="000000"/>
          <w:lang w:eastAsia="ru-RU"/>
        </w:rPr>
      </w:pPr>
    </w:p>
    <w:p w:rsidR="00EB73A9" w:rsidRDefault="00EB73A9" w:rsidP="00FA5FE9">
      <w:pPr>
        <w:spacing w:after="0"/>
        <w:ind w:right="636" w:firstLine="426"/>
        <w:jc w:val="right"/>
        <w:rPr>
          <w:rFonts w:ascii="Times New Roman" w:eastAsia="Times New Roman" w:hAnsi="Times New Roman" w:cs="Times New Roman"/>
          <w:b/>
          <w:color w:val="000000"/>
          <w:sz w:val="28"/>
          <w:u w:val="single" w:color="000000"/>
          <w:lang w:eastAsia="ru-RU"/>
        </w:rPr>
      </w:pPr>
    </w:p>
    <w:p w:rsidR="00EB73A9" w:rsidRDefault="00EB73A9" w:rsidP="00FA5FE9">
      <w:pPr>
        <w:spacing w:after="0"/>
        <w:ind w:right="636" w:firstLine="426"/>
        <w:jc w:val="right"/>
        <w:rPr>
          <w:rFonts w:ascii="Times New Roman" w:eastAsia="Times New Roman" w:hAnsi="Times New Roman" w:cs="Times New Roman"/>
          <w:b/>
          <w:color w:val="000000"/>
          <w:sz w:val="28"/>
          <w:u w:val="single" w:color="000000"/>
          <w:lang w:eastAsia="ru-RU"/>
        </w:rPr>
      </w:pPr>
    </w:p>
    <w:p w:rsidR="00EB73A9" w:rsidRDefault="00EB73A9" w:rsidP="00FA5FE9">
      <w:pPr>
        <w:spacing w:after="0"/>
        <w:ind w:right="636" w:firstLine="426"/>
        <w:jc w:val="right"/>
        <w:rPr>
          <w:rFonts w:ascii="Times New Roman" w:eastAsia="Times New Roman" w:hAnsi="Times New Roman" w:cs="Times New Roman"/>
          <w:b/>
          <w:color w:val="000000"/>
          <w:sz w:val="28"/>
          <w:u w:val="single" w:color="000000"/>
          <w:lang w:eastAsia="ru-RU"/>
        </w:rPr>
      </w:pPr>
    </w:p>
    <w:p w:rsidR="00EB73A9" w:rsidRDefault="00EB73A9" w:rsidP="00FA5FE9">
      <w:pPr>
        <w:spacing w:after="0"/>
        <w:ind w:right="636" w:firstLine="426"/>
        <w:jc w:val="right"/>
        <w:rPr>
          <w:rFonts w:ascii="Times New Roman" w:eastAsia="Times New Roman" w:hAnsi="Times New Roman" w:cs="Times New Roman"/>
          <w:b/>
          <w:color w:val="000000"/>
          <w:sz w:val="28"/>
          <w:u w:val="single" w:color="000000"/>
          <w:lang w:eastAsia="ru-RU"/>
        </w:rPr>
      </w:pPr>
    </w:p>
    <w:p w:rsidR="00EB73A9" w:rsidRDefault="00EB73A9" w:rsidP="00FA5FE9">
      <w:pPr>
        <w:spacing w:after="0"/>
        <w:ind w:right="636" w:firstLine="426"/>
        <w:jc w:val="right"/>
        <w:rPr>
          <w:rFonts w:ascii="Times New Roman" w:eastAsia="Times New Roman" w:hAnsi="Times New Roman" w:cs="Times New Roman"/>
          <w:b/>
          <w:color w:val="000000"/>
          <w:sz w:val="28"/>
          <w:u w:val="single" w:color="000000"/>
          <w:lang w:eastAsia="ru-RU"/>
        </w:rPr>
      </w:pPr>
    </w:p>
    <w:p w:rsidR="00D03F10" w:rsidRDefault="00D03F10" w:rsidP="00FA5FE9">
      <w:pPr>
        <w:spacing w:after="0"/>
        <w:ind w:right="636" w:firstLine="426"/>
        <w:jc w:val="right"/>
        <w:rPr>
          <w:rFonts w:ascii="Times New Roman" w:eastAsia="Times New Roman" w:hAnsi="Times New Roman" w:cs="Times New Roman"/>
          <w:b/>
          <w:color w:val="000000"/>
          <w:sz w:val="28"/>
          <w:u w:val="single" w:color="000000"/>
          <w:lang w:eastAsia="ru-RU"/>
        </w:rPr>
      </w:pPr>
    </w:p>
    <w:p w:rsidR="00D03F10" w:rsidRDefault="00D03F10" w:rsidP="00FA5FE9">
      <w:pPr>
        <w:spacing w:after="0"/>
        <w:ind w:right="636" w:firstLine="426"/>
        <w:jc w:val="right"/>
        <w:rPr>
          <w:rFonts w:ascii="Times New Roman" w:eastAsia="Times New Roman" w:hAnsi="Times New Roman" w:cs="Times New Roman"/>
          <w:b/>
          <w:color w:val="000000"/>
          <w:sz w:val="28"/>
          <w:u w:val="single" w:color="000000"/>
          <w:lang w:eastAsia="ru-RU"/>
        </w:rPr>
      </w:pPr>
    </w:p>
    <w:p w:rsidR="00D03F10" w:rsidRDefault="00D03F10" w:rsidP="00FA5FE9">
      <w:pPr>
        <w:spacing w:after="0"/>
        <w:ind w:right="636" w:firstLine="426"/>
        <w:jc w:val="right"/>
        <w:rPr>
          <w:rFonts w:ascii="Times New Roman" w:eastAsia="Times New Roman" w:hAnsi="Times New Roman" w:cs="Times New Roman"/>
          <w:b/>
          <w:color w:val="000000"/>
          <w:sz w:val="28"/>
          <w:u w:val="single" w:color="000000"/>
          <w:lang w:eastAsia="ru-RU"/>
        </w:rPr>
      </w:pPr>
    </w:p>
    <w:p w:rsidR="00D03F10" w:rsidRDefault="00D03F10" w:rsidP="00FA5FE9">
      <w:pPr>
        <w:spacing w:after="0"/>
        <w:ind w:right="636" w:firstLine="426"/>
        <w:jc w:val="right"/>
        <w:rPr>
          <w:rFonts w:ascii="Times New Roman" w:eastAsia="Times New Roman" w:hAnsi="Times New Roman" w:cs="Times New Roman"/>
          <w:b/>
          <w:color w:val="000000"/>
          <w:sz w:val="28"/>
          <w:u w:val="single" w:color="000000"/>
          <w:lang w:eastAsia="ru-RU"/>
        </w:rPr>
      </w:pPr>
    </w:p>
    <w:p w:rsidR="00D03F10" w:rsidRDefault="00D03F10" w:rsidP="00FA5FE9">
      <w:pPr>
        <w:spacing w:after="0"/>
        <w:ind w:right="636" w:firstLine="426"/>
        <w:jc w:val="right"/>
        <w:rPr>
          <w:rFonts w:ascii="Times New Roman" w:eastAsia="Times New Roman" w:hAnsi="Times New Roman" w:cs="Times New Roman"/>
          <w:b/>
          <w:color w:val="000000"/>
          <w:sz w:val="28"/>
          <w:u w:val="single" w:color="000000"/>
          <w:lang w:eastAsia="ru-RU"/>
        </w:rPr>
      </w:pPr>
    </w:p>
    <w:p w:rsidR="00D03F10" w:rsidRDefault="00D03F10" w:rsidP="00FA5FE9">
      <w:pPr>
        <w:spacing w:after="0"/>
        <w:ind w:right="636" w:firstLine="426"/>
        <w:jc w:val="right"/>
        <w:rPr>
          <w:rFonts w:ascii="Times New Roman" w:eastAsia="Times New Roman" w:hAnsi="Times New Roman" w:cs="Times New Roman"/>
          <w:b/>
          <w:color w:val="000000"/>
          <w:sz w:val="28"/>
          <w:u w:val="single" w:color="000000"/>
          <w:lang w:eastAsia="ru-RU"/>
        </w:rPr>
      </w:pPr>
    </w:p>
    <w:p w:rsidR="00D03F10" w:rsidRDefault="00D03F10" w:rsidP="00FA5FE9">
      <w:pPr>
        <w:spacing w:after="0"/>
        <w:ind w:right="636" w:firstLine="426"/>
        <w:jc w:val="right"/>
        <w:rPr>
          <w:rFonts w:ascii="Times New Roman" w:eastAsia="Times New Roman" w:hAnsi="Times New Roman" w:cs="Times New Roman"/>
          <w:b/>
          <w:color w:val="000000"/>
          <w:sz w:val="28"/>
          <w:u w:val="single" w:color="000000"/>
          <w:lang w:eastAsia="ru-RU"/>
        </w:rPr>
      </w:pPr>
    </w:p>
    <w:p w:rsidR="00D03F10" w:rsidRDefault="00D03F10" w:rsidP="00FA5FE9">
      <w:pPr>
        <w:spacing w:after="0"/>
        <w:ind w:right="636" w:firstLine="426"/>
        <w:jc w:val="right"/>
        <w:rPr>
          <w:rFonts w:ascii="Times New Roman" w:eastAsia="Times New Roman" w:hAnsi="Times New Roman" w:cs="Times New Roman"/>
          <w:b/>
          <w:color w:val="000000"/>
          <w:sz w:val="28"/>
          <w:u w:val="single" w:color="000000"/>
          <w:lang w:eastAsia="ru-RU"/>
        </w:rPr>
      </w:pPr>
    </w:p>
    <w:p w:rsidR="002559B6" w:rsidRPr="009A6BB3" w:rsidRDefault="002559B6" w:rsidP="00FA5FE9">
      <w:pPr>
        <w:spacing w:after="0"/>
        <w:ind w:right="636" w:firstLine="426"/>
        <w:jc w:val="right"/>
        <w:rPr>
          <w:rFonts w:ascii="Times New Roman" w:eastAsia="Times New Roman" w:hAnsi="Times New Roman" w:cs="Times New Roman"/>
          <w:b/>
          <w:color w:val="000000"/>
          <w:sz w:val="28"/>
          <w:lang w:eastAsia="ru-RU"/>
        </w:rPr>
      </w:pPr>
      <w:r w:rsidRPr="009A6BB3">
        <w:rPr>
          <w:rFonts w:ascii="Times New Roman" w:eastAsia="Times New Roman" w:hAnsi="Times New Roman" w:cs="Times New Roman"/>
          <w:b/>
          <w:color w:val="000000"/>
          <w:sz w:val="28"/>
          <w:u w:val="single" w:color="000000"/>
          <w:lang w:eastAsia="ru-RU"/>
        </w:rPr>
        <w:t xml:space="preserve">Таблица </w:t>
      </w:r>
      <w:r w:rsidR="00E122EB">
        <w:rPr>
          <w:rFonts w:ascii="Times New Roman" w:eastAsia="Times New Roman" w:hAnsi="Times New Roman" w:cs="Times New Roman"/>
          <w:b/>
          <w:color w:val="000000"/>
          <w:sz w:val="28"/>
          <w:u w:val="single" w:color="000000"/>
          <w:lang w:eastAsia="ru-RU"/>
        </w:rPr>
        <w:t>8</w:t>
      </w:r>
    </w:p>
    <w:p w:rsidR="002559B6" w:rsidRPr="009A6BB3" w:rsidRDefault="002559B6" w:rsidP="00FA5FE9">
      <w:pPr>
        <w:spacing w:after="0"/>
        <w:ind w:right="636" w:firstLine="426"/>
        <w:jc w:val="center"/>
        <w:rPr>
          <w:rFonts w:ascii="Times New Roman" w:eastAsia="Times New Roman" w:hAnsi="Times New Roman" w:cs="Times New Roman"/>
          <w:b/>
          <w:color w:val="000000"/>
          <w:sz w:val="28"/>
          <w:lang w:eastAsia="ru-RU"/>
        </w:rPr>
      </w:pPr>
      <w:r w:rsidRPr="009A6BB3">
        <w:rPr>
          <w:rFonts w:ascii="Times New Roman" w:eastAsia="Times New Roman" w:hAnsi="Times New Roman" w:cs="Times New Roman"/>
          <w:b/>
          <w:color w:val="000000"/>
          <w:sz w:val="28"/>
          <w:lang w:eastAsia="ru-RU"/>
        </w:rPr>
        <w:t>Режимный температурный график отпуска теплоносителя</w:t>
      </w:r>
      <w:r w:rsidR="008E7325">
        <w:rPr>
          <w:rFonts w:ascii="Times New Roman" w:eastAsia="Times New Roman" w:hAnsi="Times New Roman" w:cs="Times New Roman"/>
          <w:b/>
          <w:color w:val="000000"/>
          <w:sz w:val="28"/>
          <w:lang w:eastAsia="ru-RU"/>
        </w:rPr>
        <w:t xml:space="preserve"> для потребителей с. Колчаново</w:t>
      </w:r>
    </w:p>
    <w:tbl>
      <w:tblPr>
        <w:tblW w:w="9356" w:type="dxa"/>
        <w:tblInd w:w="279" w:type="dxa"/>
        <w:tblLayout w:type="fixed"/>
        <w:tblLook w:val="04A0" w:firstRow="1" w:lastRow="0" w:firstColumn="1" w:lastColumn="0" w:noHBand="0" w:noVBand="1"/>
      </w:tblPr>
      <w:tblGrid>
        <w:gridCol w:w="3658"/>
        <w:gridCol w:w="3004"/>
        <w:gridCol w:w="2694"/>
      </w:tblGrid>
      <w:tr w:rsidR="00D874F2" w:rsidRPr="00D874F2" w:rsidTr="00FD25F1">
        <w:trPr>
          <w:trHeight w:val="1355"/>
        </w:trPr>
        <w:tc>
          <w:tcPr>
            <w:tcW w:w="3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Температура наружного воздуха °С.</w:t>
            </w:r>
          </w:p>
        </w:tc>
        <w:tc>
          <w:tcPr>
            <w:tcW w:w="3004" w:type="dxa"/>
            <w:tcBorders>
              <w:top w:val="single" w:sz="4" w:space="0" w:color="auto"/>
              <w:left w:val="nil"/>
              <w:bottom w:val="single" w:sz="4" w:space="0" w:color="auto"/>
              <w:right w:val="single" w:sz="4" w:space="0" w:color="auto"/>
            </w:tcBorders>
            <w:shd w:val="clear" w:color="auto" w:fill="auto"/>
            <w:vAlign w:val="center"/>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 xml:space="preserve">температура теплоносителя в подающем трубопроводе при температурном режиме 95/70 </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температура в обратном трубопроводе, °С</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+8</w:t>
            </w:r>
          </w:p>
        </w:tc>
        <w:tc>
          <w:tcPr>
            <w:tcW w:w="3004" w:type="dxa"/>
            <w:tcBorders>
              <w:top w:val="nil"/>
              <w:left w:val="nil"/>
              <w:bottom w:val="single" w:sz="4" w:space="0" w:color="auto"/>
              <w:right w:val="single" w:sz="4" w:space="0" w:color="auto"/>
            </w:tcBorders>
            <w:shd w:val="clear" w:color="auto" w:fill="auto"/>
            <w:vAlign w:val="center"/>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60</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48</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+7</w:t>
            </w:r>
          </w:p>
        </w:tc>
        <w:tc>
          <w:tcPr>
            <w:tcW w:w="3004" w:type="dxa"/>
            <w:tcBorders>
              <w:top w:val="nil"/>
              <w:left w:val="nil"/>
              <w:bottom w:val="single" w:sz="4" w:space="0" w:color="auto"/>
              <w:right w:val="single" w:sz="4" w:space="0" w:color="auto"/>
            </w:tcBorders>
            <w:shd w:val="clear" w:color="auto" w:fill="auto"/>
            <w:vAlign w:val="center"/>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60</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48</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+6</w:t>
            </w:r>
          </w:p>
        </w:tc>
        <w:tc>
          <w:tcPr>
            <w:tcW w:w="3004" w:type="dxa"/>
            <w:tcBorders>
              <w:top w:val="nil"/>
              <w:left w:val="nil"/>
              <w:bottom w:val="single" w:sz="4" w:space="0" w:color="auto"/>
              <w:right w:val="single" w:sz="4" w:space="0" w:color="auto"/>
            </w:tcBorders>
            <w:shd w:val="clear" w:color="auto" w:fill="auto"/>
            <w:vAlign w:val="center"/>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60</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48</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+5</w:t>
            </w:r>
          </w:p>
        </w:tc>
        <w:tc>
          <w:tcPr>
            <w:tcW w:w="3004" w:type="dxa"/>
            <w:tcBorders>
              <w:top w:val="nil"/>
              <w:left w:val="nil"/>
              <w:bottom w:val="single" w:sz="4" w:space="0" w:color="auto"/>
              <w:right w:val="single" w:sz="4" w:space="0" w:color="auto"/>
            </w:tcBorders>
            <w:shd w:val="clear" w:color="auto" w:fill="auto"/>
            <w:vAlign w:val="center"/>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60</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48</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+4</w:t>
            </w:r>
          </w:p>
        </w:tc>
        <w:tc>
          <w:tcPr>
            <w:tcW w:w="3004" w:type="dxa"/>
            <w:tcBorders>
              <w:top w:val="nil"/>
              <w:left w:val="nil"/>
              <w:bottom w:val="single" w:sz="4" w:space="0" w:color="auto"/>
              <w:right w:val="single" w:sz="4" w:space="0" w:color="auto"/>
            </w:tcBorders>
            <w:shd w:val="clear" w:color="auto" w:fill="auto"/>
            <w:vAlign w:val="center"/>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60</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48</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+3</w:t>
            </w:r>
          </w:p>
        </w:tc>
        <w:tc>
          <w:tcPr>
            <w:tcW w:w="3004" w:type="dxa"/>
            <w:tcBorders>
              <w:top w:val="nil"/>
              <w:left w:val="nil"/>
              <w:bottom w:val="single" w:sz="4" w:space="0" w:color="auto"/>
              <w:right w:val="single" w:sz="4" w:space="0" w:color="auto"/>
            </w:tcBorders>
            <w:shd w:val="clear" w:color="auto" w:fill="auto"/>
            <w:vAlign w:val="center"/>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60</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48</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+2</w:t>
            </w:r>
          </w:p>
        </w:tc>
        <w:tc>
          <w:tcPr>
            <w:tcW w:w="3004" w:type="dxa"/>
            <w:tcBorders>
              <w:top w:val="nil"/>
              <w:left w:val="nil"/>
              <w:bottom w:val="single" w:sz="4" w:space="0" w:color="auto"/>
              <w:right w:val="single" w:sz="4" w:space="0" w:color="auto"/>
            </w:tcBorders>
            <w:shd w:val="clear" w:color="auto" w:fill="auto"/>
            <w:vAlign w:val="center"/>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60</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48</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+1</w:t>
            </w:r>
          </w:p>
        </w:tc>
        <w:tc>
          <w:tcPr>
            <w:tcW w:w="3004" w:type="dxa"/>
            <w:tcBorders>
              <w:top w:val="nil"/>
              <w:left w:val="nil"/>
              <w:bottom w:val="single" w:sz="4" w:space="0" w:color="auto"/>
              <w:right w:val="single" w:sz="4" w:space="0" w:color="auto"/>
            </w:tcBorders>
            <w:shd w:val="clear" w:color="auto" w:fill="auto"/>
            <w:vAlign w:val="center"/>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60</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48</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0</w:t>
            </w:r>
          </w:p>
        </w:tc>
        <w:tc>
          <w:tcPr>
            <w:tcW w:w="3004" w:type="dxa"/>
            <w:tcBorders>
              <w:top w:val="nil"/>
              <w:left w:val="nil"/>
              <w:bottom w:val="single" w:sz="4" w:space="0" w:color="auto"/>
              <w:right w:val="single" w:sz="4" w:space="0" w:color="auto"/>
            </w:tcBorders>
            <w:shd w:val="clear" w:color="auto" w:fill="auto"/>
            <w:vAlign w:val="center"/>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60</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48</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-1</w:t>
            </w:r>
          </w:p>
        </w:tc>
        <w:tc>
          <w:tcPr>
            <w:tcW w:w="3004" w:type="dxa"/>
            <w:tcBorders>
              <w:top w:val="nil"/>
              <w:left w:val="nil"/>
              <w:bottom w:val="single" w:sz="4" w:space="0" w:color="auto"/>
              <w:right w:val="single" w:sz="4" w:space="0" w:color="auto"/>
            </w:tcBorders>
            <w:shd w:val="clear" w:color="auto" w:fill="auto"/>
            <w:vAlign w:val="center"/>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60</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48</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-2</w:t>
            </w:r>
          </w:p>
        </w:tc>
        <w:tc>
          <w:tcPr>
            <w:tcW w:w="3004" w:type="dxa"/>
            <w:tcBorders>
              <w:top w:val="nil"/>
              <w:left w:val="nil"/>
              <w:bottom w:val="single" w:sz="4" w:space="0" w:color="auto"/>
              <w:right w:val="single" w:sz="4" w:space="0" w:color="auto"/>
            </w:tcBorders>
            <w:shd w:val="clear" w:color="auto" w:fill="auto"/>
            <w:vAlign w:val="center"/>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60</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48</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-3</w:t>
            </w:r>
          </w:p>
        </w:tc>
        <w:tc>
          <w:tcPr>
            <w:tcW w:w="3004" w:type="dxa"/>
            <w:tcBorders>
              <w:top w:val="nil"/>
              <w:left w:val="nil"/>
              <w:bottom w:val="single" w:sz="4" w:space="0" w:color="auto"/>
              <w:right w:val="single" w:sz="4" w:space="0" w:color="auto"/>
            </w:tcBorders>
            <w:shd w:val="clear" w:color="auto" w:fill="auto"/>
            <w:vAlign w:val="center"/>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60</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48</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-4</w:t>
            </w:r>
          </w:p>
        </w:tc>
        <w:tc>
          <w:tcPr>
            <w:tcW w:w="3004" w:type="dxa"/>
            <w:tcBorders>
              <w:top w:val="nil"/>
              <w:left w:val="nil"/>
              <w:bottom w:val="single" w:sz="4" w:space="0" w:color="auto"/>
              <w:right w:val="single" w:sz="4" w:space="0" w:color="auto"/>
            </w:tcBorders>
            <w:shd w:val="clear" w:color="auto" w:fill="auto"/>
            <w:vAlign w:val="center"/>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60</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48</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-5</w:t>
            </w:r>
          </w:p>
        </w:tc>
        <w:tc>
          <w:tcPr>
            <w:tcW w:w="3004" w:type="dxa"/>
            <w:tcBorders>
              <w:top w:val="nil"/>
              <w:left w:val="nil"/>
              <w:bottom w:val="single" w:sz="4" w:space="0" w:color="auto"/>
              <w:right w:val="single" w:sz="4" w:space="0" w:color="auto"/>
            </w:tcBorders>
            <w:shd w:val="clear" w:color="auto" w:fill="auto"/>
            <w:vAlign w:val="center"/>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60</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48</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-6</w:t>
            </w:r>
          </w:p>
        </w:tc>
        <w:tc>
          <w:tcPr>
            <w:tcW w:w="300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62</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49</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-7</w:t>
            </w:r>
          </w:p>
        </w:tc>
        <w:tc>
          <w:tcPr>
            <w:tcW w:w="300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64</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50</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-8</w:t>
            </w:r>
          </w:p>
        </w:tc>
        <w:tc>
          <w:tcPr>
            <w:tcW w:w="300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65</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51</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-9</w:t>
            </w:r>
          </w:p>
        </w:tc>
        <w:tc>
          <w:tcPr>
            <w:tcW w:w="300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67</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52</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-10</w:t>
            </w:r>
          </w:p>
        </w:tc>
        <w:tc>
          <w:tcPr>
            <w:tcW w:w="300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68</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53</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-11</w:t>
            </w:r>
          </w:p>
        </w:tc>
        <w:tc>
          <w:tcPr>
            <w:tcW w:w="300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70</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54</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-12</w:t>
            </w:r>
          </w:p>
        </w:tc>
        <w:tc>
          <w:tcPr>
            <w:tcW w:w="300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71</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55</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-13</w:t>
            </w:r>
          </w:p>
        </w:tc>
        <w:tc>
          <w:tcPr>
            <w:tcW w:w="300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73</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56</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-14</w:t>
            </w:r>
          </w:p>
        </w:tc>
        <w:tc>
          <w:tcPr>
            <w:tcW w:w="300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74</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57</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-15</w:t>
            </w:r>
          </w:p>
        </w:tc>
        <w:tc>
          <w:tcPr>
            <w:tcW w:w="300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75</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58</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-16</w:t>
            </w:r>
          </w:p>
        </w:tc>
        <w:tc>
          <w:tcPr>
            <w:tcW w:w="300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77</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59</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-17</w:t>
            </w:r>
          </w:p>
        </w:tc>
        <w:tc>
          <w:tcPr>
            <w:tcW w:w="300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78</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60</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-18</w:t>
            </w:r>
          </w:p>
        </w:tc>
        <w:tc>
          <w:tcPr>
            <w:tcW w:w="300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80</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61</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-19</w:t>
            </w:r>
          </w:p>
        </w:tc>
        <w:tc>
          <w:tcPr>
            <w:tcW w:w="300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81</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61</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-20</w:t>
            </w:r>
          </w:p>
        </w:tc>
        <w:tc>
          <w:tcPr>
            <w:tcW w:w="300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83</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62</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-21</w:t>
            </w:r>
          </w:p>
        </w:tc>
        <w:tc>
          <w:tcPr>
            <w:tcW w:w="300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84</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63</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-22</w:t>
            </w:r>
          </w:p>
        </w:tc>
        <w:tc>
          <w:tcPr>
            <w:tcW w:w="300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85</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64</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-23</w:t>
            </w:r>
          </w:p>
        </w:tc>
        <w:tc>
          <w:tcPr>
            <w:tcW w:w="300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87</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65</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-24</w:t>
            </w:r>
          </w:p>
        </w:tc>
        <w:tc>
          <w:tcPr>
            <w:tcW w:w="300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88</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66</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-25</w:t>
            </w:r>
          </w:p>
        </w:tc>
        <w:tc>
          <w:tcPr>
            <w:tcW w:w="300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90</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67</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-26</w:t>
            </w:r>
          </w:p>
        </w:tc>
        <w:tc>
          <w:tcPr>
            <w:tcW w:w="300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91</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68</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-27</w:t>
            </w:r>
          </w:p>
        </w:tc>
        <w:tc>
          <w:tcPr>
            <w:tcW w:w="300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92</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68</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-28</w:t>
            </w:r>
          </w:p>
        </w:tc>
        <w:tc>
          <w:tcPr>
            <w:tcW w:w="300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94</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69</w:t>
            </w:r>
          </w:p>
        </w:tc>
      </w:tr>
      <w:tr w:rsidR="00D874F2" w:rsidRPr="00D874F2" w:rsidTr="00D874F2">
        <w:trPr>
          <w:trHeight w:val="255"/>
        </w:trPr>
        <w:tc>
          <w:tcPr>
            <w:tcW w:w="3658" w:type="dxa"/>
            <w:tcBorders>
              <w:top w:val="nil"/>
              <w:left w:val="single" w:sz="4" w:space="0" w:color="auto"/>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-29</w:t>
            </w:r>
          </w:p>
        </w:tc>
        <w:tc>
          <w:tcPr>
            <w:tcW w:w="300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95</w:t>
            </w:r>
          </w:p>
        </w:tc>
        <w:tc>
          <w:tcPr>
            <w:tcW w:w="2694" w:type="dxa"/>
            <w:tcBorders>
              <w:top w:val="nil"/>
              <w:left w:val="nil"/>
              <w:bottom w:val="single" w:sz="4" w:space="0" w:color="auto"/>
              <w:right w:val="single" w:sz="4" w:space="0" w:color="auto"/>
            </w:tcBorders>
            <w:shd w:val="clear" w:color="auto" w:fill="auto"/>
            <w:noWrap/>
            <w:vAlign w:val="bottom"/>
            <w:hideMark/>
          </w:tcPr>
          <w:p w:rsidR="00D874F2" w:rsidRPr="00D874F2" w:rsidRDefault="00D874F2" w:rsidP="00D874F2">
            <w:pPr>
              <w:spacing w:after="0" w:line="240" w:lineRule="auto"/>
              <w:jc w:val="center"/>
              <w:rPr>
                <w:rFonts w:ascii="Arial CYR" w:eastAsia="Times New Roman" w:hAnsi="Arial CYR" w:cs="Arial CYR"/>
                <w:sz w:val="20"/>
                <w:szCs w:val="20"/>
                <w:lang w:eastAsia="ru-RU"/>
              </w:rPr>
            </w:pPr>
            <w:r w:rsidRPr="00D874F2">
              <w:rPr>
                <w:rFonts w:ascii="Arial CYR" w:eastAsia="Times New Roman" w:hAnsi="Arial CYR" w:cs="Arial CYR"/>
                <w:sz w:val="20"/>
                <w:szCs w:val="20"/>
                <w:lang w:eastAsia="ru-RU"/>
              </w:rPr>
              <w:t>70</w:t>
            </w:r>
          </w:p>
        </w:tc>
      </w:tr>
    </w:tbl>
    <w:p w:rsidR="002559B6" w:rsidRPr="009A6BB3" w:rsidRDefault="002559B6" w:rsidP="00FA5FE9">
      <w:pPr>
        <w:spacing w:after="0"/>
        <w:ind w:right="636" w:firstLine="426"/>
        <w:rPr>
          <w:rFonts w:ascii="Times New Roman" w:eastAsia="Times New Roman" w:hAnsi="Times New Roman" w:cs="Times New Roman"/>
          <w:b/>
          <w:color w:val="000000"/>
          <w:sz w:val="28"/>
          <w:lang w:eastAsia="ru-RU"/>
        </w:rPr>
      </w:pPr>
    </w:p>
    <w:p w:rsidR="002559B6" w:rsidRPr="009A6BB3" w:rsidRDefault="002559B6" w:rsidP="008041DB">
      <w:pPr>
        <w:spacing w:after="14" w:line="240" w:lineRule="auto"/>
        <w:ind w:right="-2"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3.</w:t>
      </w:r>
      <w:r w:rsidR="008E7325">
        <w:rPr>
          <w:rFonts w:ascii="Times New Roman" w:eastAsia="Times New Roman" w:hAnsi="Times New Roman" w:cs="Times New Roman"/>
          <w:color w:val="000000"/>
          <w:sz w:val="28"/>
          <w:lang w:eastAsia="ru-RU"/>
        </w:rPr>
        <w:t xml:space="preserve"> </w:t>
      </w:r>
      <w:r w:rsidRPr="009A6BB3">
        <w:rPr>
          <w:rFonts w:ascii="Times New Roman" w:eastAsia="Times New Roman" w:hAnsi="Times New Roman" w:cs="Times New Roman"/>
          <w:color w:val="000000"/>
          <w:sz w:val="28"/>
          <w:lang w:eastAsia="ru-RU"/>
        </w:rPr>
        <w:t xml:space="preserve">Значения заданных расчетных располагаемых напоров у потребителей обеспечиваются поддержанием заданного расчетного располагаемого напора на выводе из котельной. </w:t>
      </w:r>
    </w:p>
    <w:p w:rsidR="002559B6" w:rsidRPr="009A6BB3" w:rsidRDefault="002559B6" w:rsidP="008041DB">
      <w:pPr>
        <w:spacing w:after="14" w:line="240" w:lineRule="auto"/>
        <w:ind w:right="-2"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lastRenderedPageBreak/>
        <w:t>4.Системы отопления жилых домов и муниципальных объектов подключены к тепловым сетям в узлах ввода п</w:t>
      </w:r>
      <w:r w:rsidR="0024458A" w:rsidRPr="009A6BB3">
        <w:rPr>
          <w:rFonts w:ascii="Times New Roman" w:eastAsia="Times New Roman" w:hAnsi="Times New Roman" w:cs="Times New Roman"/>
          <w:color w:val="000000"/>
          <w:sz w:val="28"/>
          <w:lang w:eastAsia="ru-RU"/>
        </w:rPr>
        <w:t xml:space="preserve">о зависимой схеме и в основном </w:t>
      </w:r>
      <w:r w:rsidRPr="009A6BB3">
        <w:rPr>
          <w:rFonts w:ascii="Times New Roman" w:eastAsia="Times New Roman" w:hAnsi="Times New Roman" w:cs="Times New Roman"/>
          <w:color w:val="000000"/>
          <w:sz w:val="28"/>
          <w:lang w:eastAsia="ru-RU"/>
        </w:rPr>
        <w:t>рассчитаны на температурный перепад 95 – 70</w:t>
      </w:r>
      <w:r w:rsidR="0024458A" w:rsidRPr="009A6BB3">
        <w:rPr>
          <w:rFonts w:ascii="Times New Roman" w:eastAsia="Times New Roman" w:hAnsi="Times New Roman" w:cs="Times New Roman"/>
          <w:color w:val="000000"/>
          <w:sz w:val="28"/>
          <w:lang w:eastAsia="ru-RU"/>
        </w:rPr>
        <w:t>°</w:t>
      </w:r>
      <w:r w:rsidRPr="009A6BB3">
        <w:rPr>
          <w:rFonts w:ascii="Times New Roman" w:eastAsia="Times New Roman" w:hAnsi="Times New Roman" w:cs="Times New Roman"/>
          <w:color w:val="000000"/>
          <w:sz w:val="28"/>
          <w:lang w:eastAsia="ru-RU"/>
        </w:rPr>
        <w:t xml:space="preserve">С </w:t>
      </w:r>
    </w:p>
    <w:p w:rsidR="0024458A" w:rsidRPr="009A6BB3" w:rsidRDefault="00384A45" w:rsidP="008041DB">
      <w:pPr>
        <w:spacing w:after="5" w:line="240" w:lineRule="auto"/>
        <w:ind w:right="61" w:firstLine="42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sz w:val="28"/>
          <w:lang w:eastAsia="ru-RU"/>
        </w:rPr>
        <w:t>1</w:t>
      </w:r>
      <w:r w:rsidR="0024458A" w:rsidRPr="009A6BB3">
        <w:rPr>
          <w:rFonts w:ascii="Times New Roman" w:eastAsia="Times New Roman" w:hAnsi="Times New Roman" w:cs="Times New Roman"/>
          <w:b/>
          <w:color w:val="000000"/>
          <w:sz w:val="28"/>
          <w:lang w:eastAsia="ru-RU"/>
        </w:rPr>
        <w:t xml:space="preserve">.3 Описание зон действия индивидуальных источников тепловой энергии. </w:t>
      </w:r>
    </w:p>
    <w:p w:rsidR="0024458A" w:rsidRPr="009A6BB3" w:rsidRDefault="0024458A" w:rsidP="008041DB">
      <w:pPr>
        <w:spacing w:after="20" w:line="240" w:lineRule="auto"/>
        <w:ind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b/>
          <w:color w:val="000000"/>
          <w:sz w:val="28"/>
          <w:lang w:eastAsia="ru-RU"/>
        </w:rPr>
        <w:t xml:space="preserve"> </w:t>
      </w:r>
      <w:r w:rsidRPr="009A6BB3">
        <w:rPr>
          <w:rFonts w:ascii="Times New Roman" w:eastAsia="Times New Roman" w:hAnsi="Times New Roman" w:cs="Times New Roman"/>
          <w:color w:val="000000"/>
          <w:sz w:val="28"/>
          <w:lang w:eastAsia="ru-RU"/>
        </w:rPr>
        <w:t xml:space="preserve">Централизованное теплоснабжение предусмотрено для существующей застройки.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На перспективу индивидуальное теплоснабжение предусматривается для индивидуального жилищного фонда и малоэтажной застройки. </w:t>
      </w:r>
    </w:p>
    <w:p w:rsidR="0024458A" w:rsidRPr="009A6BB3" w:rsidRDefault="00384A45" w:rsidP="008041DB">
      <w:pPr>
        <w:spacing w:after="0" w:line="240" w:lineRule="auto"/>
        <w:ind w:firstLine="426"/>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sz w:val="28"/>
          <w:lang w:eastAsia="ru-RU"/>
        </w:rPr>
        <w:t>1</w:t>
      </w:r>
      <w:r w:rsidR="0024458A" w:rsidRPr="009A6BB3">
        <w:rPr>
          <w:rFonts w:ascii="Times New Roman" w:eastAsia="Times New Roman" w:hAnsi="Times New Roman" w:cs="Times New Roman"/>
          <w:b/>
          <w:color w:val="000000"/>
          <w:sz w:val="28"/>
          <w:lang w:eastAsia="ru-RU"/>
        </w:rPr>
        <w:t xml:space="preserve">.4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 </w:t>
      </w:r>
    </w:p>
    <w:p w:rsidR="00C30FF4" w:rsidRPr="009A6BB3" w:rsidRDefault="0024458A" w:rsidP="008041DB">
      <w:pPr>
        <w:spacing w:after="133" w:line="240" w:lineRule="auto"/>
        <w:ind w:right="65"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Суще</w:t>
      </w:r>
      <w:r w:rsidR="00974F21" w:rsidRPr="009A6BB3">
        <w:rPr>
          <w:rFonts w:ascii="Times New Roman" w:eastAsia="Times New Roman" w:hAnsi="Times New Roman" w:cs="Times New Roman"/>
          <w:color w:val="000000"/>
          <w:sz w:val="28"/>
          <w:lang w:eastAsia="ru-RU"/>
        </w:rPr>
        <w:t>ствующая мощность теплоисточников</w:t>
      </w:r>
      <w:r w:rsidRPr="009A6BB3">
        <w:rPr>
          <w:rFonts w:ascii="Times New Roman" w:eastAsia="Times New Roman" w:hAnsi="Times New Roman" w:cs="Times New Roman"/>
          <w:color w:val="000000"/>
          <w:sz w:val="28"/>
          <w:lang w:eastAsia="ru-RU"/>
        </w:rPr>
        <w:t xml:space="preserve"> составляет </w:t>
      </w:r>
      <w:r w:rsidR="00974F21" w:rsidRPr="009A6BB3">
        <w:rPr>
          <w:rFonts w:ascii="Times New Roman" w:eastAsia="Times New Roman" w:hAnsi="Times New Roman" w:cs="Times New Roman"/>
          <w:color w:val="000000"/>
          <w:sz w:val="28"/>
          <w:lang w:eastAsia="ru-RU"/>
        </w:rPr>
        <w:t xml:space="preserve">5 МВт и 4,5 МВт Перспективные балансы </w:t>
      </w:r>
      <w:r w:rsidRPr="009A6BB3">
        <w:rPr>
          <w:rFonts w:ascii="Times New Roman" w:eastAsia="Times New Roman" w:hAnsi="Times New Roman" w:cs="Times New Roman"/>
          <w:color w:val="000000"/>
          <w:sz w:val="28"/>
          <w:lang w:eastAsia="ru-RU"/>
        </w:rPr>
        <w:t xml:space="preserve">тепловой мощности и тепловой нагрузки представлены в таблице </w:t>
      </w:r>
      <w:r w:rsidR="008E7325">
        <w:rPr>
          <w:rFonts w:ascii="Times New Roman" w:eastAsia="Times New Roman" w:hAnsi="Times New Roman" w:cs="Times New Roman"/>
          <w:color w:val="000000"/>
          <w:sz w:val="28"/>
          <w:lang w:eastAsia="ru-RU"/>
        </w:rPr>
        <w:t>4</w:t>
      </w:r>
      <w:r w:rsidRPr="009A6BB3">
        <w:rPr>
          <w:rFonts w:ascii="Times New Roman" w:eastAsia="Times New Roman" w:hAnsi="Times New Roman" w:cs="Times New Roman"/>
          <w:color w:val="000000"/>
          <w:sz w:val="28"/>
          <w:lang w:eastAsia="ru-RU"/>
        </w:rPr>
        <w:t>.</w:t>
      </w:r>
      <w:r w:rsidR="00C30FF4" w:rsidRPr="009A6BB3">
        <w:rPr>
          <w:rFonts w:ascii="Times New Roman" w:eastAsia="Times New Roman" w:hAnsi="Times New Roman" w:cs="Times New Roman"/>
          <w:color w:val="000000"/>
          <w:sz w:val="28"/>
          <w:lang w:eastAsia="ru-RU"/>
        </w:rPr>
        <w:t xml:space="preserve"> </w:t>
      </w:r>
    </w:p>
    <w:p w:rsidR="00027E0D" w:rsidRPr="00DC039C" w:rsidRDefault="00384A45" w:rsidP="008041DB">
      <w:pPr>
        <w:pStyle w:val="1"/>
        <w:spacing w:line="240" w:lineRule="auto"/>
        <w:jc w:val="center"/>
        <w:rPr>
          <w:rFonts w:ascii="Times New Roman" w:eastAsia="Times New Roman" w:hAnsi="Times New Roman" w:cs="Times New Roman"/>
          <w:b/>
          <w:color w:val="auto"/>
          <w:sz w:val="28"/>
          <w:lang w:eastAsia="ru-RU"/>
        </w:rPr>
      </w:pPr>
      <w:bookmarkStart w:id="12" w:name="_Toc5020211"/>
      <w:r>
        <w:rPr>
          <w:rFonts w:ascii="Times New Roman" w:eastAsia="Times New Roman" w:hAnsi="Times New Roman" w:cs="Times New Roman"/>
          <w:b/>
          <w:color w:val="auto"/>
          <w:sz w:val="28"/>
          <w:lang w:eastAsia="ru-RU"/>
        </w:rPr>
        <w:t>Раздел 2</w:t>
      </w:r>
      <w:r w:rsidR="00027E0D" w:rsidRPr="00DC039C">
        <w:rPr>
          <w:rFonts w:ascii="Times New Roman" w:eastAsia="Times New Roman" w:hAnsi="Times New Roman" w:cs="Times New Roman"/>
          <w:b/>
          <w:color w:val="auto"/>
          <w:sz w:val="28"/>
          <w:lang w:eastAsia="ru-RU"/>
        </w:rPr>
        <w:t xml:space="preserve"> </w:t>
      </w:r>
      <w:r w:rsidR="00DC039C" w:rsidRPr="00DC039C">
        <w:rPr>
          <w:rFonts w:ascii="Times New Roman" w:eastAsia="Times New Roman" w:hAnsi="Times New Roman" w:cs="Times New Roman"/>
          <w:b/>
          <w:color w:val="auto"/>
          <w:sz w:val="28"/>
          <w:lang w:eastAsia="ru-RU"/>
        </w:rPr>
        <w:t>Существующие и п</w:t>
      </w:r>
      <w:r w:rsidR="00027E0D" w:rsidRPr="00DC039C">
        <w:rPr>
          <w:rFonts w:ascii="Times New Roman" w:eastAsia="Times New Roman" w:hAnsi="Times New Roman" w:cs="Times New Roman"/>
          <w:b/>
          <w:color w:val="auto"/>
          <w:sz w:val="28"/>
          <w:lang w:eastAsia="ru-RU"/>
        </w:rPr>
        <w:t>ерспективные балансы теплоносителя.</w:t>
      </w:r>
      <w:bookmarkEnd w:id="12"/>
    </w:p>
    <w:p w:rsidR="003D535F" w:rsidRPr="003D535F" w:rsidRDefault="003D535F" w:rsidP="008041DB">
      <w:pPr>
        <w:spacing w:line="240" w:lineRule="auto"/>
        <w:rPr>
          <w:lang w:eastAsia="ru-RU"/>
        </w:rPr>
      </w:pPr>
    </w:p>
    <w:p w:rsidR="00027E0D" w:rsidRPr="00D874F2" w:rsidRDefault="00384A45" w:rsidP="008041DB">
      <w:pPr>
        <w:spacing w:after="0" w:line="240" w:lineRule="auto"/>
        <w:ind w:firstLine="567"/>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2</w:t>
      </w:r>
      <w:r w:rsidR="009A56C1">
        <w:rPr>
          <w:rFonts w:ascii="Times New Roman" w:eastAsia="Times New Roman" w:hAnsi="Times New Roman" w:cs="Times New Roman"/>
          <w:b/>
          <w:color w:val="000000"/>
          <w:sz w:val="28"/>
          <w:lang w:eastAsia="ru-RU"/>
        </w:rPr>
        <w:t>.1.</w:t>
      </w:r>
      <w:r w:rsidR="00027E0D" w:rsidRPr="009A6BB3">
        <w:rPr>
          <w:rFonts w:ascii="Times New Roman" w:eastAsia="Times New Roman" w:hAnsi="Times New Roman" w:cs="Times New Roman"/>
          <w:b/>
          <w:color w:val="000000"/>
          <w:sz w:val="28"/>
          <w:lang w:eastAsia="ru-RU"/>
        </w:rPr>
        <w:t>Перспективные балансы производительности водоподготовительных установок</w:t>
      </w:r>
      <w:r w:rsidR="00DC039C">
        <w:rPr>
          <w:rFonts w:ascii="Times New Roman" w:eastAsia="Times New Roman" w:hAnsi="Times New Roman" w:cs="Times New Roman"/>
          <w:b/>
          <w:color w:val="000000"/>
          <w:sz w:val="28"/>
          <w:lang w:eastAsia="ru-RU"/>
        </w:rPr>
        <w:t xml:space="preserve"> источников тепловой энергии для компенсации потерь теплоносителя в аварийных режимах работы систем теплоснабжения.</w:t>
      </w:r>
    </w:p>
    <w:p w:rsidR="00027E0D" w:rsidRPr="009A6BB3" w:rsidRDefault="00027E0D" w:rsidP="008041DB">
      <w:pPr>
        <w:spacing w:after="20" w:line="240" w:lineRule="auto"/>
        <w:ind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 В настоящее время в котельной на ул.Молодёжная используется автоматическая установка умягчения серии TS 91 FleckБаланс.</w:t>
      </w:r>
    </w:p>
    <w:p w:rsidR="00027E0D" w:rsidRDefault="00027E0D" w:rsidP="008041DB">
      <w:pPr>
        <w:spacing w:after="20" w:line="240" w:lineRule="auto"/>
        <w:ind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Баланс максимального потребления теплоносителя теплопотебляющими установками потребителей не приводится ввиду отсутствия данных об учёте расхода теплоносителя на объектах потребителя. </w:t>
      </w:r>
    </w:p>
    <w:p w:rsidR="00E1609F" w:rsidRPr="009A6BB3" w:rsidRDefault="00E1609F" w:rsidP="008041DB">
      <w:pPr>
        <w:spacing w:after="20" w:line="240" w:lineRule="auto"/>
        <w:ind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Существующий баланс производительности ВПУ в аварийных режимах не представлен в виду их отсутствия.  </w:t>
      </w:r>
    </w:p>
    <w:p w:rsidR="00027E0D" w:rsidRPr="00D874F2" w:rsidRDefault="00384A45" w:rsidP="008041DB">
      <w:pPr>
        <w:spacing w:after="0" w:line="240" w:lineRule="auto"/>
        <w:ind w:firstLine="567"/>
        <w:jc w:val="both"/>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2</w:t>
      </w:r>
      <w:r w:rsidR="00027E0D" w:rsidRPr="009A6BB3">
        <w:rPr>
          <w:rFonts w:ascii="Times New Roman" w:eastAsia="Times New Roman" w:hAnsi="Times New Roman" w:cs="Times New Roman"/>
          <w:b/>
          <w:color w:val="000000"/>
          <w:sz w:val="28"/>
          <w:lang w:eastAsia="ru-RU"/>
        </w:rPr>
        <w:t>.2.</w:t>
      </w:r>
      <w:r w:rsidR="003D535F">
        <w:rPr>
          <w:rFonts w:ascii="Times New Roman" w:eastAsia="Times New Roman" w:hAnsi="Times New Roman" w:cs="Times New Roman"/>
          <w:b/>
          <w:color w:val="000000"/>
          <w:sz w:val="28"/>
          <w:lang w:eastAsia="ru-RU"/>
        </w:rPr>
        <w:t xml:space="preserve"> </w:t>
      </w:r>
      <w:r w:rsidR="00E1609F">
        <w:rPr>
          <w:rFonts w:ascii="Times New Roman" w:eastAsia="Times New Roman" w:hAnsi="Times New Roman" w:cs="Times New Roman"/>
          <w:b/>
          <w:color w:val="000000"/>
          <w:sz w:val="28"/>
          <w:lang w:eastAsia="ru-RU"/>
        </w:rPr>
        <w:t>Мероприятия по переводу потребителей с «открытой» схемой присоединения системы горячего водоснабжения на «закрытую»</w:t>
      </w:r>
    </w:p>
    <w:p w:rsidR="00F2436F" w:rsidRDefault="00E1609F" w:rsidP="008041DB">
      <w:pPr>
        <w:spacing w:after="20" w:line="240" w:lineRule="auto"/>
        <w:ind w:firstLine="42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В с. Колчаново</w:t>
      </w:r>
      <w:r w:rsidR="004821B2">
        <w:rPr>
          <w:rFonts w:ascii="Times New Roman" w:eastAsia="Times New Roman" w:hAnsi="Times New Roman" w:cs="Times New Roman"/>
          <w:color w:val="000000"/>
          <w:sz w:val="28"/>
          <w:lang w:eastAsia="ru-RU"/>
        </w:rPr>
        <w:t>, мкр. Алексино,</w:t>
      </w:r>
      <w:r>
        <w:rPr>
          <w:rFonts w:ascii="Times New Roman" w:eastAsia="Times New Roman" w:hAnsi="Times New Roman" w:cs="Times New Roman"/>
          <w:color w:val="000000"/>
          <w:sz w:val="28"/>
          <w:lang w:eastAsia="ru-RU"/>
        </w:rPr>
        <w:t xml:space="preserve"> населению и прочим </w:t>
      </w:r>
      <w:r w:rsidR="00D874F2">
        <w:rPr>
          <w:rFonts w:ascii="Times New Roman" w:eastAsia="Times New Roman" w:hAnsi="Times New Roman" w:cs="Times New Roman"/>
          <w:color w:val="000000"/>
          <w:sz w:val="28"/>
          <w:lang w:eastAsia="ru-RU"/>
        </w:rPr>
        <w:t>потребителям не</w:t>
      </w:r>
      <w:r>
        <w:rPr>
          <w:rFonts w:ascii="Times New Roman" w:eastAsia="Times New Roman" w:hAnsi="Times New Roman" w:cs="Times New Roman"/>
          <w:color w:val="000000"/>
          <w:sz w:val="28"/>
          <w:lang w:eastAsia="ru-RU"/>
        </w:rPr>
        <w:t xml:space="preserve"> оказывается у</w:t>
      </w:r>
      <w:r w:rsidR="004821B2">
        <w:rPr>
          <w:rFonts w:ascii="Times New Roman" w:eastAsia="Times New Roman" w:hAnsi="Times New Roman" w:cs="Times New Roman"/>
          <w:color w:val="000000"/>
          <w:sz w:val="28"/>
          <w:lang w:eastAsia="ru-RU"/>
        </w:rPr>
        <w:t>слуга по горячему водоснабжению, а от котельной по ул. Молодежная, оказывается услуга по ГВС</w:t>
      </w:r>
      <w:r w:rsidR="00AA0117">
        <w:rPr>
          <w:rFonts w:ascii="Times New Roman" w:eastAsia="Times New Roman" w:hAnsi="Times New Roman" w:cs="Times New Roman"/>
          <w:color w:val="000000"/>
          <w:sz w:val="28"/>
          <w:lang w:eastAsia="ru-RU"/>
        </w:rPr>
        <w:t xml:space="preserve"> нескольким потребителям в отопительный период.</w:t>
      </w:r>
    </w:p>
    <w:p w:rsidR="00E1609F" w:rsidRPr="009A6BB3" w:rsidRDefault="00E1609F" w:rsidP="008041DB">
      <w:pPr>
        <w:spacing w:after="20" w:line="240" w:lineRule="auto"/>
        <w:ind w:firstLine="426"/>
        <w:jc w:val="both"/>
        <w:rPr>
          <w:rFonts w:ascii="Times New Roman" w:eastAsia="Times New Roman" w:hAnsi="Times New Roman" w:cs="Times New Roman"/>
          <w:color w:val="000000"/>
          <w:sz w:val="28"/>
          <w:lang w:eastAsia="ru-RU"/>
        </w:rPr>
      </w:pPr>
    </w:p>
    <w:p w:rsidR="00784383" w:rsidRPr="009A6BB3" w:rsidRDefault="00784383" w:rsidP="008041DB">
      <w:pPr>
        <w:spacing w:after="34" w:line="240" w:lineRule="auto"/>
        <w:ind w:firstLine="426"/>
        <w:rPr>
          <w:rFonts w:ascii="Times New Roman" w:eastAsia="Times New Roman" w:hAnsi="Times New Roman" w:cs="Times New Roman"/>
          <w:color w:val="000000"/>
          <w:sz w:val="28"/>
          <w:lang w:eastAsia="ru-RU"/>
        </w:rPr>
      </w:pPr>
    </w:p>
    <w:p w:rsidR="00784383" w:rsidRPr="001403BA" w:rsidRDefault="00384A45" w:rsidP="008041DB">
      <w:pPr>
        <w:pStyle w:val="1"/>
        <w:spacing w:line="240" w:lineRule="auto"/>
        <w:jc w:val="center"/>
        <w:rPr>
          <w:rFonts w:ascii="Times New Roman" w:eastAsia="Times New Roman" w:hAnsi="Times New Roman" w:cs="Times New Roman"/>
          <w:b/>
          <w:color w:val="auto"/>
          <w:sz w:val="28"/>
          <w:lang w:eastAsia="ru-RU"/>
        </w:rPr>
      </w:pPr>
      <w:bookmarkStart w:id="13" w:name="_Toc5020213"/>
      <w:r>
        <w:rPr>
          <w:rFonts w:ascii="Times New Roman" w:eastAsia="Times New Roman" w:hAnsi="Times New Roman" w:cs="Times New Roman"/>
          <w:b/>
          <w:color w:val="auto"/>
          <w:sz w:val="28"/>
          <w:lang w:eastAsia="ru-RU"/>
        </w:rPr>
        <w:lastRenderedPageBreak/>
        <w:t>Раздел 3</w:t>
      </w:r>
      <w:r w:rsidR="00F2436F" w:rsidRPr="001403BA">
        <w:rPr>
          <w:rFonts w:ascii="Times New Roman" w:eastAsia="Times New Roman" w:hAnsi="Times New Roman" w:cs="Times New Roman"/>
          <w:b/>
          <w:color w:val="auto"/>
          <w:sz w:val="28"/>
          <w:lang w:eastAsia="ru-RU"/>
        </w:rPr>
        <w:t>.</w:t>
      </w:r>
      <w:r w:rsidR="00721BD0" w:rsidRPr="001403BA">
        <w:rPr>
          <w:rFonts w:ascii="Times New Roman" w:eastAsia="Times New Roman" w:hAnsi="Times New Roman" w:cs="Times New Roman"/>
          <w:b/>
          <w:color w:val="auto"/>
          <w:sz w:val="28"/>
          <w:lang w:eastAsia="ru-RU"/>
        </w:rPr>
        <w:t xml:space="preserve">  Предложения по строительству, </w:t>
      </w:r>
      <w:r w:rsidR="00784383" w:rsidRPr="001403BA">
        <w:rPr>
          <w:rFonts w:ascii="Times New Roman" w:eastAsia="Times New Roman" w:hAnsi="Times New Roman" w:cs="Times New Roman"/>
          <w:b/>
          <w:color w:val="auto"/>
          <w:sz w:val="28"/>
          <w:lang w:eastAsia="ru-RU"/>
        </w:rPr>
        <w:t>реконструкции</w:t>
      </w:r>
      <w:r w:rsidR="00721BD0" w:rsidRPr="001403BA">
        <w:rPr>
          <w:rFonts w:ascii="Times New Roman" w:eastAsia="Times New Roman" w:hAnsi="Times New Roman" w:cs="Times New Roman"/>
          <w:b/>
          <w:color w:val="auto"/>
          <w:sz w:val="28"/>
          <w:lang w:eastAsia="ru-RU"/>
        </w:rPr>
        <w:t xml:space="preserve"> источников тепловой энергии,</w:t>
      </w:r>
      <w:r w:rsidR="00784383" w:rsidRPr="001403BA">
        <w:rPr>
          <w:rFonts w:ascii="Times New Roman" w:eastAsia="Times New Roman" w:hAnsi="Times New Roman" w:cs="Times New Roman"/>
          <w:b/>
          <w:color w:val="auto"/>
          <w:sz w:val="28"/>
          <w:lang w:eastAsia="ru-RU"/>
        </w:rPr>
        <w:t xml:space="preserve"> тепловых сетей</w:t>
      </w:r>
      <w:bookmarkEnd w:id="13"/>
    </w:p>
    <w:p w:rsidR="00784383" w:rsidRPr="009A6BB3" w:rsidRDefault="00784383" w:rsidP="008041DB">
      <w:pPr>
        <w:spacing w:after="27" w:line="240" w:lineRule="auto"/>
        <w:ind w:firstLine="426"/>
        <w:jc w:val="center"/>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b/>
          <w:color w:val="000000"/>
          <w:sz w:val="28"/>
          <w:lang w:eastAsia="ru-RU"/>
        </w:rPr>
        <w:t xml:space="preserve"> </w:t>
      </w:r>
    </w:p>
    <w:p w:rsidR="008051D6" w:rsidRDefault="00384A45" w:rsidP="008041DB">
      <w:pPr>
        <w:spacing w:after="0" w:line="240" w:lineRule="auto"/>
        <w:ind w:firstLine="567"/>
        <w:jc w:val="both"/>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3</w:t>
      </w:r>
      <w:r w:rsidR="00784383" w:rsidRPr="009A6BB3">
        <w:rPr>
          <w:rFonts w:ascii="Times New Roman" w:eastAsia="Times New Roman" w:hAnsi="Times New Roman" w:cs="Times New Roman"/>
          <w:b/>
          <w:color w:val="000000"/>
          <w:sz w:val="28"/>
          <w:lang w:eastAsia="ru-RU"/>
        </w:rPr>
        <w:t>.1. Предложения по строительств</w:t>
      </w:r>
      <w:r w:rsidR="00721BD0">
        <w:rPr>
          <w:rFonts w:ascii="Times New Roman" w:eastAsia="Times New Roman" w:hAnsi="Times New Roman" w:cs="Times New Roman"/>
          <w:b/>
          <w:color w:val="000000"/>
          <w:sz w:val="28"/>
          <w:lang w:eastAsia="ru-RU"/>
        </w:rPr>
        <w:t>у источников тепловой энергии</w:t>
      </w:r>
      <w:r w:rsidR="00784383" w:rsidRPr="009A6BB3">
        <w:rPr>
          <w:rFonts w:ascii="Times New Roman" w:eastAsia="Times New Roman" w:hAnsi="Times New Roman" w:cs="Times New Roman"/>
          <w:b/>
          <w:color w:val="000000"/>
          <w:sz w:val="28"/>
          <w:lang w:eastAsia="ru-RU"/>
        </w:rPr>
        <w:t>, о</w:t>
      </w:r>
      <w:r w:rsidR="00721BD0">
        <w:rPr>
          <w:rFonts w:ascii="Times New Roman" w:eastAsia="Times New Roman" w:hAnsi="Times New Roman" w:cs="Times New Roman"/>
          <w:b/>
          <w:color w:val="000000"/>
          <w:sz w:val="28"/>
          <w:lang w:eastAsia="ru-RU"/>
        </w:rPr>
        <w:t>беспечивающих перспективную тепловую нагрузку</w:t>
      </w:r>
      <w:r w:rsidR="008051D6">
        <w:rPr>
          <w:rFonts w:ascii="Times New Roman" w:eastAsia="Times New Roman" w:hAnsi="Times New Roman" w:cs="Times New Roman"/>
          <w:b/>
          <w:color w:val="000000"/>
          <w:sz w:val="28"/>
          <w:lang w:eastAsia="ru-RU"/>
        </w:rPr>
        <w:t xml:space="preserve"> </w:t>
      </w:r>
      <w:r w:rsidR="00721BD0">
        <w:rPr>
          <w:rFonts w:ascii="Times New Roman" w:eastAsia="Times New Roman" w:hAnsi="Times New Roman" w:cs="Times New Roman"/>
          <w:b/>
          <w:color w:val="000000"/>
          <w:sz w:val="28"/>
          <w:lang w:eastAsia="ru-RU"/>
        </w:rPr>
        <w:t>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8051D6">
        <w:rPr>
          <w:rFonts w:ascii="Times New Roman" w:eastAsia="Times New Roman" w:hAnsi="Times New Roman" w:cs="Times New Roman"/>
          <w:b/>
          <w:color w:val="000000"/>
          <w:sz w:val="28"/>
          <w:lang w:eastAsia="ru-RU"/>
        </w:rPr>
        <w:t xml:space="preserve">. </w:t>
      </w:r>
    </w:p>
    <w:p w:rsidR="00784383" w:rsidRPr="008051D6" w:rsidRDefault="008051D6" w:rsidP="008041DB">
      <w:pPr>
        <w:spacing w:after="20" w:line="240" w:lineRule="auto"/>
        <w:ind w:firstLine="426"/>
        <w:jc w:val="both"/>
        <w:rPr>
          <w:rFonts w:ascii="Times New Roman" w:eastAsia="Times New Roman" w:hAnsi="Times New Roman" w:cs="Times New Roman"/>
          <w:color w:val="000000"/>
          <w:sz w:val="28"/>
          <w:lang w:eastAsia="ru-RU"/>
        </w:rPr>
      </w:pPr>
      <w:r w:rsidRPr="008051D6">
        <w:rPr>
          <w:rFonts w:ascii="Times New Roman" w:eastAsia="Times New Roman" w:hAnsi="Times New Roman" w:cs="Times New Roman"/>
          <w:color w:val="000000"/>
          <w:sz w:val="28"/>
          <w:lang w:eastAsia="ru-RU"/>
        </w:rPr>
        <w:t>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784383" w:rsidRPr="008051D6">
        <w:rPr>
          <w:rFonts w:ascii="Times New Roman" w:eastAsia="Times New Roman" w:hAnsi="Times New Roman" w:cs="Times New Roman"/>
          <w:color w:val="000000"/>
          <w:sz w:val="28"/>
          <w:lang w:eastAsia="ru-RU"/>
        </w:rPr>
        <w:t xml:space="preserve"> </w:t>
      </w:r>
    </w:p>
    <w:p w:rsidR="00784383" w:rsidRPr="008051D6" w:rsidRDefault="008051D6" w:rsidP="008041DB">
      <w:pPr>
        <w:spacing w:after="20" w:line="240" w:lineRule="auto"/>
        <w:ind w:firstLine="426"/>
        <w:jc w:val="both"/>
        <w:rPr>
          <w:rFonts w:ascii="Times New Roman" w:eastAsia="Times New Roman" w:hAnsi="Times New Roman" w:cs="Times New Roman"/>
          <w:color w:val="000000"/>
          <w:sz w:val="28"/>
          <w:lang w:eastAsia="ru-RU"/>
        </w:rPr>
      </w:pPr>
      <w:r w:rsidRPr="00D874F2">
        <w:rPr>
          <w:rFonts w:ascii="Times New Roman" w:eastAsia="Times New Roman" w:hAnsi="Times New Roman" w:cs="Times New Roman"/>
          <w:color w:val="000000"/>
          <w:sz w:val="28"/>
          <w:lang w:eastAsia="ru-RU"/>
        </w:rPr>
        <w:t>Существующие и планируемые к подключению на период до 2032г. тепловые нагрузки системы теплоснабжения Колчановского сельского поселения находятся в зоне действия существующих источников теплоснабжения, в связи с чем, строительство новых источников теплоснабжения не требуется.</w:t>
      </w:r>
    </w:p>
    <w:p w:rsidR="00784383" w:rsidRPr="00D874F2" w:rsidRDefault="00384A45" w:rsidP="008041DB">
      <w:pPr>
        <w:spacing w:after="0" w:line="240" w:lineRule="auto"/>
        <w:ind w:firstLine="567"/>
        <w:jc w:val="both"/>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3</w:t>
      </w:r>
      <w:r w:rsidR="00784383" w:rsidRPr="009A6BB3">
        <w:rPr>
          <w:rFonts w:ascii="Times New Roman" w:eastAsia="Times New Roman" w:hAnsi="Times New Roman" w:cs="Times New Roman"/>
          <w:b/>
          <w:color w:val="000000"/>
          <w:sz w:val="28"/>
          <w:lang w:eastAsia="ru-RU"/>
        </w:rPr>
        <w:t xml:space="preserve">.2.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 </w:t>
      </w:r>
    </w:p>
    <w:p w:rsidR="00784383" w:rsidRPr="009A6BB3" w:rsidRDefault="00784383" w:rsidP="008041DB">
      <w:pPr>
        <w:spacing w:after="20" w:line="240" w:lineRule="auto"/>
        <w:ind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Отсутствие перспектив многоэтажного строительства и увеличение жилого фонда преимущественно 1-2х этажной индивидуальной застройкой с низкой плотностью не предусматривает развитие централизованного отопления жилья, и предполагает использование индивидуальных источников тепла. В этой связи мероприятий по строительству и реконструкции тепловых сетей для обеспечения перспективных приростов тепловой нагрузки в осваиваемых районах поселения не запланировано.  </w:t>
      </w:r>
    </w:p>
    <w:p w:rsidR="004D70CE" w:rsidRPr="00D874F2" w:rsidRDefault="00384A45" w:rsidP="008041DB">
      <w:pPr>
        <w:spacing w:after="0" w:line="240" w:lineRule="auto"/>
        <w:ind w:firstLine="567"/>
        <w:jc w:val="both"/>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3</w:t>
      </w:r>
      <w:r w:rsidR="00E76130">
        <w:rPr>
          <w:rFonts w:ascii="Times New Roman" w:eastAsia="Times New Roman" w:hAnsi="Times New Roman" w:cs="Times New Roman"/>
          <w:b/>
          <w:color w:val="000000"/>
          <w:sz w:val="28"/>
          <w:lang w:eastAsia="ru-RU"/>
        </w:rPr>
        <w:t>.3</w:t>
      </w:r>
      <w:r w:rsidR="004D70CE" w:rsidRPr="009A6BB3">
        <w:rPr>
          <w:rFonts w:ascii="Times New Roman" w:eastAsia="Times New Roman" w:hAnsi="Times New Roman" w:cs="Times New Roman"/>
          <w:b/>
          <w:color w:val="000000"/>
          <w:sz w:val="28"/>
          <w:lang w:eastAsia="ru-RU"/>
        </w:rPr>
        <w:t>.</w:t>
      </w:r>
      <w:r w:rsidR="00A609C9">
        <w:rPr>
          <w:rFonts w:ascii="Times New Roman" w:eastAsia="Times New Roman" w:hAnsi="Times New Roman" w:cs="Times New Roman"/>
          <w:b/>
          <w:color w:val="000000"/>
          <w:sz w:val="28"/>
          <w:lang w:eastAsia="ru-RU"/>
        </w:rPr>
        <w:t xml:space="preserve">  Предложения по </w:t>
      </w:r>
      <w:r w:rsidR="004D70CE" w:rsidRPr="009A6BB3">
        <w:rPr>
          <w:rFonts w:ascii="Times New Roman" w:eastAsia="Times New Roman" w:hAnsi="Times New Roman" w:cs="Times New Roman"/>
          <w:b/>
          <w:color w:val="000000"/>
          <w:sz w:val="28"/>
          <w:lang w:eastAsia="ru-RU"/>
        </w:rPr>
        <w:t xml:space="preserve">реконструкции </w:t>
      </w:r>
      <w:r w:rsidR="00A609C9">
        <w:rPr>
          <w:rFonts w:ascii="Times New Roman" w:eastAsia="Times New Roman" w:hAnsi="Times New Roman" w:cs="Times New Roman"/>
          <w:b/>
          <w:color w:val="000000"/>
          <w:sz w:val="28"/>
          <w:lang w:eastAsia="ru-RU"/>
        </w:rPr>
        <w:t>(модернизации)</w:t>
      </w:r>
      <w:r w:rsidR="004D70CE" w:rsidRPr="009A6BB3">
        <w:rPr>
          <w:rFonts w:ascii="Times New Roman" w:eastAsia="Times New Roman" w:hAnsi="Times New Roman" w:cs="Times New Roman"/>
          <w:b/>
          <w:color w:val="000000"/>
          <w:sz w:val="28"/>
          <w:lang w:eastAsia="ru-RU"/>
        </w:rPr>
        <w:t xml:space="preserve"> </w:t>
      </w:r>
      <w:r w:rsidR="00A609C9">
        <w:rPr>
          <w:rFonts w:ascii="Times New Roman" w:eastAsia="Times New Roman" w:hAnsi="Times New Roman" w:cs="Times New Roman"/>
          <w:b/>
          <w:color w:val="000000"/>
          <w:sz w:val="28"/>
          <w:lang w:eastAsia="ru-RU"/>
        </w:rPr>
        <w:t>котельных с целью</w:t>
      </w:r>
      <w:r w:rsidR="004D70CE" w:rsidRPr="009A6BB3">
        <w:rPr>
          <w:rFonts w:ascii="Times New Roman" w:eastAsia="Times New Roman" w:hAnsi="Times New Roman" w:cs="Times New Roman"/>
          <w:b/>
          <w:color w:val="000000"/>
          <w:sz w:val="28"/>
          <w:lang w:eastAsia="ru-RU"/>
        </w:rPr>
        <w:t xml:space="preserve"> повышения эффективности функционирования системы теплоснабжения</w:t>
      </w:r>
      <w:r w:rsidR="00A609C9">
        <w:rPr>
          <w:rFonts w:ascii="Times New Roman" w:eastAsia="Times New Roman" w:hAnsi="Times New Roman" w:cs="Times New Roman"/>
          <w:b/>
          <w:color w:val="000000"/>
          <w:sz w:val="28"/>
          <w:lang w:eastAsia="ru-RU"/>
        </w:rPr>
        <w:t>.</w:t>
      </w:r>
      <w:r w:rsidR="004D70CE" w:rsidRPr="009A6BB3">
        <w:rPr>
          <w:rFonts w:ascii="Times New Roman" w:eastAsia="Times New Roman" w:hAnsi="Times New Roman" w:cs="Times New Roman"/>
          <w:b/>
          <w:color w:val="000000"/>
          <w:sz w:val="28"/>
          <w:lang w:eastAsia="ru-RU"/>
        </w:rPr>
        <w:t xml:space="preserve"> </w:t>
      </w:r>
    </w:p>
    <w:p w:rsidR="004D70CE" w:rsidRPr="00D874F2" w:rsidRDefault="0024623B" w:rsidP="008041DB">
      <w:pPr>
        <w:spacing w:after="20" w:line="240" w:lineRule="auto"/>
        <w:ind w:firstLine="426"/>
        <w:jc w:val="both"/>
        <w:rPr>
          <w:rFonts w:ascii="Times New Roman" w:eastAsia="Times New Roman" w:hAnsi="Times New Roman" w:cs="Times New Roman"/>
          <w:color w:val="000000"/>
          <w:sz w:val="28"/>
          <w:lang w:eastAsia="ru-RU"/>
        </w:rPr>
      </w:pPr>
      <w:r w:rsidRPr="00D874F2">
        <w:rPr>
          <w:rFonts w:ascii="Times New Roman" w:eastAsia="Times New Roman" w:hAnsi="Times New Roman" w:cs="Times New Roman"/>
          <w:color w:val="000000"/>
          <w:sz w:val="28"/>
          <w:lang w:eastAsia="ru-RU"/>
        </w:rPr>
        <w:t>В котельных Колчановского сельского поселения для повышения эффективности работы системы теплоснабжения предлагается выполнить следующие мероприятия:</w:t>
      </w:r>
    </w:p>
    <w:p w:rsidR="0024623B" w:rsidRPr="00D874F2" w:rsidRDefault="0024623B" w:rsidP="008041DB">
      <w:pPr>
        <w:spacing w:after="20" w:line="240" w:lineRule="auto"/>
        <w:ind w:firstLine="426"/>
        <w:jc w:val="both"/>
        <w:rPr>
          <w:rFonts w:ascii="Times New Roman" w:eastAsia="Times New Roman" w:hAnsi="Times New Roman" w:cs="Times New Roman"/>
          <w:color w:val="000000"/>
          <w:sz w:val="28"/>
          <w:lang w:eastAsia="ru-RU"/>
        </w:rPr>
      </w:pPr>
      <w:r w:rsidRPr="00D874F2">
        <w:rPr>
          <w:rFonts w:ascii="Times New Roman" w:eastAsia="Times New Roman" w:hAnsi="Times New Roman" w:cs="Times New Roman"/>
          <w:color w:val="000000"/>
          <w:sz w:val="28"/>
          <w:lang w:eastAsia="ru-RU"/>
        </w:rPr>
        <w:t>- произвести работы по переводу котлов КВГМ 2,5-95 и КВГМ2,0-95 на возможность использования резервного топлива (дизельное)</w:t>
      </w:r>
    </w:p>
    <w:p w:rsidR="0024623B" w:rsidRPr="00D874F2" w:rsidRDefault="0024623B" w:rsidP="008041DB">
      <w:pPr>
        <w:spacing w:after="20" w:line="240" w:lineRule="auto"/>
        <w:ind w:firstLine="426"/>
        <w:jc w:val="both"/>
        <w:rPr>
          <w:rFonts w:ascii="Times New Roman" w:eastAsia="Times New Roman" w:hAnsi="Times New Roman" w:cs="Times New Roman"/>
          <w:color w:val="000000"/>
          <w:sz w:val="28"/>
          <w:lang w:eastAsia="ru-RU"/>
        </w:rPr>
      </w:pPr>
      <w:r w:rsidRPr="00D874F2">
        <w:rPr>
          <w:rFonts w:ascii="Times New Roman" w:eastAsia="Times New Roman" w:hAnsi="Times New Roman" w:cs="Times New Roman"/>
          <w:color w:val="000000"/>
          <w:sz w:val="28"/>
          <w:lang w:eastAsia="ru-RU"/>
        </w:rPr>
        <w:t>- замене существующих дымовых труб на новые (двухствольные).</w:t>
      </w:r>
    </w:p>
    <w:p w:rsidR="00E76130" w:rsidRPr="00D874F2" w:rsidRDefault="00384A45" w:rsidP="008041DB">
      <w:pPr>
        <w:spacing w:after="0" w:line="240" w:lineRule="auto"/>
        <w:ind w:firstLine="567"/>
        <w:jc w:val="both"/>
        <w:rPr>
          <w:rFonts w:ascii="Times New Roman" w:eastAsia="Times New Roman" w:hAnsi="Times New Roman" w:cs="Times New Roman"/>
          <w:b/>
          <w:color w:val="000000"/>
          <w:sz w:val="28"/>
          <w:lang w:eastAsia="ru-RU"/>
        </w:rPr>
      </w:pPr>
      <w:r w:rsidRPr="00D874F2">
        <w:rPr>
          <w:rFonts w:ascii="Times New Roman" w:eastAsia="Times New Roman" w:hAnsi="Times New Roman" w:cs="Times New Roman"/>
          <w:b/>
          <w:color w:val="000000"/>
          <w:sz w:val="28"/>
          <w:lang w:eastAsia="ru-RU"/>
        </w:rPr>
        <w:t>3</w:t>
      </w:r>
      <w:r w:rsidR="00E76130" w:rsidRPr="00D874F2">
        <w:rPr>
          <w:rFonts w:ascii="Times New Roman" w:eastAsia="Times New Roman" w:hAnsi="Times New Roman" w:cs="Times New Roman"/>
          <w:b/>
          <w:color w:val="000000"/>
          <w:sz w:val="28"/>
          <w:lang w:eastAsia="ru-RU"/>
        </w:rPr>
        <w:t xml:space="preserve">.4.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w:t>
      </w:r>
    </w:p>
    <w:p w:rsidR="00E76130" w:rsidRPr="00D874F2" w:rsidRDefault="00E76130" w:rsidP="008041DB">
      <w:pPr>
        <w:spacing w:after="20" w:line="240" w:lineRule="auto"/>
        <w:ind w:firstLine="426"/>
        <w:jc w:val="both"/>
        <w:rPr>
          <w:rFonts w:ascii="Times New Roman" w:eastAsia="Times New Roman" w:hAnsi="Times New Roman" w:cs="Times New Roman"/>
          <w:color w:val="000000"/>
          <w:sz w:val="28"/>
          <w:lang w:eastAsia="ru-RU"/>
        </w:rPr>
      </w:pPr>
      <w:r w:rsidRPr="00D874F2">
        <w:rPr>
          <w:rFonts w:ascii="Times New Roman" w:eastAsia="Times New Roman" w:hAnsi="Times New Roman" w:cs="Times New Roman"/>
          <w:color w:val="000000"/>
          <w:sz w:val="28"/>
          <w:lang w:eastAsia="ru-RU"/>
        </w:rPr>
        <w:t xml:space="preserve">  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и горячего водоснабжения согласно графику изменения температуры воды, в зависимости от температуры наружного воздуха.</w:t>
      </w:r>
    </w:p>
    <w:p w:rsidR="00E76130" w:rsidRPr="00E76130" w:rsidRDefault="00E76130" w:rsidP="008041DB">
      <w:pPr>
        <w:spacing w:after="20" w:line="240" w:lineRule="auto"/>
        <w:ind w:firstLine="426"/>
        <w:jc w:val="both"/>
        <w:rPr>
          <w:rFonts w:ascii="Times New Roman" w:eastAsia="Times New Roman" w:hAnsi="Times New Roman" w:cs="Times New Roman"/>
          <w:color w:val="000000"/>
          <w:sz w:val="28"/>
          <w:lang w:eastAsia="ru-RU"/>
        </w:rPr>
      </w:pPr>
      <w:r w:rsidRPr="00D874F2">
        <w:rPr>
          <w:rFonts w:ascii="Times New Roman" w:eastAsia="Times New Roman" w:hAnsi="Times New Roman" w:cs="Times New Roman"/>
          <w:color w:val="000000"/>
          <w:sz w:val="28"/>
          <w:lang w:eastAsia="ru-RU"/>
        </w:rPr>
        <w:lastRenderedPageBreak/>
        <w:t xml:space="preserve">  Режим работы системы централизованног</w:t>
      </w:r>
      <w:r w:rsidR="00F1139E" w:rsidRPr="00D874F2">
        <w:rPr>
          <w:rFonts w:ascii="Times New Roman" w:eastAsia="Times New Roman" w:hAnsi="Times New Roman" w:cs="Times New Roman"/>
          <w:color w:val="000000"/>
          <w:sz w:val="28"/>
          <w:lang w:eastAsia="ru-RU"/>
        </w:rPr>
        <w:t>о теплоснабжения с. Колчаново построен по централизованному принципу и работает по температурному графику 95/70.</w:t>
      </w:r>
    </w:p>
    <w:p w:rsidR="004D70CE" w:rsidRPr="00D874F2" w:rsidRDefault="00384A45" w:rsidP="008041DB">
      <w:pPr>
        <w:spacing w:after="0" w:line="240" w:lineRule="auto"/>
        <w:ind w:firstLine="567"/>
        <w:jc w:val="both"/>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3</w:t>
      </w:r>
      <w:r w:rsidR="004D70CE" w:rsidRPr="009A6BB3">
        <w:rPr>
          <w:rFonts w:ascii="Times New Roman" w:eastAsia="Times New Roman" w:hAnsi="Times New Roman" w:cs="Times New Roman"/>
          <w:b/>
          <w:color w:val="000000"/>
          <w:sz w:val="28"/>
          <w:lang w:eastAsia="ru-RU"/>
        </w:rPr>
        <w:t xml:space="preserve">.5.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 </w:t>
      </w:r>
    </w:p>
    <w:p w:rsidR="004D70CE" w:rsidRPr="00D874F2" w:rsidRDefault="004D70CE" w:rsidP="008041DB">
      <w:pPr>
        <w:spacing w:after="20" w:line="240" w:lineRule="auto"/>
        <w:ind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b/>
          <w:color w:val="000000"/>
          <w:sz w:val="28"/>
          <w:lang w:eastAsia="ru-RU"/>
        </w:rPr>
        <w:t xml:space="preserve"> </w:t>
      </w:r>
      <w:r w:rsidRPr="00D874F2">
        <w:rPr>
          <w:rFonts w:ascii="Times New Roman" w:eastAsia="Times New Roman" w:hAnsi="Times New Roman" w:cs="Times New Roman"/>
          <w:color w:val="000000"/>
          <w:sz w:val="28"/>
          <w:lang w:eastAsia="ru-RU"/>
        </w:rPr>
        <w:t>В соответствии с приказом №310 от 26.07.2013г. Министерства регионального развития Российской Федерации «Об утверждении методических указаний по анализу показателей, используемых для оценки надежности систем теплоснабжения», а также на основании технического обследования тепловых сетей, проведенного ООО «ЛОТС» в 201</w:t>
      </w:r>
      <w:r w:rsidR="00F2436F" w:rsidRPr="00D874F2">
        <w:rPr>
          <w:rFonts w:ascii="Times New Roman" w:eastAsia="Times New Roman" w:hAnsi="Times New Roman" w:cs="Times New Roman"/>
          <w:color w:val="000000"/>
          <w:sz w:val="28"/>
          <w:lang w:eastAsia="ru-RU"/>
        </w:rPr>
        <w:t>8</w:t>
      </w:r>
      <w:r w:rsidRPr="00D874F2">
        <w:rPr>
          <w:rFonts w:ascii="Times New Roman" w:eastAsia="Times New Roman" w:hAnsi="Times New Roman" w:cs="Times New Roman"/>
          <w:color w:val="000000"/>
          <w:sz w:val="28"/>
          <w:lang w:eastAsia="ru-RU"/>
        </w:rPr>
        <w:t>г. система теплоснабжения МО Колчановское сельское поселение является надежной.</w:t>
      </w:r>
    </w:p>
    <w:p w:rsidR="00DA70CA" w:rsidRDefault="00DA70CA" w:rsidP="008041DB">
      <w:pPr>
        <w:spacing w:after="20" w:line="240" w:lineRule="auto"/>
        <w:ind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По результатам гидравлического расчета пропускная способность трубопроводов тепловой сети </w:t>
      </w:r>
      <w:r w:rsidR="00192E4F" w:rsidRPr="009A6BB3">
        <w:rPr>
          <w:rFonts w:ascii="Times New Roman" w:eastAsia="Times New Roman" w:hAnsi="Times New Roman" w:cs="Times New Roman"/>
          <w:color w:val="000000"/>
          <w:sz w:val="28"/>
          <w:lang w:eastAsia="ru-RU"/>
        </w:rPr>
        <w:t>с.Колча</w:t>
      </w:r>
      <w:r w:rsidRPr="009A6BB3">
        <w:rPr>
          <w:rFonts w:ascii="Times New Roman" w:eastAsia="Times New Roman" w:hAnsi="Times New Roman" w:cs="Times New Roman"/>
          <w:color w:val="000000"/>
          <w:sz w:val="28"/>
          <w:lang w:eastAsia="ru-RU"/>
        </w:rPr>
        <w:t>ново является достаточной для качественного теплоснабжения потребителей. Так как в настоящее время некоторые участки тепловой сети имеют достаточно высокую степень износа необходимо</w:t>
      </w:r>
      <w:r w:rsidR="002F481A">
        <w:rPr>
          <w:rFonts w:ascii="Times New Roman" w:eastAsia="Times New Roman" w:hAnsi="Times New Roman" w:cs="Times New Roman"/>
          <w:color w:val="000000"/>
          <w:sz w:val="28"/>
          <w:lang w:eastAsia="ru-RU"/>
        </w:rPr>
        <w:t xml:space="preserve"> предусмотреть перекладку данных участков</w:t>
      </w:r>
      <w:r w:rsidRPr="009A6BB3">
        <w:rPr>
          <w:rFonts w:ascii="Times New Roman" w:eastAsia="Times New Roman" w:hAnsi="Times New Roman" w:cs="Times New Roman"/>
          <w:color w:val="000000"/>
          <w:sz w:val="28"/>
          <w:lang w:eastAsia="ru-RU"/>
        </w:rPr>
        <w:t xml:space="preserve"> тепловых сетей.</w:t>
      </w:r>
      <w:r w:rsidR="002F481A">
        <w:rPr>
          <w:rFonts w:ascii="Times New Roman" w:eastAsia="Times New Roman" w:hAnsi="Times New Roman" w:cs="Times New Roman"/>
          <w:color w:val="000000"/>
          <w:sz w:val="28"/>
          <w:lang w:eastAsia="ru-RU"/>
        </w:rPr>
        <w:t xml:space="preserve"> При прокладке необходимо учесть, что пропускная способность тепловой сети значительно превышает необходимую для существующей и перспективной присоединенной тепловой нагрузки.</w:t>
      </w:r>
    </w:p>
    <w:p w:rsidR="00D874F2" w:rsidRDefault="00D874F2" w:rsidP="00D874F2">
      <w:pPr>
        <w:spacing w:after="14" w:line="240" w:lineRule="auto"/>
        <w:ind w:firstLine="426"/>
        <w:jc w:val="right"/>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Таблица 9</w:t>
      </w:r>
    </w:p>
    <w:p w:rsidR="00E1609F" w:rsidRDefault="005969EA" w:rsidP="00C71A18">
      <w:pPr>
        <w:spacing w:after="14" w:line="240" w:lineRule="auto"/>
        <w:ind w:firstLine="42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p>
    <w:tbl>
      <w:tblPr>
        <w:tblW w:w="1007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1520"/>
        <w:gridCol w:w="14"/>
        <w:gridCol w:w="1135"/>
        <w:gridCol w:w="11"/>
        <w:gridCol w:w="1125"/>
        <w:gridCol w:w="23"/>
        <w:gridCol w:w="850"/>
        <w:gridCol w:w="45"/>
        <w:gridCol w:w="947"/>
        <w:gridCol w:w="823"/>
        <w:gridCol w:w="27"/>
        <w:gridCol w:w="823"/>
        <w:gridCol w:w="33"/>
      </w:tblGrid>
      <w:tr w:rsidR="00D874F2" w:rsidRPr="00D874F2" w:rsidTr="00F75B89">
        <w:trPr>
          <w:trHeight w:val="399"/>
        </w:trPr>
        <w:tc>
          <w:tcPr>
            <w:tcW w:w="10070" w:type="dxa"/>
            <w:gridSpan w:val="15"/>
            <w:shd w:val="clear" w:color="auto" w:fill="F2F2F2" w:themeFill="background1" w:themeFillShade="F2"/>
            <w:vAlign w:val="bottom"/>
            <w:hideMark/>
          </w:tcPr>
          <w:p w:rsidR="00D874F2" w:rsidRPr="00F02793" w:rsidRDefault="00D874F2" w:rsidP="00D874F2">
            <w:pPr>
              <w:spacing w:after="0" w:line="240" w:lineRule="auto"/>
              <w:jc w:val="center"/>
              <w:rPr>
                <w:rFonts w:ascii="Times New Roman" w:eastAsia="Times New Roman" w:hAnsi="Times New Roman" w:cs="Times New Roman"/>
                <w:sz w:val="20"/>
                <w:szCs w:val="20"/>
                <w:lang w:eastAsia="ru-RU"/>
              </w:rPr>
            </w:pPr>
            <w:r w:rsidRPr="00F02793">
              <w:rPr>
                <w:rFonts w:ascii="Times New Roman" w:eastAsia="Times New Roman" w:hAnsi="Times New Roman" w:cs="Times New Roman"/>
                <w:sz w:val="20"/>
                <w:szCs w:val="20"/>
                <w:lang w:eastAsia="ru-RU"/>
              </w:rPr>
              <w:t>ГИДРАВЛИЧЕСКИЙ РАСЧЕТ существующего трубопровода с.Колчаново, ул. Молодежная</w:t>
            </w:r>
          </w:p>
        </w:tc>
      </w:tr>
      <w:tr w:rsidR="00D874F2" w:rsidRPr="00D874F2" w:rsidTr="00F02793">
        <w:trPr>
          <w:trHeight w:val="375"/>
        </w:trPr>
        <w:tc>
          <w:tcPr>
            <w:tcW w:w="1560" w:type="dxa"/>
            <w:vMerge w:val="restart"/>
            <w:shd w:val="clear" w:color="auto" w:fill="F2F2F2" w:themeFill="background1" w:themeFillShade="F2"/>
            <w:vAlign w:val="center"/>
            <w:hideMark/>
          </w:tcPr>
          <w:p w:rsidR="00D874F2" w:rsidRPr="00F02793" w:rsidRDefault="00D874F2" w:rsidP="00D874F2">
            <w:pPr>
              <w:spacing w:after="0" w:line="240" w:lineRule="auto"/>
              <w:jc w:val="center"/>
              <w:rPr>
                <w:rFonts w:ascii="Times New Roman" w:eastAsia="Times New Roman" w:hAnsi="Times New Roman" w:cs="Times New Roman"/>
                <w:sz w:val="20"/>
                <w:szCs w:val="20"/>
                <w:lang w:eastAsia="ru-RU"/>
              </w:rPr>
            </w:pPr>
            <w:r w:rsidRPr="00F02793">
              <w:rPr>
                <w:rFonts w:ascii="Times New Roman" w:eastAsia="Times New Roman" w:hAnsi="Times New Roman" w:cs="Times New Roman"/>
                <w:sz w:val="20"/>
                <w:szCs w:val="20"/>
                <w:lang w:eastAsia="ru-RU"/>
              </w:rPr>
              <w:t>№ расчетного участка</w:t>
            </w:r>
          </w:p>
        </w:tc>
        <w:tc>
          <w:tcPr>
            <w:tcW w:w="1134" w:type="dxa"/>
            <w:vMerge w:val="restart"/>
            <w:shd w:val="clear" w:color="auto" w:fill="F2F2F2" w:themeFill="background1" w:themeFillShade="F2"/>
            <w:vAlign w:val="center"/>
            <w:hideMark/>
          </w:tcPr>
          <w:p w:rsidR="00D874F2" w:rsidRPr="00F02793" w:rsidRDefault="00D874F2" w:rsidP="00D874F2">
            <w:pPr>
              <w:spacing w:after="0" w:line="240" w:lineRule="auto"/>
              <w:jc w:val="center"/>
              <w:rPr>
                <w:rFonts w:ascii="Times New Roman" w:eastAsia="Times New Roman" w:hAnsi="Times New Roman" w:cs="Times New Roman"/>
                <w:sz w:val="20"/>
                <w:szCs w:val="20"/>
                <w:lang w:eastAsia="ru-RU"/>
              </w:rPr>
            </w:pPr>
            <w:r w:rsidRPr="00F02793">
              <w:rPr>
                <w:rFonts w:ascii="Times New Roman" w:eastAsia="Times New Roman" w:hAnsi="Times New Roman" w:cs="Times New Roman"/>
                <w:sz w:val="20"/>
                <w:szCs w:val="20"/>
                <w:lang w:eastAsia="ru-RU"/>
              </w:rPr>
              <w:t xml:space="preserve">Расход теплоты, Q Гкал/час </w:t>
            </w:r>
          </w:p>
        </w:tc>
        <w:tc>
          <w:tcPr>
            <w:tcW w:w="1534" w:type="dxa"/>
            <w:gridSpan w:val="2"/>
            <w:vMerge w:val="restart"/>
            <w:shd w:val="clear" w:color="auto" w:fill="F2F2F2" w:themeFill="background1" w:themeFillShade="F2"/>
            <w:vAlign w:val="center"/>
            <w:hideMark/>
          </w:tcPr>
          <w:p w:rsidR="00D874F2" w:rsidRPr="00F02793" w:rsidRDefault="00D874F2" w:rsidP="00D874F2">
            <w:pPr>
              <w:spacing w:after="0" w:line="240" w:lineRule="auto"/>
              <w:jc w:val="center"/>
              <w:rPr>
                <w:rFonts w:ascii="Times New Roman" w:eastAsia="Times New Roman" w:hAnsi="Times New Roman" w:cs="Times New Roman"/>
                <w:sz w:val="20"/>
                <w:szCs w:val="20"/>
                <w:lang w:eastAsia="ru-RU"/>
              </w:rPr>
            </w:pPr>
            <w:r w:rsidRPr="00F02793">
              <w:rPr>
                <w:rFonts w:ascii="Times New Roman" w:eastAsia="Times New Roman" w:hAnsi="Times New Roman" w:cs="Times New Roman"/>
                <w:sz w:val="20"/>
                <w:szCs w:val="20"/>
                <w:lang w:eastAsia="ru-RU"/>
              </w:rPr>
              <w:t>Расход теплоносителя, G т/ч</w:t>
            </w:r>
          </w:p>
        </w:tc>
        <w:tc>
          <w:tcPr>
            <w:tcW w:w="2271" w:type="dxa"/>
            <w:gridSpan w:val="3"/>
            <w:shd w:val="clear" w:color="auto" w:fill="F2F2F2" w:themeFill="background1" w:themeFillShade="F2"/>
            <w:noWrap/>
            <w:vAlign w:val="bottom"/>
            <w:hideMark/>
          </w:tcPr>
          <w:p w:rsidR="00D874F2" w:rsidRPr="00F02793" w:rsidRDefault="00D874F2" w:rsidP="00D874F2">
            <w:pPr>
              <w:spacing w:after="0" w:line="240" w:lineRule="auto"/>
              <w:jc w:val="center"/>
              <w:rPr>
                <w:rFonts w:ascii="Times New Roman" w:eastAsia="Times New Roman" w:hAnsi="Times New Roman" w:cs="Times New Roman"/>
                <w:sz w:val="20"/>
                <w:szCs w:val="20"/>
                <w:lang w:eastAsia="ru-RU"/>
              </w:rPr>
            </w:pPr>
            <w:r w:rsidRPr="00F02793">
              <w:rPr>
                <w:rFonts w:ascii="Times New Roman" w:eastAsia="Times New Roman" w:hAnsi="Times New Roman" w:cs="Times New Roman"/>
                <w:sz w:val="20"/>
                <w:szCs w:val="20"/>
                <w:lang w:eastAsia="ru-RU"/>
              </w:rPr>
              <w:t>Размеры труб</w:t>
            </w:r>
          </w:p>
        </w:tc>
        <w:tc>
          <w:tcPr>
            <w:tcW w:w="918" w:type="dxa"/>
            <w:gridSpan w:val="3"/>
            <w:vMerge w:val="restart"/>
            <w:shd w:val="clear" w:color="auto" w:fill="F2F2F2" w:themeFill="background1" w:themeFillShade="F2"/>
            <w:vAlign w:val="bottom"/>
            <w:hideMark/>
          </w:tcPr>
          <w:p w:rsidR="00D874F2" w:rsidRPr="00F02793" w:rsidRDefault="00D874F2" w:rsidP="00D874F2">
            <w:pPr>
              <w:spacing w:after="0" w:line="240" w:lineRule="auto"/>
              <w:jc w:val="center"/>
              <w:rPr>
                <w:rFonts w:ascii="Times New Roman" w:eastAsia="Times New Roman" w:hAnsi="Times New Roman" w:cs="Times New Roman"/>
                <w:sz w:val="20"/>
                <w:szCs w:val="20"/>
                <w:lang w:eastAsia="ru-RU"/>
              </w:rPr>
            </w:pPr>
            <w:r w:rsidRPr="00F02793">
              <w:rPr>
                <w:rFonts w:ascii="Times New Roman" w:eastAsia="Times New Roman" w:hAnsi="Times New Roman" w:cs="Times New Roman"/>
                <w:sz w:val="20"/>
                <w:szCs w:val="20"/>
                <w:lang w:eastAsia="ru-RU"/>
              </w:rPr>
              <w:t>Длина участка,  по плану, L м</w:t>
            </w:r>
          </w:p>
        </w:tc>
        <w:tc>
          <w:tcPr>
            <w:tcW w:w="2653" w:type="dxa"/>
            <w:gridSpan w:val="5"/>
            <w:shd w:val="clear" w:color="auto" w:fill="F2F2F2" w:themeFill="background1" w:themeFillShade="F2"/>
            <w:noWrap/>
            <w:vAlign w:val="bottom"/>
            <w:hideMark/>
          </w:tcPr>
          <w:p w:rsidR="00D874F2" w:rsidRPr="00F02793" w:rsidRDefault="00D874F2" w:rsidP="00D874F2">
            <w:pPr>
              <w:spacing w:after="0" w:line="240" w:lineRule="auto"/>
              <w:jc w:val="center"/>
              <w:rPr>
                <w:rFonts w:ascii="Times New Roman" w:eastAsia="Times New Roman" w:hAnsi="Times New Roman" w:cs="Times New Roman"/>
                <w:sz w:val="20"/>
                <w:szCs w:val="20"/>
                <w:lang w:eastAsia="ru-RU"/>
              </w:rPr>
            </w:pPr>
            <w:r w:rsidRPr="00F02793">
              <w:rPr>
                <w:rFonts w:ascii="Times New Roman" w:eastAsia="Times New Roman" w:hAnsi="Times New Roman" w:cs="Times New Roman"/>
                <w:sz w:val="20"/>
                <w:szCs w:val="20"/>
                <w:lang w:eastAsia="ru-RU"/>
              </w:rPr>
              <w:t>Давление в м. в. ст.</w:t>
            </w:r>
          </w:p>
        </w:tc>
      </w:tr>
      <w:tr w:rsidR="00D874F2" w:rsidRPr="00D874F2" w:rsidTr="00F02793">
        <w:trPr>
          <w:trHeight w:val="835"/>
        </w:trPr>
        <w:tc>
          <w:tcPr>
            <w:tcW w:w="1560" w:type="dxa"/>
            <w:vMerge/>
            <w:shd w:val="clear" w:color="auto" w:fill="F2F2F2" w:themeFill="background1" w:themeFillShade="F2"/>
            <w:vAlign w:val="center"/>
            <w:hideMark/>
          </w:tcPr>
          <w:p w:rsidR="00D874F2" w:rsidRPr="00F02793" w:rsidRDefault="00D874F2" w:rsidP="00D874F2">
            <w:pPr>
              <w:spacing w:after="0" w:line="240" w:lineRule="auto"/>
              <w:rPr>
                <w:rFonts w:ascii="Times New Roman" w:eastAsia="Times New Roman" w:hAnsi="Times New Roman" w:cs="Times New Roman"/>
                <w:sz w:val="20"/>
                <w:szCs w:val="20"/>
                <w:lang w:eastAsia="ru-RU"/>
              </w:rPr>
            </w:pPr>
          </w:p>
        </w:tc>
        <w:tc>
          <w:tcPr>
            <w:tcW w:w="1134" w:type="dxa"/>
            <w:vMerge/>
            <w:shd w:val="clear" w:color="auto" w:fill="F2F2F2" w:themeFill="background1" w:themeFillShade="F2"/>
            <w:vAlign w:val="center"/>
            <w:hideMark/>
          </w:tcPr>
          <w:p w:rsidR="00D874F2" w:rsidRPr="00F02793" w:rsidRDefault="00D874F2" w:rsidP="00D874F2">
            <w:pPr>
              <w:spacing w:after="0" w:line="240" w:lineRule="auto"/>
              <w:rPr>
                <w:rFonts w:ascii="Times New Roman" w:eastAsia="Times New Roman" w:hAnsi="Times New Roman" w:cs="Times New Roman"/>
                <w:sz w:val="20"/>
                <w:szCs w:val="20"/>
                <w:lang w:eastAsia="ru-RU"/>
              </w:rPr>
            </w:pPr>
          </w:p>
        </w:tc>
        <w:tc>
          <w:tcPr>
            <w:tcW w:w="1534" w:type="dxa"/>
            <w:gridSpan w:val="2"/>
            <w:vMerge/>
            <w:shd w:val="clear" w:color="auto" w:fill="F2F2F2" w:themeFill="background1" w:themeFillShade="F2"/>
            <w:vAlign w:val="center"/>
            <w:hideMark/>
          </w:tcPr>
          <w:p w:rsidR="00D874F2" w:rsidRPr="00F02793" w:rsidRDefault="00D874F2" w:rsidP="00D874F2">
            <w:pPr>
              <w:spacing w:after="0" w:line="240" w:lineRule="auto"/>
              <w:rPr>
                <w:rFonts w:ascii="Times New Roman" w:eastAsia="Times New Roman" w:hAnsi="Times New Roman" w:cs="Times New Roman"/>
                <w:sz w:val="20"/>
                <w:szCs w:val="20"/>
                <w:lang w:eastAsia="ru-RU"/>
              </w:rPr>
            </w:pPr>
          </w:p>
        </w:tc>
        <w:tc>
          <w:tcPr>
            <w:tcW w:w="1135" w:type="dxa"/>
            <w:shd w:val="clear" w:color="auto" w:fill="F2F2F2" w:themeFill="background1" w:themeFillShade="F2"/>
            <w:vAlign w:val="center"/>
            <w:hideMark/>
          </w:tcPr>
          <w:p w:rsidR="00D874F2" w:rsidRPr="00F02793" w:rsidRDefault="00D874F2" w:rsidP="00D874F2">
            <w:pPr>
              <w:spacing w:after="0" w:line="240" w:lineRule="auto"/>
              <w:jc w:val="center"/>
              <w:rPr>
                <w:rFonts w:ascii="Times New Roman" w:eastAsia="Times New Roman" w:hAnsi="Times New Roman" w:cs="Times New Roman"/>
                <w:sz w:val="20"/>
                <w:szCs w:val="20"/>
                <w:lang w:eastAsia="ru-RU"/>
              </w:rPr>
            </w:pPr>
            <w:r w:rsidRPr="00F02793">
              <w:rPr>
                <w:rFonts w:ascii="Times New Roman" w:eastAsia="Times New Roman" w:hAnsi="Times New Roman" w:cs="Times New Roman"/>
                <w:sz w:val="20"/>
                <w:szCs w:val="20"/>
                <w:lang w:eastAsia="ru-RU"/>
              </w:rPr>
              <w:t>Условный диаметр, Ду мм</w:t>
            </w:r>
          </w:p>
        </w:tc>
        <w:tc>
          <w:tcPr>
            <w:tcW w:w="1136" w:type="dxa"/>
            <w:gridSpan w:val="2"/>
            <w:shd w:val="clear" w:color="auto" w:fill="F2F2F2" w:themeFill="background1" w:themeFillShade="F2"/>
            <w:vAlign w:val="center"/>
            <w:hideMark/>
          </w:tcPr>
          <w:p w:rsidR="00D874F2" w:rsidRPr="00F02793" w:rsidRDefault="00D874F2" w:rsidP="00D874F2">
            <w:pPr>
              <w:spacing w:after="0" w:line="240" w:lineRule="auto"/>
              <w:jc w:val="center"/>
              <w:rPr>
                <w:rFonts w:ascii="Times New Roman" w:eastAsia="Times New Roman" w:hAnsi="Times New Roman" w:cs="Times New Roman"/>
                <w:sz w:val="20"/>
                <w:szCs w:val="20"/>
                <w:lang w:eastAsia="ru-RU"/>
              </w:rPr>
            </w:pPr>
            <w:r w:rsidRPr="00F02793">
              <w:rPr>
                <w:rFonts w:ascii="Times New Roman" w:eastAsia="Times New Roman" w:hAnsi="Times New Roman" w:cs="Times New Roman"/>
                <w:sz w:val="20"/>
                <w:szCs w:val="20"/>
                <w:lang w:eastAsia="ru-RU"/>
              </w:rPr>
              <w:t>Наружный диаметр Р х толщина стенки Дн х S, мм</w:t>
            </w:r>
          </w:p>
        </w:tc>
        <w:tc>
          <w:tcPr>
            <w:tcW w:w="918" w:type="dxa"/>
            <w:gridSpan w:val="3"/>
            <w:vMerge/>
            <w:shd w:val="clear" w:color="auto" w:fill="F2F2F2" w:themeFill="background1" w:themeFillShade="F2"/>
            <w:vAlign w:val="center"/>
            <w:hideMark/>
          </w:tcPr>
          <w:p w:rsidR="00D874F2" w:rsidRPr="00F02793" w:rsidRDefault="00D874F2" w:rsidP="00D874F2">
            <w:pPr>
              <w:spacing w:after="0" w:line="240" w:lineRule="auto"/>
              <w:jc w:val="center"/>
              <w:rPr>
                <w:rFonts w:ascii="Times New Roman" w:eastAsia="Times New Roman" w:hAnsi="Times New Roman" w:cs="Times New Roman"/>
                <w:sz w:val="20"/>
                <w:szCs w:val="20"/>
                <w:lang w:eastAsia="ru-RU"/>
              </w:rPr>
            </w:pPr>
          </w:p>
        </w:tc>
        <w:tc>
          <w:tcPr>
            <w:tcW w:w="947" w:type="dxa"/>
            <w:shd w:val="clear" w:color="auto" w:fill="F2F2F2" w:themeFill="background1" w:themeFillShade="F2"/>
            <w:vAlign w:val="center"/>
            <w:hideMark/>
          </w:tcPr>
          <w:p w:rsidR="00D874F2" w:rsidRPr="00F02793" w:rsidRDefault="00D874F2" w:rsidP="00D874F2">
            <w:pPr>
              <w:spacing w:after="0" w:line="240" w:lineRule="auto"/>
              <w:jc w:val="center"/>
              <w:rPr>
                <w:rFonts w:ascii="Times New Roman" w:eastAsia="Times New Roman" w:hAnsi="Times New Roman" w:cs="Times New Roman"/>
                <w:sz w:val="20"/>
                <w:szCs w:val="20"/>
                <w:lang w:eastAsia="ru-RU"/>
              </w:rPr>
            </w:pPr>
            <w:r w:rsidRPr="00F02793">
              <w:rPr>
                <w:rFonts w:ascii="Times New Roman" w:eastAsia="Times New Roman" w:hAnsi="Times New Roman" w:cs="Times New Roman"/>
                <w:sz w:val="20"/>
                <w:szCs w:val="20"/>
                <w:lang w:eastAsia="ru-RU"/>
              </w:rPr>
              <w:t>Р1</w:t>
            </w:r>
            <w:r w:rsidRPr="00F02793">
              <w:rPr>
                <w:rFonts w:ascii="Times New Roman" w:eastAsia="Times New Roman" w:hAnsi="Times New Roman" w:cs="Times New Roman"/>
                <w:sz w:val="20"/>
                <w:szCs w:val="20"/>
                <w:lang w:eastAsia="ru-RU"/>
              </w:rPr>
              <w:br/>
              <w:t>м  в. ст</w:t>
            </w:r>
          </w:p>
        </w:tc>
        <w:tc>
          <w:tcPr>
            <w:tcW w:w="850" w:type="dxa"/>
            <w:gridSpan w:val="2"/>
            <w:shd w:val="clear" w:color="auto" w:fill="F2F2F2" w:themeFill="background1" w:themeFillShade="F2"/>
            <w:vAlign w:val="center"/>
            <w:hideMark/>
          </w:tcPr>
          <w:p w:rsidR="00D874F2" w:rsidRPr="00F02793" w:rsidRDefault="00D874F2" w:rsidP="00D874F2">
            <w:pPr>
              <w:spacing w:after="0" w:line="240" w:lineRule="auto"/>
              <w:jc w:val="center"/>
              <w:rPr>
                <w:rFonts w:ascii="Times New Roman" w:eastAsia="Times New Roman" w:hAnsi="Times New Roman" w:cs="Times New Roman"/>
                <w:sz w:val="20"/>
                <w:szCs w:val="20"/>
                <w:lang w:eastAsia="ru-RU"/>
              </w:rPr>
            </w:pPr>
            <w:r w:rsidRPr="00F02793">
              <w:rPr>
                <w:rFonts w:ascii="Times New Roman" w:eastAsia="Times New Roman" w:hAnsi="Times New Roman" w:cs="Times New Roman"/>
                <w:sz w:val="20"/>
                <w:szCs w:val="20"/>
                <w:lang w:eastAsia="ru-RU"/>
              </w:rPr>
              <w:t>Р2</w:t>
            </w:r>
            <w:r w:rsidRPr="00F02793">
              <w:rPr>
                <w:rFonts w:ascii="Times New Roman" w:eastAsia="Times New Roman" w:hAnsi="Times New Roman" w:cs="Times New Roman"/>
                <w:sz w:val="20"/>
                <w:szCs w:val="20"/>
                <w:lang w:eastAsia="ru-RU"/>
              </w:rPr>
              <w:br/>
              <w:t>м  в. ст</w:t>
            </w:r>
          </w:p>
        </w:tc>
        <w:tc>
          <w:tcPr>
            <w:tcW w:w="856" w:type="dxa"/>
            <w:gridSpan w:val="2"/>
            <w:shd w:val="clear" w:color="auto" w:fill="F2F2F2" w:themeFill="background1" w:themeFillShade="F2"/>
            <w:vAlign w:val="center"/>
            <w:hideMark/>
          </w:tcPr>
          <w:p w:rsidR="00D874F2" w:rsidRPr="00F02793" w:rsidRDefault="00D874F2" w:rsidP="00D874F2">
            <w:pPr>
              <w:spacing w:after="0" w:line="240" w:lineRule="auto"/>
              <w:jc w:val="center"/>
              <w:rPr>
                <w:rFonts w:ascii="Times New Roman" w:eastAsia="Times New Roman" w:hAnsi="Times New Roman" w:cs="Times New Roman"/>
                <w:sz w:val="20"/>
                <w:szCs w:val="20"/>
                <w:lang w:eastAsia="ru-RU"/>
              </w:rPr>
            </w:pPr>
            <w:r w:rsidRPr="00F02793">
              <w:rPr>
                <w:rFonts w:ascii="Times New Roman" w:eastAsia="Times New Roman" w:hAnsi="Times New Roman" w:cs="Times New Roman"/>
                <w:sz w:val="20"/>
                <w:szCs w:val="20"/>
                <w:lang w:eastAsia="ru-RU"/>
              </w:rPr>
              <w:t>Р 1</w:t>
            </w:r>
            <w:r w:rsidRPr="00F02793">
              <w:rPr>
                <w:rFonts w:ascii="Times New Roman" w:eastAsia="Times New Roman" w:hAnsi="Times New Roman" w:cs="Times New Roman"/>
                <w:sz w:val="20"/>
                <w:szCs w:val="20"/>
                <w:lang w:eastAsia="ru-RU"/>
              </w:rPr>
              <w:br/>
              <w:t>-</w:t>
            </w:r>
            <w:r w:rsidRPr="00F02793">
              <w:rPr>
                <w:rFonts w:ascii="Times New Roman" w:eastAsia="Times New Roman" w:hAnsi="Times New Roman" w:cs="Times New Roman"/>
                <w:sz w:val="20"/>
                <w:szCs w:val="20"/>
                <w:lang w:eastAsia="ru-RU"/>
              </w:rPr>
              <w:br/>
              <w:t>Р2</w:t>
            </w:r>
            <w:r w:rsidRPr="00F02793">
              <w:rPr>
                <w:rFonts w:ascii="Times New Roman" w:eastAsia="Times New Roman" w:hAnsi="Times New Roman" w:cs="Times New Roman"/>
                <w:sz w:val="20"/>
                <w:szCs w:val="20"/>
                <w:lang w:eastAsia="ru-RU"/>
              </w:rPr>
              <w:br/>
              <w:t>м  в. ст</w:t>
            </w:r>
          </w:p>
        </w:tc>
      </w:tr>
      <w:tr w:rsidR="00D874F2" w:rsidRPr="00D874F2" w:rsidTr="00F02793">
        <w:trPr>
          <w:trHeight w:val="315"/>
        </w:trPr>
        <w:tc>
          <w:tcPr>
            <w:tcW w:w="7417" w:type="dxa"/>
            <w:gridSpan w:val="10"/>
            <w:shd w:val="clear" w:color="auto" w:fill="auto"/>
            <w:vAlign w:val="center"/>
            <w:hideMark/>
          </w:tcPr>
          <w:p w:rsidR="00D874F2" w:rsidRPr="00D874F2" w:rsidRDefault="00F02793" w:rsidP="00F02793">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Южная ветка</w:t>
            </w:r>
          </w:p>
        </w:tc>
        <w:tc>
          <w:tcPr>
            <w:tcW w:w="947" w:type="dxa"/>
            <w:shd w:val="clear" w:color="auto" w:fill="auto"/>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30</w:t>
            </w:r>
          </w:p>
        </w:tc>
        <w:tc>
          <w:tcPr>
            <w:tcW w:w="850" w:type="dxa"/>
            <w:gridSpan w:val="2"/>
            <w:shd w:val="clear" w:color="auto" w:fill="auto"/>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w:t>
            </w:r>
          </w:p>
        </w:tc>
        <w:tc>
          <w:tcPr>
            <w:tcW w:w="856" w:type="dxa"/>
            <w:gridSpan w:val="2"/>
            <w:shd w:val="clear" w:color="auto" w:fill="auto"/>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10</w:t>
            </w:r>
          </w:p>
        </w:tc>
      </w:tr>
      <w:tr w:rsidR="00D874F2" w:rsidRPr="00D874F2" w:rsidTr="00F02793">
        <w:trPr>
          <w:trHeight w:val="331"/>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от Котельной                    до УТ-13</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0,744</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29,76</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108х4,0</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166</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27,07</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22,93</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4,13</w:t>
            </w:r>
          </w:p>
        </w:tc>
      </w:tr>
      <w:tr w:rsidR="00D874F2" w:rsidRPr="00D874F2" w:rsidTr="00F02793">
        <w:trPr>
          <w:trHeight w:val="138"/>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0,744</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29,76</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108х4,0</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166</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75B89">
        <w:trPr>
          <w:trHeight w:val="227"/>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от УТ-13 до дома 9</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0,278</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11,12</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20</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28,49</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21,51</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6,98</w:t>
            </w:r>
          </w:p>
        </w:tc>
      </w:tr>
      <w:tr w:rsidR="00D874F2" w:rsidRPr="00D874F2" w:rsidTr="00F02793">
        <w:trPr>
          <w:trHeight w:val="275"/>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0,273</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10,92</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20</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75B89">
        <w:trPr>
          <w:trHeight w:val="136"/>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от УТ-13 до дома 10</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0,015</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0,60</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30,00</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20,00</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10,00</w:t>
            </w:r>
          </w:p>
        </w:tc>
      </w:tr>
      <w:tr w:rsidR="00D874F2" w:rsidRPr="00D874F2" w:rsidTr="00F02793">
        <w:trPr>
          <w:trHeight w:val="283"/>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0,013</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0,52</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02793">
        <w:trPr>
          <w:trHeight w:val="260"/>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от УТ-13 до УТ-14</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0,451</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18,04</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108х4,0</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85</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29,45</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20,55</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8,90</w:t>
            </w:r>
          </w:p>
        </w:tc>
      </w:tr>
      <w:tr w:rsidR="00D874F2" w:rsidRPr="00D874F2" w:rsidTr="00F02793">
        <w:trPr>
          <w:trHeight w:val="277"/>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0,451</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18,04</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108х4,0</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85</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02793">
        <w:trPr>
          <w:trHeight w:val="251"/>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от УТ-14 до дома 6</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0,079</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3,16</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15</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29,91</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20,09</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9,82</w:t>
            </w:r>
          </w:p>
        </w:tc>
      </w:tr>
      <w:tr w:rsidR="00D874F2" w:rsidRPr="00D874F2" w:rsidTr="00F02793">
        <w:trPr>
          <w:trHeight w:val="270"/>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0,076</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3,04</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15</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02793">
        <w:trPr>
          <w:trHeight w:val="273"/>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от УТ-14 до дома 8</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0,037</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1,48</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25</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29,97</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20,03</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9,93</w:t>
            </w:r>
          </w:p>
        </w:tc>
      </w:tr>
      <w:tr w:rsidR="00D874F2" w:rsidRPr="00D874F2" w:rsidTr="00F02793">
        <w:trPr>
          <w:trHeight w:val="277"/>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0,034</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1,36</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25</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02793">
        <w:trPr>
          <w:trHeight w:val="267"/>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от УТ-14 до УТ-15</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0,335</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13,40</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108х4,0</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88</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29,68</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20,32</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9,37</w:t>
            </w:r>
          </w:p>
        </w:tc>
      </w:tr>
      <w:tr w:rsidR="00D874F2" w:rsidRPr="00D874F2" w:rsidTr="00F02793">
        <w:trPr>
          <w:trHeight w:val="271"/>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0,335</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13,40</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108х4,0</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88</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02793">
        <w:trPr>
          <w:trHeight w:val="289"/>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lastRenderedPageBreak/>
              <w:t>от УТ-15 до дома 4</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0,012</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0,48</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40</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38х2,5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80</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29,92</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20,08</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9,85</w:t>
            </w:r>
          </w:p>
        </w:tc>
      </w:tr>
      <w:tr w:rsidR="00D874F2" w:rsidRPr="00D874F2" w:rsidTr="00F02793">
        <w:trPr>
          <w:trHeight w:val="265"/>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0,010</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0,40</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40</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38х2,5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80</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02793">
        <w:trPr>
          <w:trHeight w:val="283"/>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от УТ-15 до дома 2</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0,012</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0,48</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25</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38х2,5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29,94</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20,06</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9,88</w:t>
            </w:r>
          </w:p>
        </w:tc>
      </w:tr>
      <w:tr w:rsidR="00D874F2" w:rsidRPr="00D874F2" w:rsidTr="00F02793">
        <w:trPr>
          <w:trHeight w:val="274"/>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0,010</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0,40</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25</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38х2,5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02793">
        <w:trPr>
          <w:trHeight w:val="263"/>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от УТ-15 до УТ-16</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0,311</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12,44</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108х4,0</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25</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29,92</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20,08</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9,85</w:t>
            </w:r>
          </w:p>
        </w:tc>
      </w:tr>
      <w:tr w:rsidR="00D874F2" w:rsidRPr="00D874F2" w:rsidTr="00F02793">
        <w:trPr>
          <w:trHeight w:val="282"/>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0,311</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12,44</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108х4,0</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25</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02793">
        <w:trPr>
          <w:trHeight w:val="271"/>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от УТ-16 до дома 3</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0,153</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6,12</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108х4,0</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85</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29,94</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20,06</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9,87</w:t>
            </w:r>
          </w:p>
        </w:tc>
      </w:tr>
      <w:tr w:rsidR="00D874F2" w:rsidRPr="00D874F2" w:rsidTr="00F02793">
        <w:trPr>
          <w:trHeight w:val="261"/>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0,149</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5,96</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108х4,0</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85</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02793">
        <w:trPr>
          <w:trHeight w:val="293"/>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от УТ-16 до дома 1</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0,158</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6,32</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76</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76х3,5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3</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29,98</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20,02</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9,97</w:t>
            </w:r>
          </w:p>
        </w:tc>
      </w:tr>
      <w:tr w:rsidR="00D874F2" w:rsidRPr="00D874F2" w:rsidTr="00F02793">
        <w:trPr>
          <w:trHeight w:val="269"/>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0,153</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6,12</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76</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76х3,5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3</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02793">
        <w:trPr>
          <w:trHeight w:val="273"/>
        </w:trPr>
        <w:tc>
          <w:tcPr>
            <w:tcW w:w="1560"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Северная ветка</w:t>
            </w:r>
          </w:p>
        </w:tc>
        <w:tc>
          <w:tcPr>
            <w:tcW w:w="1134"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 </w:t>
            </w:r>
          </w:p>
        </w:tc>
        <w:tc>
          <w:tcPr>
            <w:tcW w:w="1534"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 </w:t>
            </w:r>
          </w:p>
        </w:tc>
        <w:tc>
          <w:tcPr>
            <w:tcW w:w="1135"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 </w:t>
            </w:r>
          </w:p>
        </w:tc>
        <w:tc>
          <w:tcPr>
            <w:tcW w:w="113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 </w:t>
            </w:r>
          </w:p>
        </w:tc>
        <w:tc>
          <w:tcPr>
            <w:tcW w:w="918" w:type="dxa"/>
            <w:gridSpan w:val="3"/>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 </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 </w:t>
            </w:r>
          </w:p>
        </w:tc>
      </w:tr>
      <w:tr w:rsidR="00D874F2" w:rsidRPr="00D874F2" w:rsidTr="00F02793">
        <w:trPr>
          <w:trHeight w:val="277"/>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от Котельной                    до УТ-1</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0,525</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21,00</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159</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159х4,5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60</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29,93</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20,07</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9,87</w:t>
            </w:r>
          </w:p>
        </w:tc>
      </w:tr>
      <w:tr w:rsidR="00D874F2" w:rsidRPr="00D874F2" w:rsidTr="00F02793">
        <w:trPr>
          <w:trHeight w:val="267"/>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0,525</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21,00</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159</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159х4,5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60</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02793">
        <w:trPr>
          <w:trHeight w:val="271"/>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от УТ-1  до УТ-2</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0,505</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20,20</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159</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159х4,5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50</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29,95</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20,05</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9,90</w:t>
            </w:r>
          </w:p>
        </w:tc>
      </w:tr>
      <w:tr w:rsidR="00D874F2" w:rsidRPr="00D874F2" w:rsidTr="00F02793">
        <w:trPr>
          <w:trHeight w:val="275"/>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0,505</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20,20</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159</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159х4,5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50</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02793">
        <w:trPr>
          <w:trHeight w:val="265"/>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от УТ-2 до КОС</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0,018</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0,72</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30</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29,99</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20,01</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9,98</w:t>
            </w:r>
          </w:p>
        </w:tc>
      </w:tr>
      <w:tr w:rsidR="00D874F2" w:rsidRPr="00D874F2" w:rsidTr="00F02793">
        <w:trPr>
          <w:trHeight w:val="283"/>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0,015</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0,60</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30</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02793">
        <w:trPr>
          <w:trHeight w:val="273"/>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от УТ-2 до ПД</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0,487</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19,48</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159</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159х4,5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112</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29,89</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20,11</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9,78</w:t>
            </w:r>
          </w:p>
        </w:tc>
      </w:tr>
      <w:tr w:rsidR="00D874F2" w:rsidRPr="00D874F2" w:rsidTr="00F02793">
        <w:trPr>
          <w:trHeight w:val="263"/>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0,487</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19,48</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159</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159х4,5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112</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02793">
        <w:trPr>
          <w:trHeight w:val="140"/>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от ПД до УТ-3</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0,487</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19,48</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108х4,0</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565</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25,72</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24,28</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1,44</w:t>
            </w:r>
          </w:p>
        </w:tc>
      </w:tr>
      <w:tr w:rsidR="00D874F2" w:rsidRPr="00D874F2" w:rsidTr="00F02793">
        <w:trPr>
          <w:trHeight w:val="271"/>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0,487</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19,48</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108х4,0</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565</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02793">
        <w:trPr>
          <w:trHeight w:val="275"/>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b/>
                <w:bCs/>
                <w:color w:val="000000"/>
                <w:sz w:val="20"/>
                <w:szCs w:val="20"/>
                <w:lang w:eastAsia="ru-RU"/>
              </w:rPr>
            </w:pPr>
            <w:r w:rsidRPr="00D874F2">
              <w:rPr>
                <w:rFonts w:ascii="Times New Roman" w:eastAsia="Times New Roman" w:hAnsi="Times New Roman" w:cs="Times New Roman"/>
                <w:b/>
                <w:bCs/>
                <w:color w:val="000000"/>
                <w:sz w:val="20"/>
                <w:szCs w:val="20"/>
                <w:lang w:eastAsia="ru-RU"/>
              </w:rPr>
              <w:t>от УТ-3                             до УТ-10 (ПД)</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0,202</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8,08</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76</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76х3,5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54</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29,54</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20,46</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9,08</w:t>
            </w:r>
          </w:p>
        </w:tc>
      </w:tr>
      <w:tr w:rsidR="00D874F2" w:rsidRPr="00D874F2" w:rsidTr="00F02793">
        <w:trPr>
          <w:trHeight w:val="279"/>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b/>
                <w:bCs/>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0,202</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8,08</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76</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76х3,5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54</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02793">
        <w:trPr>
          <w:trHeight w:val="269"/>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от УТ-10 (ПД)                до дома 97</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0,105</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4,20</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29,95</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20,05</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9,89</w:t>
            </w:r>
          </w:p>
        </w:tc>
      </w:tr>
      <w:tr w:rsidR="00D874F2" w:rsidRPr="00D874F2" w:rsidTr="00F02793">
        <w:trPr>
          <w:trHeight w:val="273"/>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0,101</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4,04</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02793">
        <w:trPr>
          <w:trHeight w:val="277"/>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от УТ-10 (ПД)                до УТ-11</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0,097</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3,88</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40</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29,63</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20,37</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9,26</w:t>
            </w:r>
          </w:p>
        </w:tc>
      </w:tr>
      <w:tr w:rsidR="00D874F2" w:rsidRPr="00D874F2" w:rsidTr="00F02793">
        <w:trPr>
          <w:trHeight w:val="276"/>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0,097</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3,88</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40</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02793">
        <w:trPr>
          <w:trHeight w:val="264"/>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от УТ-11 до дома 81</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0,044</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1,76</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30,00</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20,00</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10,00</w:t>
            </w:r>
          </w:p>
        </w:tc>
      </w:tr>
      <w:tr w:rsidR="00D874F2" w:rsidRPr="00D874F2" w:rsidTr="00F02793">
        <w:trPr>
          <w:trHeight w:val="297"/>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0,041</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1,64</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02793">
        <w:trPr>
          <w:trHeight w:val="258"/>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от УТ-11  до УТ-12</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0,053</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2,12</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24</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29,93</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20,07</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9,87</w:t>
            </w:r>
          </w:p>
        </w:tc>
      </w:tr>
      <w:tr w:rsidR="00D874F2" w:rsidRPr="00D874F2" w:rsidTr="00F02793">
        <w:trPr>
          <w:trHeight w:val="155"/>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0,053</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2,12</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24</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02793">
        <w:trPr>
          <w:trHeight w:val="200"/>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от УТ-12 до дома 3</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0,014</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0,56</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36</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29,99</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20,01</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9,99</w:t>
            </w:r>
          </w:p>
        </w:tc>
      </w:tr>
      <w:tr w:rsidR="00D874F2" w:rsidRPr="00D874F2" w:rsidTr="00F02793">
        <w:trPr>
          <w:trHeight w:val="232"/>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0,012</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0,48</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36</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02793">
        <w:trPr>
          <w:trHeight w:val="291"/>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от УТ-12 до дома 2</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0,039</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1,56</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40</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38х2,5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29,95</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20,05</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9,90</w:t>
            </w:r>
          </w:p>
        </w:tc>
      </w:tr>
      <w:tr w:rsidR="00D874F2" w:rsidRPr="00D874F2" w:rsidTr="00F02793">
        <w:trPr>
          <w:trHeight w:val="268"/>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0,035</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1,40</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40</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38х2,5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02793">
        <w:trPr>
          <w:trHeight w:val="257"/>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b/>
                <w:bCs/>
                <w:color w:val="000000"/>
                <w:sz w:val="20"/>
                <w:szCs w:val="20"/>
                <w:lang w:eastAsia="ru-RU"/>
              </w:rPr>
            </w:pPr>
            <w:r w:rsidRPr="00D874F2">
              <w:rPr>
                <w:rFonts w:ascii="Times New Roman" w:eastAsia="Times New Roman" w:hAnsi="Times New Roman" w:cs="Times New Roman"/>
                <w:b/>
                <w:bCs/>
                <w:color w:val="000000"/>
                <w:sz w:val="20"/>
                <w:szCs w:val="20"/>
                <w:lang w:eastAsia="ru-RU"/>
              </w:rPr>
              <w:t>от УТ-3  до УТ-7</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0,105</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4,20</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108х4,0</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40</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29,99</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20,01</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9,97</w:t>
            </w:r>
          </w:p>
        </w:tc>
      </w:tr>
      <w:tr w:rsidR="00D874F2" w:rsidRPr="00D874F2" w:rsidTr="00F02793">
        <w:trPr>
          <w:trHeight w:val="289"/>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b/>
                <w:bCs/>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0,105</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4,20</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108х4,0</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40</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02793">
        <w:trPr>
          <w:trHeight w:val="265"/>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от УТ-7 до дома 81а</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0,016</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0,64</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20</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29,99</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20,01</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9,99</w:t>
            </w:r>
          </w:p>
        </w:tc>
      </w:tr>
      <w:tr w:rsidR="00D874F2" w:rsidRPr="00D874F2" w:rsidTr="00F02793">
        <w:trPr>
          <w:trHeight w:val="269"/>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0,014</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0,56</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20</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02793">
        <w:trPr>
          <w:trHeight w:val="287"/>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от УТ-7                         до УТ-8(ПД)</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0,089</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3,56</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108х4,0</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7</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30,00</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20,00</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10,00</w:t>
            </w:r>
          </w:p>
        </w:tc>
      </w:tr>
      <w:tr w:rsidR="00D874F2" w:rsidRPr="00D874F2" w:rsidTr="00F02793">
        <w:trPr>
          <w:trHeight w:val="264"/>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0,089</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3,56</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108х4,0</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7</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02793">
        <w:trPr>
          <w:trHeight w:val="267"/>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от УТ-8(ПД)                               до дома 85</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0,019</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0,76</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30,00</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20,00</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10,00</w:t>
            </w:r>
          </w:p>
        </w:tc>
      </w:tr>
      <w:tr w:rsidR="00D874F2" w:rsidRPr="00D874F2" w:rsidTr="00F02793">
        <w:trPr>
          <w:trHeight w:val="285"/>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0,017</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0,68</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02793">
        <w:trPr>
          <w:trHeight w:val="275"/>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от УТ-8(ПД)                               до УТ-9</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0,070</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2,80</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15</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29,93</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20,07</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9,86</w:t>
            </w:r>
          </w:p>
        </w:tc>
      </w:tr>
      <w:tr w:rsidR="00D874F2" w:rsidRPr="00D874F2" w:rsidTr="00F02793">
        <w:trPr>
          <w:trHeight w:val="266"/>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0,070</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2,80</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15</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02793">
        <w:trPr>
          <w:trHeight w:val="283"/>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от УТ-9 до дома 91</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0,020</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0,80</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30,00</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20,00</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10,00</w:t>
            </w:r>
          </w:p>
        </w:tc>
      </w:tr>
      <w:tr w:rsidR="00D874F2" w:rsidRPr="00D874F2" w:rsidTr="00F02793">
        <w:trPr>
          <w:trHeight w:val="273"/>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0,016</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0,64</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02793">
        <w:trPr>
          <w:trHeight w:val="277"/>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от УТ-9 до дома 93</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0,050</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2,00</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15</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29,96</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20,04</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9,93</w:t>
            </w:r>
          </w:p>
        </w:tc>
      </w:tr>
      <w:tr w:rsidR="00D874F2" w:rsidRPr="00D874F2" w:rsidTr="00F02793">
        <w:trPr>
          <w:trHeight w:val="268"/>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0,045</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1,80</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15</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02793">
        <w:trPr>
          <w:trHeight w:val="271"/>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b/>
                <w:bCs/>
                <w:color w:val="000000"/>
                <w:sz w:val="20"/>
                <w:szCs w:val="20"/>
                <w:lang w:eastAsia="ru-RU"/>
              </w:rPr>
            </w:pPr>
            <w:r w:rsidRPr="00D874F2">
              <w:rPr>
                <w:rFonts w:ascii="Times New Roman" w:eastAsia="Times New Roman" w:hAnsi="Times New Roman" w:cs="Times New Roman"/>
                <w:b/>
                <w:bCs/>
                <w:color w:val="000000"/>
                <w:sz w:val="20"/>
                <w:szCs w:val="20"/>
                <w:lang w:eastAsia="ru-RU"/>
              </w:rPr>
              <w:t>от УТ-3                                                 до УТ-5(ПД)</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0,180</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7,20</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108х4,0</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30,00</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20,00</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10,00</w:t>
            </w:r>
          </w:p>
        </w:tc>
      </w:tr>
      <w:tr w:rsidR="00D874F2" w:rsidRPr="00D874F2" w:rsidTr="00F02793">
        <w:trPr>
          <w:trHeight w:val="276"/>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b/>
                <w:bCs/>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0,180</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7,20</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108х4,0</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02793">
        <w:trPr>
          <w:trHeight w:val="279"/>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от УТ-5(ПД)                   до дома 77</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0,066</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2,64</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76</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76х3,5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14</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29,99</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20,01</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9,97</w:t>
            </w:r>
          </w:p>
        </w:tc>
      </w:tr>
      <w:tr w:rsidR="00D874F2" w:rsidRPr="00D874F2" w:rsidTr="00F02793">
        <w:trPr>
          <w:trHeight w:val="256"/>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0,063</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2,52</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76</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76х3,5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14</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02793">
        <w:trPr>
          <w:trHeight w:val="287"/>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lastRenderedPageBreak/>
              <w:t>от УТ-5(ПД)                   до УТ-6</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0,114</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4,56</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76</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76х3,5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95</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29,74</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20,26</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9,48</w:t>
            </w:r>
          </w:p>
        </w:tc>
      </w:tr>
      <w:tr w:rsidR="00D874F2" w:rsidRPr="00D874F2" w:rsidTr="00F02793">
        <w:trPr>
          <w:trHeight w:val="277"/>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0,114</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4,56</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76</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76х3,5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95</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02793">
        <w:trPr>
          <w:trHeight w:val="267"/>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от УТ-6 до дома 75</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0,049</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1,96</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14</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29,97</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20,03</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9,93</w:t>
            </w:r>
          </w:p>
        </w:tc>
      </w:tr>
      <w:tr w:rsidR="00D874F2" w:rsidRPr="00D874F2" w:rsidTr="00F02793">
        <w:trPr>
          <w:trHeight w:val="272"/>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0,046</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1,84</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14</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D874F2" w:rsidRPr="00D874F2" w:rsidTr="00F02793">
        <w:trPr>
          <w:trHeight w:val="275"/>
        </w:trPr>
        <w:tc>
          <w:tcPr>
            <w:tcW w:w="1560" w:type="dxa"/>
            <w:vMerge w:val="restart"/>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от УТ-6(ПД)                 до дома 73(ТЗ)</w:t>
            </w: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0,065</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2,60</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97</w:t>
            </w:r>
          </w:p>
        </w:tc>
        <w:tc>
          <w:tcPr>
            <w:tcW w:w="947" w:type="dxa"/>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29,60</w:t>
            </w:r>
          </w:p>
        </w:tc>
        <w:tc>
          <w:tcPr>
            <w:tcW w:w="850"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20,40</w:t>
            </w:r>
          </w:p>
        </w:tc>
        <w:tc>
          <w:tcPr>
            <w:tcW w:w="856" w:type="dxa"/>
            <w:gridSpan w:val="2"/>
            <w:shd w:val="clear" w:color="auto" w:fill="auto"/>
            <w:noWrap/>
            <w:vAlign w:val="center"/>
            <w:hideMark/>
          </w:tcPr>
          <w:p w:rsidR="00D874F2" w:rsidRPr="00D874F2" w:rsidRDefault="00D874F2" w:rsidP="00D874F2">
            <w:pPr>
              <w:spacing w:after="0" w:line="240" w:lineRule="auto"/>
              <w:jc w:val="right"/>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9,20</w:t>
            </w:r>
          </w:p>
        </w:tc>
      </w:tr>
      <w:tr w:rsidR="00D874F2" w:rsidRPr="00D874F2" w:rsidTr="00F02793">
        <w:trPr>
          <w:trHeight w:val="266"/>
        </w:trPr>
        <w:tc>
          <w:tcPr>
            <w:tcW w:w="1560" w:type="dxa"/>
            <w:vMerge/>
            <w:shd w:val="clear" w:color="auto" w:fill="auto"/>
            <w:vAlign w:val="center"/>
            <w:hideMark/>
          </w:tcPr>
          <w:p w:rsidR="00D874F2" w:rsidRPr="00D874F2" w:rsidRDefault="00D874F2" w:rsidP="00D874F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0,062</w:t>
            </w:r>
          </w:p>
        </w:tc>
        <w:tc>
          <w:tcPr>
            <w:tcW w:w="1534"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2,48</w:t>
            </w:r>
          </w:p>
        </w:tc>
        <w:tc>
          <w:tcPr>
            <w:tcW w:w="1135" w:type="dxa"/>
            <w:shd w:val="clear" w:color="auto" w:fill="auto"/>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w:t>
            </w:r>
          </w:p>
        </w:tc>
        <w:tc>
          <w:tcPr>
            <w:tcW w:w="1136" w:type="dxa"/>
            <w:gridSpan w:val="2"/>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57х2,5</w:t>
            </w:r>
          </w:p>
        </w:tc>
        <w:tc>
          <w:tcPr>
            <w:tcW w:w="918" w:type="dxa"/>
            <w:gridSpan w:val="3"/>
            <w:shd w:val="clear" w:color="auto" w:fill="auto"/>
            <w:noWrap/>
            <w:vAlign w:val="center"/>
            <w:hideMark/>
          </w:tcPr>
          <w:p w:rsidR="00D874F2" w:rsidRPr="00D874F2" w:rsidRDefault="00D874F2" w:rsidP="00D874F2">
            <w:pPr>
              <w:spacing w:after="0" w:line="240" w:lineRule="auto"/>
              <w:jc w:val="center"/>
              <w:rPr>
                <w:rFonts w:ascii="Times New Roman" w:eastAsia="Times New Roman" w:hAnsi="Times New Roman" w:cs="Times New Roman"/>
                <w:color w:val="000000"/>
                <w:sz w:val="20"/>
                <w:szCs w:val="20"/>
                <w:lang w:eastAsia="ru-RU"/>
              </w:rPr>
            </w:pPr>
            <w:r w:rsidRPr="00D874F2">
              <w:rPr>
                <w:rFonts w:ascii="Times New Roman" w:eastAsia="Times New Roman" w:hAnsi="Times New Roman" w:cs="Times New Roman"/>
                <w:color w:val="000000"/>
                <w:sz w:val="20"/>
                <w:szCs w:val="20"/>
                <w:lang w:eastAsia="ru-RU"/>
              </w:rPr>
              <w:t>97</w:t>
            </w:r>
          </w:p>
        </w:tc>
        <w:tc>
          <w:tcPr>
            <w:tcW w:w="947" w:type="dxa"/>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0"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c>
          <w:tcPr>
            <w:tcW w:w="856" w:type="dxa"/>
            <w:gridSpan w:val="2"/>
            <w:shd w:val="clear" w:color="auto" w:fill="auto"/>
            <w:noWrap/>
            <w:vAlign w:val="center"/>
            <w:hideMark/>
          </w:tcPr>
          <w:p w:rsidR="00D874F2" w:rsidRPr="00D874F2" w:rsidRDefault="00D874F2" w:rsidP="00D874F2">
            <w:pPr>
              <w:spacing w:after="0" w:line="240" w:lineRule="auto"/>
              <w:rPr>
                <w:rFonts w:ascii="Times New Roman" w:eastAsia="Times New Roman" w:hAnsi="Times New Roman" w:cs="Times New Roman"/>
                <w:color w:val="0070C0"/>
                <w:sz w:val="20"/>
                <w:szCs w:val="20"/>
                <w:lang w:eastAsia="ru-RU"/>
              </w:rPr>
            </w:pPr>
            <w:r w:rsidRPr="00D874F2">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83"/>
        </w:trPr>
        <w:tc>
          <w:tcPr>
            <w:tcW w:w="10037"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F02793" w:rsidRPr="00F02793" w:rsidRDefault="00F02793" w:rsidP="00F02793">
            <w:pPr>
              <w:spacing w:after="0" w:line="240" w:lineRule="auto"/>
              <w:jc w:val="center"/>
              <w:rPr>
                <w:rFonts w:ascii="Times New Roman" w:eastAsia="Times New Roman" w:hAnsi="Times New Roman" w:cs="Times New Roman"/>
                <w:sz w:val="20"/>
                <w:szCs w:val="20"/>
                <w:lang w:eastAsia="ru-RU"/>
              </w:rPr>
            </w:pPr>
            <w:r w:rsidRPr="00F02793">
              <w:rPr>
                <w:rFonts w:ascii="Times New Roman" w:eastAsia="Times New Roman" w:hAnsi="Times New Roman" w:cs="Times New Roman"/>
                <w:sz w:val="20"/>
                <w:szCs w:val="20"/>
                <w:lang w:eastAsia="ru-RU"/>
              </w:rPr>
              <w:t>ГИДРАВЛИЧЕСКИЙ РАСЧЕТ существующего трубопровода с.Колчаново, мкр-н "Алексино"</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27"/>
        </w:trPr>
        <w:tc>
          <w:tcPr>
            <w:tcW w:w="15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02793" w:rsidRPr="00F02793" w:rsidRDefault="00F02793" w:rsidP="00F02793">
            <w:pPr>
              <w:spacing w:after="0" w:line="240" w:lineRule="auto"/>
              <w:jc w:val="center"/>
              <w:rPr>
                <w:rFonts w:ascii="Times New Roman" w:eastAsia="Times New Roman" w:hAnsi="Times New Roman" w:cs="Times New Roman"/>
                <w:sz w:val="20"/>
                <w:szCs w:val="20"/>
                <w:lang w:eastAsia="ru-RU"/>
              </w:rPr>
            </w:pPr>
            <w:r w:rsidRPr="00F02793">
              <w:rPr>
                <w:rFonts w:ascii="Times New Roman" w:eastAsia="Times New Roman" w:hAnsi="Times New Roman" w:cs="Times New Roman"/>
                <w:sz w:val="20"/>
                <w:szCs w:val="20"/>
                <w:lang w:eastAsia="ru-RU"/>
              </w:rPr>
              <w:t>№ расчетного участка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02793" w:rsidRPr="00F02793" w:rsidRDefault="00F02793" w:rsidP="00F02793">
            <w:pPr>
              <w:spacing w:after="0" w:line="240" w:lineRule="auto"/>
              <w:jc w:val="center"/>
              <w:rPr>
                <w:rFonts w:ascii="Times New Roman" w:eastAsia="Times New Roman" w:hAnsi="Times New Roman" w:cs="Times New Roman"/>
                <w:sz w:val="20"/>
                <w:szCs w:val="20"/>
                <w:lang w:eastAsia="ru-RU"/>
              </w:rPr>
            </w:pPr>
            <w:r w:rsidRPr="00F02793">
              <w:rPr>
                <w:rFonts w:ascii="Times New Roman" w:eastAsia="Times New Roman" w:hAnsi="Times New Roman" w:cs="Times New Roman"/>
                <w:sz w:val="20"/>
                <w:szCs w:val="20"/>
                <w:lang w:eastAsia="ru-RU"/>
              </w:rPr>
              <w:t xml:space="preserve">Расход теплоты, Q Гкал/час </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02793" w:rsidRPr="00F02793" w:rsidRDefault="00F02793" w:rsidP="00F02793">
            <w:pPr>
              <w:spacing w:after="0" w:line="240" w:lineRule="auto"/>
              <w:jc w:val="center"/>
              <w:rPr>
                <w:rFonts w:ascii="Times New Roman" w:eastAsia="Times New Roman" w:hAnsi="Times New Roman" w:cs="Times New Roman"/>
                <w:sz w:val="20"/>
                <w:szCs w:val="20"/>
                <w:lang w:eastAsia="ru-RU"/>
              </w:rPr>
            </w:pPr>
            <w:r w:rsidRPr="00F02793">
              <w:rPr>
                <w:rFonts w:ascii="Times New Roman" w:eastAsia="Times New Roman" w:hAnsi="Times New Roman" w:cs="Times New Roman"/>
                <w:sz w:val="20"/>
                <w:szCs w:val="20"/>
                <w:lang w:eastAsia="ru-RU"/>
              </w:rPr>
              <w:t>Расход теплоносителя, G т/ч</w:t>
            </w:r>
          </w:p>
        </w:tc>
        <w:tc>
          <w:tcPr>
            <w:tcW w:w="230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02793" w:rsidRPr="00F02793" w:rsidRDefault="00F02793" w:rsidP="00F02793">
            <w:pPr>
              <w:spacing w:after="0" w:line="240" w:lineRule="auto"/>
              <w:jc w:val="center"/>
              <w:rPr>
                <w:rFonts w:ascii="Times New Roman" w:eastAsia="Times New Roman" w:hAnsi="Times New Roman" w:cs="Times New Roman"/>
                <w:sz w:val="20"/>
                <w:szCs w:val="20"/>
                <w:lang w:eastAsia="ru-RU"/>
              </w:rPr>
            </w:pPr>
            <w:r w:rsidRPr="00F02793">
              <w:rPr>
                <w:rFonts w:ascii="Times New Roman" w:eastAsia="Times New Roman" w:hAnsi="Times New Roman" w:cs="Times New Roman"/>
                <w:sz w:val="20"/>
                <w:szCs w:val="20"/>
                <w:lang w:eastAsia="ru-RU"/>
              </w:rPr>
              <w:t>Размеры труб</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F02793" w:rsidRPr="00F02793" w:rsidRDefault="00F02793" w:rsidP="00F02793">
            <w:pPr>
              <w:spacing w:after="0" w:line="240" w:lineRule="auto"/>
              <w:jc w:val="center"/>
              <w:rPr>
                <w:rFonts w:ascii="Times New Roman" w:eastAsia="Times New Roman" w:hAnsi="Times New Roman" w:cs="Times New Roman"/>
                <w:sz w:val="20"/>
                <w:szCs w:val="20"/>
                <w:lang w:eastAsia="ru-RU"/>
              </w:rPr>
            </w:pPr>
            <w:r w:rsidRPr="00F02793">
              <w:rPr>
                <w:rFonts w:ascii="Times New Roman" w:eastAsia="Times New Roman" w:hAnsi="Times New Roman" w:cs="Times New Roman"/>
                <w:sz w:val="20"/>
                <w:szCs w:val="20"/>
                <w:lang w:eastAsia="ru-RU"/>
              </w:rPr>
              <w:t>Длина участка, по плану, L м</w:t>
            </w:r>
          </w:p>
        </w:tc>
        <w:tc>
          <w:tcPr>
            <w:tcW w:w="266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02793" w:rsidRPr="00F02793" w:rsidRDefault="00F02793" w:rsidP="00F02793">
            <w:pPr>
              <w:spacing w:after="0" w:line="240" w:lineRule="auto"/>
              <w:jc w:val="center"/>
              <w:rPr>
                <w:rFonts w:ascii="Times New Roman" w:eastAsia="Times New Roman" w:hAnsi="Times New Roman" w:cs="Times New Roman"/>
                <w:sz w:val="20"/>
                <w:szCs w:val="20"/>
                <w:lang w:eastAsia="ru-RU"/>
              </w:rPr>
            </w:pPr>
            <w:r w:rsidRPr="00F02793">
              <w:rPr>
                <w:rFonts w:ascii="Times New Roman" w:eastAsia="Times New Roman" w:hAnsi="Times New Roman" w:cs="Times New Roman"/>
                <w:sz w:val="20"/>
                <w:szCs w:val="20"/>
                <w:lang w:eastAsia="ru-RU"/>
              </w:rPr>
              <w:t>Давление в м. в. ст.</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986"/>
        </w:trPr>
        <w:tc>
          <w:tcPr>
            <w:tcW w:w="15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02793" w:rsidRPr="00F02793" w:rsidRDefault="00F02793" w:rsidP="00F02793">
            <w:pPr>
              <w:spacing w:after="0" w:line="240" w:lineRule="auto"/>
              <w:rPr>
                <w:rFonts w:ascii="Times New Roman" w:eastAsia="Times New Roman" w:hAnsi="Times New Roman" w:cs="Times New Roman"/>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02793" w:rsidRPr="00F02793" w:rsidRDefault="00F02793" w:rsidP="00F02793">
            <w:pPr>
              <w:spacing w:after="0" w:line="240" w:lineRule="auto"/>
              <w:rPr>
                <w:rFonts w:ascii="Times New Roman" w:eastAsia="Times New Roman" w:hAnsi="Times New Roman" w:cs="Times New Roman"/>
                <w:sz w:val="20"/>
                <w:szCs w:val="20"/>
                <w:lang w:eastAsia="ru-RU"/>
              </w:rPr>
            </w:pPr>
          </w:p>
        </w:tc>
        <w:tc>
          <w:tcPr>
            <w:tcW w:w="152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02793" w:rsidRPr="00F02793" w:rsidRDefault="00F02793" w:rsidP="00F02793">
            <w:pPr>
              <w:spacing w:after="0" w:line="240" w:lineRule="auto"/>
              <w:rPr>
                <w:rFonts w:ascii="Times New Roman" w:eastAsia="Times New Roman" w:hAnsi="Times New Roman" w:cs="Times New Roman"/>
                <w:sz w:val="20"/>
                <w:szCs w:val="20"/>
                <w:lang w:eastAsia="ru-RU"/>
              </w:rPr>
            </w:pPr>
          </w:p>
        </w:tc>
        <w:tc>
          <w:tcPr>
            <w:tcW w:w="116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02793" w:rsidRPr="00F02793" w:rsidRDefault="00F02793" w:rsidP="00F02793">
            <w:pPr>
              <w:spacing w:after="0" w:line="240" w:lineRule="auto"/>
              <w:jc w:val="center"/>
              <w:rPr>
                <w:rFonts w:ascii="Times New Roman" w:eastAsia="Times New Roman" w:hAnsi="Times New Roman" w:cs="Times New Roman"/>
                <w:sz w:val="20"/>
                <w:szCs w:val="20"/>
                <w:lang w:eastAsia="ru-RU"/>
              </w:rPr>
            </w:pPr>
            <w:r w:rsidRPr="00F02793">
              <w:rPr>
                <w:rFonts w:ascii="Times New Roman" w:eastAsia="Times New Roman" w:hAnsi="Times New Roman" w:cs="Times New Roman"/>
                <w:sz w:val="20"/>
                <w:szCs w:val="20"/>
                <w:lang w:eastAsia="ru-RU"/>
              </w:rPr>
              <w:t>Условный диаметр, Ду мм</w:t>
            </w:r>
          </w:p>
        </w:tc>
        <w:tc>
          <w:tcPr>
            <w:tcW w:w="11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02793" w:rsidRPr="00F02793" w:rsidRDefault="00F02793" w:rsidP="00F02793">
            <w:pPr>
              <w:spacing w:after="0" w:line="240" w:lineRule="auto"/>
              <w:jc w:val="center"/>
              <w:rPr>
                <w:rFonts w:ascii="Times New Roman" w:eastAsia="Times New Roman" w:hAnsi="Times New Roman" w:cs="Times New Roman"/>
                <w:sz w:val="20"/>
                <w:szCs w:val="20"/>
                <w:lang w:eastAsia="ru-RU"/>
              </w:rPr>
            </w:pPr>
            <w:r w:rsidRPr="00F02793">
              <w:rPr>
                <w:rFonts w:ascii="Times New Roman" w:eastAsia="Times New Roman" w:hAnsi="Times New Roman" w:cs="Times New Roman"/>
                <w:sz w:val="20"/>
                <w:szCs w:val="20"/>
                <w:lang w:eastAsia="ru-RU"/>
              </w:rPr>
              <w:t>Наружный диаметр Р х толщина стенки Дн х S, мм</w:t>
            </w:r>
          </w:p>
        </w:tc>
        <w:tc>
          <w:tcPr>
            <w:tcW w:w="85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02793" w:rsidRPr="00F02793" w:rsidRDefault="00F02793" w:rsidP="00F02793">
            <w:pPr>
              <w:spacing w:after="0" w:line="240" w:lineRule="auto"/>
              <w:jc w:val="center"/>
              <w:rPr>
                <w:rFonts w:ascii="Times New Roman" w:eastAsia="Times New Roman" w:hAnsi="Times New Roman" w:cs="Times New Roman"/>
                <w:sz w:val="20"/>
                <w:szCs w:val="20"/>
                <w:lang w:eastAsia="ru-RU"/>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02793" w:rsidRPr="00F02793" w:rsidRDefault="00F02793" w:rsidP="00F02793">
            <w:pPr>
              <w:spacing w:after="0" w:line="240" w:lineRule="auto"/>
              <w:jc w:val="center"/>
              <w:rPr>
                <w:rFonts w:ascii="Times New Roman" w:eastAsia="Times New Roman" w:hAnsi="Times New Roman" w:cs="Times New Roman"/>
                <w:sz w:val="20"/>
                <w:szCs w:val="20"/>
                <w:lang w:eastAsia="ru-RU"/>
              </w:rPr>
            </w:pPr>
            <w:r w:rsidRPr="00F02793">
              <w:rPr>
                <w:rFonts w:ascii="Times New Roman" w:eastAsia="Times New Roman" w:hAnsi="Times New Roman" w:cs="Times New Roman"/>
                <w:sz w:val="20"/>
                <w:szCs w:val="20"/>
                <w:lang w:eastAsia="ru-RU"/>
              </w:rPr>
              <w:t>Р1</w:t>
            </w:r>
            <w:r w:rsidRPr="00F02793">
              <w:rPr>
                <w:rFonts w:ascii="Times New Roman" w:eastAsia="Times New Roman" w:hAnsi="Times New Roman" w:cs="Times New Roman"/>
                <w:sz w:val="20"/>
                <w:szCs w:val="20"/>
                <w:lang w:eastAsia="ru-RU"/>
              </w:rPr>
              <w:br/>
              <w:t>м  в. ст</w:t>
            </w:r>
          </w:p>
        </w:tc>
        <w:tc>
          <w:tcPr>
            <w:tcW w:w="8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02793" w:rsidRPr="00F02793" w:rsidRDefault="00F02793" w:rsidP="00F02793">
            <w:pPr>
              <w:spacing w:after="0" w:line="240" w:lineRule="auto"/>
              <w:jc w:val="center"/>
              <w:rPr>
                <w:rFonts w:ascii="Times New Roman" w:eastAsia="Times New Roman" w:hAnsi="Times New Roman" w:cs="Times New Roman"/>
                <w:sz w:val="20"/>
                <w:szCs w:val="20"/>
                <w:lang w:eastAsia="ru-RU"/>
              </w:rPr>
            </w:pPr>
            <w:r w:rsidRPr="00F02793">
              <w:rPr>
                <w:rFonts w:ascii="Times New Roman" w:eastAsia="Times New Roman" w:hAnsi="Times New Roman" w:cs="Times New Roman"/>
                <w:sz w:val="20"/>
                <w:szCs w:val="20"/>
                <w:lang w:eastAsia="ru-RU"/>
              </w:rPr>
              <w:t>Р2</w:t>
            </w:r>
            <w:r w:rsidRPr="00F02793">
              <w:rPr>
                <w:rFonts w:ascii="Times New Roman" w:eastAsia="Times New Roman" w:hAnsi="Times New Roman" w:cs="Times New Roman"/>
                <w:sz w:val="20"/>
                <w:szCs w:val="20"/>
                <w:lang w:eastAsia="ru-RU"/>
              </w:rPr>
              <w:br/>
              <w:t>м  в. ст</w:t>
            </w:r>
          </w:p>
        </w:tc>
        <w:tc>
          <w:tcPr>
            <w:tcW w:w="8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02793" w:rsidRPr="00F02793" w:rsidRDefault="00F02793" w:rsidP="00F02793">
            <w:pPr>
              <w:spacing w:after="0" w:line="240" w:lineRule="auto"/>
              <w:jc w:val="center"/>
              <w:rPr>
                <w:rFonts w:ascii="Times New Roman" w:eastAsia="Times New Roman" w:hAnsi="Times New Roman" w:cs="Times New Roman"/>
                <w:sz w:val="20"/>
                <w:szCs w:val="20"/>
                <w:lang w:eastAsia="ru-RU"/>
              </w:rPr>
            </w:pPr>
            <w:r w:rsidRPr="00F02793">
              <w:rPr>
                <w:rFonts w:ascii="Times New Roman" w:eastAsia="Times New Roman" w:hAnsi="Times New Roman" w:cs="Times New Roman"/>
                <w:sz w:val="20"/>
                <w:szCs w:val="20"/>
                <w:lang w:eastAsia="ru-RU"/>
              </w:rPr>
              <w:t>Р 1</w:t>
            </w:r>
            <w:r w:rsidRPr="00F02793">
              <w:rPr>
                <w:rFonts w:ascii="Times New Roman" w:eastAsia="Times New Roman" w:hAnsi="Times New Roman" w:cs="Times New Roman"/>
                <w:sz w:val="20"/>
                <w:szCs w:val="20"/>
                <w:lang w:eastAsia="ru-RU"/>
              </w:rPr>
              <w:br/>
              <w:t>-</w:t>
            </w:r>
            <w:r w:rsidRPr="00F02793">
              <w:rPr>
                <w:rFonts w:ascii="Times New Roman" w:eastAsia="Times New Roman" w:hAnsi="Times New Roman" w:cs="Times New Roman"/>
                <w:sz w:val="20"/>
                <w:szCs w:val="20"/>
                <w:lang w:eastAsia="ru-RU"/>
              </w:rPr>
              <w:br/>
              <w:t>Р2</w:t>
            </w:r>
            <w:r w:rsidRPr="00F02793">
              <w:rPr>
                <w:rFonts w:ascii="Times New Roman" w:eastAsia="Times New Roman" w:hAnsi="Times New Roman" w:cs="Times New Roman"/>
                <w:sz w:val="20"/>
                <w:szCs w:val="20"/>
                <w:lang w:eastAsia="ru-RU"/>
              </w:rPr>
              <w:br/>
              <w:t>м  в. ст</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99"/>
        </w:trPr>
        <w:tc>
          <w:tcPr>
            <w:tcW w:w="737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15</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Котельной                    до УТ-1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3,152</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126,08</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300</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300х8,0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45,00</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14,99</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3,152</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126,08</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300</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300х8,0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УТ-1 до дома 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0,060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2,40</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57</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57х2,5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44,82</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30,18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14,65</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0,059</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2,36</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57</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57х2,5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УТ-1 до УТ-2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2,792</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111,68</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300</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300х8,0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45,00</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15,00</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2,792</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111,68</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300</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300х8,0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УТ-2 до дома 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0,176</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7,04</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76х3,5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60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44,61</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30,39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14,22</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0,174</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6,96</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76х3,5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60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УТ-2 до УТ-3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2,616</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104,64</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300</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300х8,0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45,00</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15,00</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2,616</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104,64</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300</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300х8,0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УТ-3 до УТ-18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0,060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2,40</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57</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57х2,5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150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44,47</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30,53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13,94</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0,060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2,40</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57</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57х2,5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150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УТ-18 до дома 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0,020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0,80</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57</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57х2,5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44,99</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14,98</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0,018</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0,72</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57</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57х2,5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УТ-18 до дома 21а (ТЗ)</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0,040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1,60</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57</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57х2,5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44,89</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30,11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14,78</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0,038</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1,52</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57</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57х2,5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УТ-3 до УТ-4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2,556</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102,24</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300</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300х8,0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87</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44,92</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30,08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14,84</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2,556</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102,24</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300</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300х8,0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87</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УТ-4 до дома 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0,222</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8,88</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76х3,5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44,49</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30,51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13,97</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0,220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8,80</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76х3,5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УТ-4 до УТ-5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2,134</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85,36</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300</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300х8,0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66</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44,96</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14,92</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2,134</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85,36</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300</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300х8,0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66</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УТ-5 до дома 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0,198</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7,92</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76х3,5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78</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44,36</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30,64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13,72</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0,196</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7,84</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76х3,5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78</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УТ-5 до УТ-6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1,936</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77,44</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300</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300х8,0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45,00</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15,00</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1,936</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77,44</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300</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300х8,0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УТ-6 до УТ-7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1,126</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45,04</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159</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159х4,5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65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44,66</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30,34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14,33</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1,126</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45,04</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159</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159х4,5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65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УТ-7 до дома 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0,183</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7,32</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57</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57х2,5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28</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44,08</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30,92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13,17</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0,181</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7,24</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57</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57х2,5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28</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УТ-7 до УТ-8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0,843</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33,72</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159</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159х4,5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34</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44,90</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30,10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14,80</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0,843</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33,72</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159</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159х4,5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34</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УТ-8 до УТ-12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0,499</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19,96</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159</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159х4,5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45,00</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15,00</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0,499</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19,96</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159</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159х4,5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УТ-12 до дома 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0,199</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7,96</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89</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89х3,5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79</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44,72</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30,28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14,44</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0,197</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7,88</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89</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89х3,5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79</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УТ-12 до УТ-13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0,300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12,00</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108</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108х4,0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58</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44,83</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30,17</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14,67</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0,300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12,00</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108</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108х4,0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58</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УТ-13 до дома 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0,096</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3,84</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89</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89х3,5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45,00</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15,00</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0,094</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3,76</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89</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89х3,5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УТ-13 (ПД)                  до дома 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0,204</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8,16</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76х3,5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103</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44,10</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30,90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13,21</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0,201</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8,04</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76х3,5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103</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lastRenderedPageBreak/>
              <w:t>от УТ-8 до УТ-9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0,344</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13,76</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108</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108х4,0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62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44,77</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30,23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14,53</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0,344</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13,76</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108</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108х4,0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62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УТ-9 до дома 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0,176</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7,04</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76х3,5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44,64</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30,36</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14,29</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0,174</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6,96</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76х3,5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УТ-9 до УТ-10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0,168</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6,72</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108</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108х4,0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45,00</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15,00</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0,168</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6,72</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108</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108х4,0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УТ-10 до дома 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0,168</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6,72</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76х3,5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44,82</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30,18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14,65</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0,166</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6,64</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76х3,5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УТ-10(ПД)                    до УТ-11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0,069</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2,76</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125</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159х4,5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44,99</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14,99</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0,069</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2,76</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125</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159х4,5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УТ-11 до дома 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0,053</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2,12</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76х3,5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44,97</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30,03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14,94</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0,050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2,00</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76х3,5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УТ-11 до дома 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0,016</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0,64</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76х3,5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45,00</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15,00</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0,014</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0,56</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76х3,5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УТ-6 до УТ-14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0,810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32,40</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159</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89х3,5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147</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44,61</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30,39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14,21</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0,810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32,40</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159</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89х3,5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147</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УТ-14 до дома 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0,091</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3,64</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89</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89х3,5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115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44,91</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30,09</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14,83</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0,088</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3,52</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89</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89х3,5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115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УТ-14 до УТ-15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0,719</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28,76</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159</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159х4,5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45,00</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14,99</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0,719</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28,76</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159</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159х4,5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УТ-15 до дома 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0,199</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7,96</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89</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89х3,5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44,99</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30,01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14,99</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0,196</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7,84</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89</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89х3,5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УТ-15 (ПД)                   до УТ-16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0,520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20,80</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108</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108х4,0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40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44,65</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30,35</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14,31</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0,520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20,80</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108</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108х4,0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40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УТ-15 до дома 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0,068</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2,72</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57</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57х2,5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60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44,73</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30,27</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14,46</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0,065</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2,60</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57</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57х2,5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60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УТ-16 до УТ-17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0,452</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18,08</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108</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108х4,0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62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44,60</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30,40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14,19</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0,452</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18,08</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108</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108х4,0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62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УТ-17 до дома 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0,204</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8,16</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76х3,5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44,96</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14,91</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0,200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8,00</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76х3,5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УТ-17 (ПД)                   до УТ-18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0,248</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9,92</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89</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89х3,5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40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44,78</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30,22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14,56</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0,248</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9,92</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89</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89х3,5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40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УТ-18 до дома 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0,204</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8,16</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76х3,5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44,96</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14,91</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0,200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8,00</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76х3,5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от УТ-18(ПД)              до дома 5(ТЗ)</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0,044</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1,76</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57</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57х2,5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173</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44,67</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30,33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right"/>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14,35</w:t>
            </w:r>
          </w:p>
        </w:tc>
      </w:tr>
      <w:tr w:rsidR="00F02793" w:rsidRPr="00F02793" w:rsidTr="00F027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3" w:type="dxa"/>
          <w:trHeight w:val="25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0,040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1,60</w:t>
            </w:r>
          </w:p>
        </w:tc>
        <w:tc>
          <w:tcPr>
            <w:tcW w:w="11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57</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57х2,5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jc w:val="center"/>
              <w:rPr>
                <w:rFonts w:ascii="Times New Roman" w:eastAsia="Times New Roman" w:hAnsi="Times New Roman" w:cs="Times New Roman"/>
                <w:color w:val="000000"/>
                <w:sz w:val="20"/>
                <w:szCs w:val="20"/>
                <w:lang w:eastAsia="ru-RU"/>
              </w:rPr>
            </w:pPr>
            <w:r w:rsidRPr="00F02793">
              <w:rPr>
                <w:rFonts w:ascii="Times New Roman" w:eastAsia="Times New Roman" w:hAnsi="Times New Roman" w:cs="Times New Roman"/>
                <w:color w:val="000000"/>
                <w:sz w:val="20"/>
                <w:szCs w:val="20"/>
                <w:lang w:eastAsia="ru-RU"/>
              </w:rPr>
              <w:t>173</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793" w:rsidRPr="00F02793" w:rsidRDefault="00F02793" w:rsidP="00F02793">
            <w:pPr>
              <w:spacing w:after="0" w:line="240" w:lineRule="auto"/>
              <w:rPr>
                <w:rFonts w:ascii="Times New Roman" w:eastAsia="Times New Roman" w:hAnsi="Times New Roman" w:cs="Times New Roman"/>
                <w:color w:val="0070C0"/>
                <w:sz w:val="20"/>
                <w:szCs w:val="20"/>
                <w:lang w:eastAsia="ru-RU"/>
              </w:rPr>
            </w:pPr>
            <w:r w:rsidRPr="00F02793">
              <w:rPr>
                <w:rFonts w:ascii="Times New Roman" w:eastAsia="Times New Roman" w:hAnsi="Times New Roman" w:cs="Times New Roman"/>
                <w:color w:val="0070C0"/>
                <w:sz w:val="20"/>
                <w:szCs w:val="20"/>
                <w:lang w:eastAsia="ru-RU"/>
              </w:rPr>
              <w:t> </w:t>
            </w:r>
          </w:p>
        </w:tc>
      </w:tr>
    </w:tbl>
    <w:p w:rsidR="00E1609F" w:rsidRDefault="00E1609F" w:rsidP="00C71A18">
      <w:pPr>
        <w:spacing w:after="14" w:line="240" w:lineRule="auto"/>
        <w:ind w:firstLine="426"/>
        <w:jc w:val="both"/>
        <w:rPr>
          <w:rFonts w:ascii="Times New Roman" w:eastAsia="Times New Roman" w:hAnsi="Times New Roman" w:cs="Times New Roman"/>
          <w:color w:val="000000"/>
          <w:sz w:val="28"/>
          <w:lang w:eastAsia="ru-RU"/>
        </w:rPr>
      </w:pPr>
    </w:p>
    <w:p w:rsidR="00E1609F" w:rsidRDefault="00E1609F" w:rsidP="00C71A18">
      <w:pPr>
        <w:spacing w:after="14" w:line="240" w:lineRule="auto"/>
        <w:ind w:firstLine="426"/>
        <w:jc w:val="both"/>
        <w:rPr>
          <w:rFonts w:ascii="Times New Roman" w:eastAsia="Times New Roman" w:hAnsi="Times New Roman" w:cs="Times New Roman"/>
          <w:color w:val="000000"/>
          <w:sz w:val="28"/>
          <w:lang w:eastAsia="ru-RU"/>
        </w:rPr>
      </w:pPr>
    </w:p>
    <w:p w:rsidR="00E1609F" w:rsidRDefault="00E1609F" w:rsidP="00C71A18">
      <w:pPr>
        <w:spacing w:after="14" w:line="240" w:lineRule="auto"/>
        <w:ind w:firstLine="426"/>
        <w:jc w:val="both"/>
        <w:rPr>
          <w:rFonts w:ascii="Times New Roman" w:eastAsia="Times New Roman" w:hAnsi="Times New Roman" w:cs="Times New Roman"/>
          <w:color w:val="000000"/>
          <w:sz w:val="28"/>
          <w:lang w:eastAsia="ru-RU"/>
        </w:rPr>
      </w:pPr>
    </w:p>
    <w:p w:rsidR="005969EA" w:rsidRDefault="005969EA" w:rsidP="00C71A18">
      <w:pPr>
        <w:spacing w:after="14" w:line="240" w:lineRule="auto"/>
        <w:ind w:firstLine="426"/>
        <w:jc w:val="both"/>
        <w:rPr>
          <w:rFonts w:ascii="Times New Roman" w:eastAsia="Times New Roman" w:hAnsi="Times New Roman" w:cs="Times New Roman"/>
          <w:color w:val="000000"/>
          <w:sz w:val="28"/>
          <w:lang w:eastAsia="ru-RU"/>
        </w:rPr>
      </w:pPr>
    </w:p>
    <w:p w:rsidR="00DA70CA" w:rsidRPr="00F2436F" w:rsidRDefault="008041DB" w:rsidP="00F2436F">
      <w:pPr>
        <w:pStyle w:val="1"/>
        <w:jc w:val="center"/>
        <w:rPr>
          <w:rFonts w:ascii="Times New Roman" w:eastAsia="Times New Roman" w:hAnsi="Times New Roman" w:cs="Times New Roman"/>
          <w:b/>
          <w:color w:val="0070C0"/>
          <w:sz w:val="28"/>
          <w:lang w:eastAsia="ru-RU"/>
        </w:rPr>
      </w:pPr>
      <w:bookmarkStart w:id="14" w:name="_Toc5020214"/>
      <w:r>
        <w:rPr>
          <w:rFonts w:ascii="Times New Roman" w:eastAsia="Times New Roman" w:hAnsi="Times New Roman" w:cs="Times New Roman"/>
          <w:b/>
          <w:color w:val="auto"/>
          <w:sz w:val="28"/>
          <w:lang w:eastAsia="ru-RU"/>
        </w:rPr>
        <w:t>Р</w:t>
      </w:r>
      <w:r w:rsidR="00384A45">
        <w:rPr>
          <w:rFonts w:ascii="Times New Roman" w:eastAsia="Times New Roman" w:hAnsi="Times New Roman" w:cs="Times New Roman"/>
          <w:b/>
          <w:color w:val="auto"/>
          <w:sz w:val="28"/>
          <w:lang w:eastAsia="ru-RU"/>
        </w:rPr>
        <w:t>аздел 4</w:t>
      </w:r>
      <w:r w:rsidR="00F2436F" w:rsidRPr="00FA7F3A">
        <w:rPr>
          <w:rFonts w:ascii="Times New Roman" w:eastAsia="Times New Roman" w:hAnsi="Times New Roman" w:cs="Times New Roman"/>
          <w:b/>
          <w:color w:val="auto"/>
          <w:sz w:val="28"/>
          <w:lang w:eastAsia="ru-RU"/>
        </w:rPr>
        <w:t>.</w:t>
      </w:r>
      <w:r w:rsidR="00DA70CA" w:rsidRPr="00FA7F3A">
        <w:rPr>
          <w:rFonts w:ascii="Times New Roman" w:eastAsia="Times New Roman" w:hAnsi="Times New Roman" w:cs="Times New Roman"/>
          <w:b/>
          <w:color w:val="auto"/>
          <w:sz w:val="28"/>
          <w:lang w:eastAsia="ru-RU"/>
        </w:rPr>
        <w:t xml:space="preserve"> Перспективные топливные балансы</w:t>
      </w:r>
      <w:r w:rsidR="00DA70CA" w:rsidRPr="00F2436F">
        <w:rPr>
          <w:rFonts w:ascii="Times New Roman" w:eastAsia="Times New Roman" w:hAnsi="Times New Roman" w:cs="Times New Roman"/>
          <w:b/>
          <w:color w:val="0070C0"/>
          <w:sz w:val="28"/>
          <w:lang w:eastAsia="ru-RU"/>
        </w:rPr>
        <w:t>.</w:t>
      </w:r>
      <w:bookmarkEnd w:id="14"/>
    </w:p>
    <w:p w:rsidR="00DA70CA" w:rsidRPr="009A6BB3" w:rsidRDefault="00DA70CA" w:rsidP="00FA5FE9">
      <w:pPr>
        <w:spacing w:after="30"/>
        <w:ind w:firstLine="426"/>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b/>
          <w:color w:val="000000"/>
          <w:sz w:val="28"/>
          <w:lang w:eastAsia="ru-RU"/>
        </w:rPr>
        <w:t xml:space="preserve"> </w:t>
      </w:r>
    </w:p>
    <w:p w:rsidR="00DA70CA" w:rsidRPr="009A6BB3" w:rsidRDefault="00DA70CA" w:rsidP="00F75B89">
      <w:pPr>
        <w:spacing w:after="5" w:line="276" w:lineRule="auto"/>
        <w:ind w:right="62"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b/>
          <w:color w:val="000000"/>
          <w:sz w:val="28"/>
          <w:lang w:eastAsia="ru-RU"/>
        </w:rPr>
        <w:t xml:space="preserve"> </w:t>
      </w:r>
      <w:r w:rsidR="00384A45">
        <w:rPr>
          <w:rFonts w:ascii="Times New Roman" w:eastAsia="Times New Roman" w:hAnsi="Times New Roman" w:cs="Times New Roman"/>
          <w:b/>
          <w:color w:val="000000"/>
          <w:sz w:val="28"/>
          <w:lang w:eastAsia="ru-RU"/>
        </w:rPr>
        <w:t>4</w:t>
      </w:r>
      <w:r w:rsidR="00D945F7">
        <w:rPr>
          <w:rFonts w:ascii="Times New Roman" w:eastAsia="Times New Roman" w:hAnsi="Times New Roman" w:cs="Times New Roman"/>
          <w:b/>
          <w:color w:val="000000"/>
          <w:sz w:val="28"/>
          <w:lang w:eastAsia="ru-RU"/>
        </w:rPr>
        <w:t>.1 П</w:t>
      </w:r>
      <w:r w:rsidRPr="009A6BB3">
        <w:rPr>
          <w:rFonts w:ascii="Times New Roman" w:eastAsia="Times New Roman" w:hAnsi="Times New Roman" w:cs="Times New Roman"/>
          <w:b/>
          <w:color w:val="000000"/>
          <w:sz w:val="28"/>
          <w:lang w:eastAsia="ru-RU"/>
        </w:rPr>
        <w:t xml:space="preserve">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на каждом этапе. </w:t>
      </w:r>
    </w:p>
    <w:p w:rsidR="00DA70CA" w:rsidRPr="009A6BB3" w:rsidRDefault="00DA70CA" w:rsidP="00F75B89">
      <w:pPr>
        <w:spacing w:after="34" w:line="276" w:lineRule="auto"/>
        <w:ind w:firstLine="426"/>
        <w:jc w:val="both"/>
        <w:rPr>
          <w:rFonts w:ascii="Times New Roman" w:eastAsia="Times New Roman" w:hAnsi="Times New Roman" w:cs="Times New Roman"/>
          <w:sz w:val="28"/>
          <w:lang w:eastAsia="ru-RU"/>
        </w:rPr>
      </w:pPr>
      <w:r w:rsidRPr="009A6BB3">
        <w:rPr>
          <w:rFonts w:ascii="Times New Roman" w:eastAsia="Times New Roman" w:hAnsi="Times New Roman" w:cs="Times New Roman"/>
          <w:sz w:val="28"/>
          <w:lang w:eastAsia="ru-RU"/>
        </w:rPr>
        <w:t>Расчет перспективных топливных балансов котельных с.Колчаново произведен в соответствии с постановлен</w:t>
      </w:r>
      <w:r w:rsidR="00D945F7">
        <w:rPr>
          <w:rFonts w:ascii="Times New Roman" w:eastAsia="Times New Roman" w:hAnsi="Times New Roman" w:cs="Times New Roman"/>
          <w:sz w:val="28"/>
          <w:lang w:eastAsia="ru-RU"/>
        </w:rPr>
        <w:t>ием Правительства РФ №154 от 22.02.</w:t>
      </w:r>
      <w:r w:rsidRPr="009A6BB3">
        <w:rPr>
          <w:rFonts w:ascii="Times New Roman" w:eastAsia="Times New Roman" w:hAnsi="Times New Roman" w:cs="Times New Roman"/>
          <w:sz w:val="28"/>
          <w:lang w:eastAsia="ru-RU"/>
        </w:rPr>
        <w:t xml:space="preserve"> 2012 года «О требованиях к схемам теплоснабжения, порядку их разработки и утверждения», совместного с Приказом Минэнерго России №565 и Минрегиона России №667 от 29.12.2012г. «Об утверждении методических рекомендаций по </w:t>
      </w:r>
      <w:r w:rsidR="00D945F7">
        <w:rPr>
          <w:rFonts w:ascii="Times New Roman" w:eastAsia="Times New Roman" w:hAnsi="Times New Roman" w:cs="Times New Roman"/>
          <w:sz w:val="28"/>
          <w:lang w:eastAsia="ru-RU"/>
        </w:rPr>
        <w:lastRenderedPageBreak/>
        <w:t>разработке схем теплоснабжения», Приказа Минэнерго России №377, от 10.08.2012г.</w:t>
      </w:r>
      <w:r w:rsidR="00FA7F3A">
        <w:rPr>
          <w:rFonts w:ascii="Times New Roman" w:eastAsia="Times New Roman" w:hAnsi="Times New Roman" w:cs="Times New Roman"/>
          <w:sz w:val="28"/>
          <w:lang w:eastAsia="ru-RU"/>
        </w:rPr>
        <w:t xml:space="preserve"> «Порядок определения</w:t>
      </w:r>
      <w:r w:rsidR="00530E65">
        <w:rPr>
          <w:rFonts w:ascii="Times New Roman" w:eastAsia="Times New Roman" w:hAnsi="Times New Roman" w:cs="Times New Roman"/>
          <w:sz w:val="28"/>
          <w:lang w:eastAsia="ru-RU"/>
        </w:rPr>
        <w:t xml:space="preserve"> </w:t>
      </w:r>
      <w:r w:rsidR="00FA7F3A">
        <w:rPr>
          <w:rFonts w:ascii="Times New Roman" w:eastAsia="Times New Roman" w:hAnsi="Times New Roman" w:cs="Times New Roman"/>
          <w:sz w:val="28"/>
          <w:lang w:eastAsia="ru-RU"/>
        </w:rPr>
        <w:t>нормативов</w:t>
      </w:r>
      <w:r w:rsidR="00530E65">
        <w:rPr>
          <w:rFonts w:ascii="Times New Roman" w:eastAsia="Times New Roman" w:hAnsi="Times New Roman" w:cs="Times New Roman"/>
          <w:sz w:val="28"/>
          <w:lang w:eastAsia="ru-RU"/>
        </w:rPr>
        <w:t xml:space="preserve"> </w:t>
      </w:r>
      <w:r w:rsidR="00FA7F3A">
        <w:rPr>
          <w:rFonts w:ascii="Times New Roman" w:eastAsia="Times New Roman" w:hAnsi="Times New Roman" w:cs="Times New Roman"/>
          <w:sz w:val="28"/>
          <w:lang w:eastAsia="ru-RU"/>
        </w:rPr>
        <w:t>запаса</w:t>
      </w:r>
      <w:r w:rsidR="00530E65">
        <w:rPr>
          <w:rFonts w:ascii="Times New Roman" w:eastAsia="Times New Roman" w:hAnsi="Times New Roman" w:cs="Times New Roman"/>
          <w:sz w:val="28"/>
          <w:lang w:eastAsia="ru-RU"/>
        </w:rPr>
        <w:t xml:space="preserve"> топлива на источнике тепловой э</w:t>
      </w:r>
      <w:r w:rsidR="00FA7F3A">
        <w:rPr>
          <w:rFonts w:ascii="Times New Roman" w:eastAsia="Times New Roman" w:hAnsi="Times New Roman" w:cs="Times New Roman"/>
          <w:sz w:val="28"/>
          <w:lang w:eastAsia="ru-RU"/>
        </w:rPr>
        <w:t>нергии».</w:t>
      </w:r>
    </w:p>
    <w:p w:rsidR="00DA70CA" w:rsidRPr="009A6BB3" w:rsidRDefault="00DA70CA" w:rsidP="00F75B89">
      <w:pPr>
        <w:spacing w:after="34" w:line="276" w:lineRule="auto"/>
        <w:ind w:firstLine="426"/>
        <w:jc w:val="both"/>
        <w:rPr>
          <w:rFonts w:ascii="Times New Roman" w:eastAsia="Times New Roman" w:hAnsi="Times New Roman" w:cs="Times New Roman"/>
          <w:sz w:val="28"/>
          <w:lang w:eastAsia="ru-RU"/>
        </w:rPr>
      </w:pPr>
      <w:r w:rsidRPr="009A6BB3">
        <w:rPr>
          <w:rFonts w:ascii="Times New Roman" w:eastAsia="Times New Roman" w:hAnsi="Times New Roman" w:cs="Times New Roman"/>
          <w:sz w:val="28"/>
          <w:lang w:eastAsia="ru-RU"/>
        </w:rPr>
        <w:t>При расчете учтены следующие показатели:</w:t>
      </w:r>
    </w:p>
    <w:p w:rsidR="00DA70CA" w:rsidRPr="009A6BB3" w:rsidRDefault="00DA70CA" w:rsidP="00F75B89">
      <w:pPr>
        <w:numPr>
          <w:ilvl w:val="0"/>
          <w:numId w:val="16"/>
        </w:numPr>
        <w:spacing w:after="34" w:line="276" w:lineRule="auto"/>
        <w:ind w:left="0" w:firstLine="426"/>
        <w:contextualSpacing/>
        <w:jc w:val="both"/>
        <w:rPr>
          <w:rFonts w:ascii="Times New Roman" w:eastAsia="Times New Roman" w:hAnsi="Times New Roman" w:cs="Times New Roman"/>
          <w:sz w:val="28"/>
          <w:lang w:eastAsia="ru-RU"/>
        </w:rPr>
      </w:pPr>
      <w:r w:rsidRPr="009A6BB3">
        <w:rPr>
          <w:rFonts w:ascii="Times New Roman" w:eastAsia="Times New Roman" w:hAnsi="Times New Roman" w:cs="Times New Roman"/>
          <w:sz w:val="28"/>
          <w:lang w:eastAsia="ru-RU"/>
        </w:rPr>
        <w:t>Фактические данные о годовом расходе топлива, выработанного и отпущенного тепла по источнику теплоснабжения за предшествующие три года.</w:t>
      </w:r>
    </w:p>
    <w:p w:rsidR="00DA70CA" w:rsidRPr="009A6BB3" w:rsidRDefault="00DA70CA" w:rsidP="00F75B89">
      <w:pPr>
        <w:numPr>
          <w:ilvl w:val="0"/>
          <w:numId w:val="16"/>
        </w:numPr>
        <w:spacing w:after="34" w:line="276" w:lineRule="auto"/>
        <w:ind w:left="0" w:firstLine="426"/>
        <w:contextualSpacing/>
        <w:jc w:val="both"/>
        <w:rPr>
          <w:rFonts w:ascii="Times New Roman" w:eastAsia="Times New Roman" w:hAnsi="Times New Roman" w:cs="Times New Roman"/>
          <w:sz w:val="28"/>
          <w:lang w:eastAsia="ru-RU"/>
        </w:rPr>
      </w:pPr>
      <w:r w:rsidRPr="009A6BB3">
        <w:rPr>
          <w:rFonts w:ascii="Times New Roman" w:eastAsia="Times New Roman" w:hAnsi="Times New Roman" w:cs="Times New Roman"/>
          <w:sz w:val="28"/>
          <w:lang w:eastAsia="ru-RU"/>
        </w:rPr>
        <w:t>Приросты тепловых нагрузок.</w:t>
      </w:r>
    </w:p>
    <w:p w:rsidR="00DA70CA" w:rsidRPr="009A6BB3" w:rsidRDefault="00DA70CA" w:rsidP="00F75B89">
      <w:pPr>
        <w:numPr>
          <w:ilvl w:val="0"/>
          <w:numId w:val="16"/>
        </w:numPr>
        <w:spacing w:after="34" w:line="276" w:lineRule="auto"/>
        <w:ind w:left="0" w:firstLine="426"/>
        <w:contextualSpacing/>
        <w:jc w:val="both"/>
        <w:rPr>
          <w:rFonts w:ascii="Times New Roman" w:eastAsia="Times New Roman" w:hAnsi="Times New Roman" w:cs="Times New Roman"/>
          <w:sz w:val="28"/>
          <w:lang w:eastAsia="ru-RU"/>
        </w:rPr>
      </w:pPr>
      <w:r w:rsidRPr="009A6BB3">
        <w:rPr>
          <w:rFonts w:ascii="Times New Roman" w:eastAsia="Times New Roman" w:hAnsi="Times New Roman" w:cs="Times New Roman"/>
          <w:sz w:val="28"/>
          <w:lang w:eastAsia="ru-RU"/>
        </w:rPr>
        <w:t>Изменение средневзвешенного КПД котельных.</w:t>
      </w:r>
    </w:p>
    <w:p w:rsidR="000F6055" w:rsidRPr="000F6055" w:rsidRDefault="00DA70CA" w:rsidP="000F6055">
      <w:pPr>
        <w:numPr>
          <w:ilvl w:val="0"/>
          <w:numId w:val="16"/>
        </w:numPr>
        <w:spacing w:after="34" w:line="276" w:lineRule="auto"/>
        <w:ind w:left="0" w:firstLine="426"/>
        <w:contextualSpacing/>
        <w:jc w:val="both"/>
        <w:rPr>
          <w:rFonts w:ascii="Times New Roman" w:eastAsia="Times New Roman" w:hAnsi="Times New Roman" w:cs="Times New Roman"/>
          <w:sz w:val="28"/>
          <w:lang w:eastAsia="ru-RU"/>
        </w:rPr>
      </w:pPr>
      <w:r w:rsidRPr="009A6BB3">
        <w:rPr>
          <w:rFonts w:ascii="Times New Roman" w:eastAsia="Times New Roman" w:hAnsi="Times New Roman" w:cs="Times New Roman"/>
          <w:sz w:val="28"/>
          <w:lang w:eastAsia="ru-RU"/>
        </w:rPr>
        <w:t xml:space="preserve">Эксплуатационной КПД существующих котлов и время их работы </w:t>
      </w:r>
      <w:r w:rsidR="00F75B89" w:rsidRPr="009A6BB3">
        <w:rPr>
          <w:rFonts w:ascii="Times New Roman" w:eastAsia="Times New Roman" w:hAnsi="Times New Roman" w:cs="Times New Roman"/>
          <w:sz w:val="28"/>
          <w:lang w:eastAsia="ru-RU"/>
        </w:rPr>
        <w:t>для расчета,</w:t>
      </w:r>
      <w:r w:rsidRPr="009A6BB3">
        <w:rPr>
          <w:rFonts w:ascii="Times New Roman" w:eastAsia="Times New Roman" w:hAnsi="Times New Roman" w:cs="Times New Roman"/>
          <w:sz w:val="28"/>
          <w:lang w:eastAsia="ru-RU"/>
        </w:rPr>
        <w:t xml:space="preserve"> средневзвешенного КПД принят по данным режимной наладки котлов.</w:t>
      </w:r>
    </w:p>
    <w:p w:rsidR="00FD25F1" w:rsidRPr="009A6BB3" w:rsidRDefault="00FD25F1" w:rsidP="000F6055">
      <w:pPr>
        <w:ind w:firstLine="426"/>
        <w:rPr>
          <w:rFonts w:ascii="Times New Roman" w:eastAsia="Times New Roman" w:hAnsi="Times New Roman" w:cs="Times New Roman"/>
          <w:sz w:val="28"/>
          <w:lang w:eastAsia="ru-RU"/>
        </w:rPr>
      </w:pPr>
      <w:r>
        <w:rPr>
          <w:rFonts w:ascii="Times New Roman" w:hAnsi="Times New Roman" w:cs="Times New Roman"/>
          <w:sz w:val="28"/>
          <w:szCs w:val="28"/>
        </w:rPr>
        <w:t>В соответствии с Инструкцией «Об организации в Министерстве энергетики Российской Федерации рабо</w:t>
      </w:r>
      <w:r w:rsidR="000F6055">
        <w:rPr>
          <w:rFonts w:ascii="Times New Roman" w:hAnsi="Times New Roman" w:cs="Times New Roman"/>
          <w:sz w:val="28"/>
          <w:szCs w:val="28"/>
        </w:rPr>
        <w:t>ты по утверждению нормативов соз</w:t>
      </w:r>
      <w:r>
        <w:rPr>
          <w:rFonts w:ascii="Times New Roman" w:hAnsi="Times New Roman" w:cs="Times New Roman"/>
          <w:sz w:val="28"/>
          <w:szCs w:val="28"/>
        </w:rPr>
        <w:t>дания запасов топлива на котельных», утвержденных приказом Минэнерго России, от04.09.2008г. №66;</w:t>
      </w:r>
      <w:r w:rsidR="000F6055">
        <w:rPr>
          <w:rFonts w:ascii="Times New Roman" w:hAnsi="Times New Roman" w:cs="Times New Roman"/>
          <w:sz w:val="28"/>
          <w:szCs w:val="28"/>
        </w:rPr>
        <w:t xml:space="preserve">                                                                                              </w:t>
      </w:r>
      <w:r>
        <w:rPr>
          <w:rFonts w:ascii="Times New Roman" w:eastAsia="Times New Roman" w:hAnsi="Times New Roman" w:cs="Times New Roman"/>
          <w:sz w:val="28"/>
          <w:lang w:eastAsia="ru-RU"/>
        </w:rPr>
        <w:t>Нормативный эксплуатационный запас резервного топлива необходим для надежной и стабильной работы котельной.</w:t>
      </w:r>
    </w:p>
    <w:p w:rsidR="00FD25F1" w:rsidRDefault="00FD25F1" w:rsidP="00FA5FE9">
      <w:pPr>
        <w:ind w:firstLine="426"/>
        <w:rPr>
          <w:rFonts w:ascii="Times New Roman" w:hAnsi="Times New Roman" w:cs="Times New Roman"/>
          <w:sz w:val="28"/>
          <w:szCs w:val="28"/>
        </w:rPr>
      </w:pPr>
    </w:p>
    <w:p w:rsidR="00FD25F1" w:rsidRDefault="00FD25F1" w:rsidP="00FA5FE9">
      <w:pPr>
        <w:ind w:firstLine="426"/>
        <w:rPr>
          <w:rFonts w:ascii="Times New Roman" w:hAnsi="Times New Roman" w:cs="Times New Roman"/>
          <w:sz w:val="28"/>
          <w:szCs w:val="28"/>
        </w:rPr>
      </w:pPr>
    </w:p>
    <w:p w:rsidR="00F2436F" w:rsidRDefault="00384A45" w:rsidP="00542096">
      <w:pPr>
        <w:pStyle w:val="1"/>
        <w:jc w:val="center"/>
        <w:rPr>
          <w:rFonts w:ascii="Times New Roman" w:eastAsia="Times New Roman" w:hAnsi="Times New Roman" w:cs="Times New Roman"/>
          <w:b/>
          <w:color w:val="auto"/>
          <w:sz w:val="28"/>
          <w:lang w:eastAsia="ru-RU"/>
        </w:rPr>
      </w:pPr>
      <w:bookmarkStart w:id="15" w:name="_Toc5020215"/>
      <w:r>
        <w:rPr>
          <w:rFonts w:ascii="Times New Roman" w:eastAsia="Times New Roman" w:hAnsi="Times New Roman" w:cs="Times New Roman"/>
          <w:b/>
          <w:color w:val="auto"/>
          <w:sz w:val="28"/>
          <w:lang w:eastAsia="ru-RU"/>
        </w:rPr>
        <w:t>Раздел 5</w:t>
      </w:r>
      <w:r w:rsidR="00F2436F" w:rsidRPr="00803BFC">
        <w:rPr>
          <w:rFonts w:ascii="Times New Roman" w:eastAsia="Times New Roman" w:hAnsi="Times New Roman" w:cs="Times New Roman"/>
          <w:b/>
          <w:color w:val="auto"/>
          <w:sz w:val="28"/>
          <w:lang w:eastAsia="ru-RU"/>
        </w:rPr>
        <w:t>.</w:t>
      </w:r>
      <w:r w:rsidR="00AE00DB" w:rsidRPr="00803BFC">
        <w:rPr>
          <w:rFonts w:ascii="Times New Roman" w:eastAsia="Times New Roman" w:hAnsi="Times New Roman" w:cs="Times New Roman"/>
          <w:b/>
          <w:color w:val="auto"/>
          <w:sz w:val="28"/>
          <w:lang w:eastAsia="ru-RU"/>
        </w:rPr>
        <w:t xml:space="preserve">  Инвестиции в строительство, реконструкцию и техническое перевооружение</w:t>
      </w:r>
      <w:bookmarkEnd w:id="15"/>
    </w:p>
    <w:p w:rsidR="00737EAF" w:rsidRPr="00737EAF" w:rsidRDefault="00737EAF" w:rsidP="00737EAF">
      <w:pPr>
        <w:rPr>
          <w:lang w:eastAsia="ru-RU"/>
        </w:rPr>
      </w:pPr>
    </w:p>
    <w:p w:rsidR="00AE00DB" w:rsidRPr="009A6BB3" w:rsidRDefault="00384A45" w:rsidP="00F75B89">
      <w:pPr>
        <w:spacing w:after="0" w:line="276" w:lineRule="auto"/>
        <w:ind w:right="62" w:firstLine="42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sz w:val="28"/>
          <w:lang w:eastAsia="ru-RU"/>
        </w:rPr>
        <w:t>5</w:t>
      </w:r>
      <w:r w:rsidR="00AE00DB" w:rsidRPr="009A6BB3">
        <w:rPr>
          <w:rFonts w:ascii="Times New Roman" w:eastAsia="Times New Roman" w:hAnsi="Times New Roman" w:cs="Times New Roman"/>
          <w:b/>
          <w:color w:val="000000"/>
          <w:sz w:val="28"/>
          <w:lang w:eastAsia="ru-RU"/>
        </w:rPr>
        <w:t>.1.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AE00DB" w:rsidRPr="009A6BB3">
        <w:rPr>
          <w:rFonts w:ascii="Times New Roman" w:eastAsia="Times New Roman" w:hAnsi="Times New Roman" w:cs="Times New Roman"/>
          <w:color w:val="000000"/>
          <w:sz w:val="28"/>
          <w:lang w:eastAsia="ru-RU"/>
        </w:rPr>
        <w:t xml:space="preserve"> представлены в таблице </w:t>
      </w:r>
      <w:r w:rsidR="005969EA">
        <w:rPr>
          <w:rFonts w:ascii="Times New Roman" w:eastAsia="Times New Roman" w:hAnsi="Times New Roman" w:cs="Times New Roman"/>
          <w:color w:val="000000"/>
          <w:sz w:val="28"/>
          <w:lang w:eastAsia="ru-RU"/>
        </w:rPr>
        <w:t>10</w:t>
      </w:r>
      <w:r w:rsidR="009307A6">
        <w:rPr>
          <w:rFonts w:ascii="Times New Roman" w:eastAsia="Times New Roman" w:hAnsi="Times New Roman" w:cs="Times New Roman"/>
          <w:color w:val="000000"/>
          <w:sz w:val="28"/>
          <w:lang w:eastAsia="ru-RU"/>
        </w:rPr>
        <w:t>.</w:t>
      </w:r>
      <w:r w:rsidR="00AE00DB" w:rsidRPr="009A6BB3">
        <w:rPr>
          <w:rFonts w:ascii="Times New Roman" w:eastAsia="Times New Roman" w:hAnsi="Times New Roman" w:cs="Times New Roman"/>
          <w:color w:val="000000"/>
          <w:sz w:val="28"/>
          <w:lang w:eastAsia="ru-RU"/>
        </w:rPr>
        <w:t xml:space="preserve"> </w:t>
      </w:r>
    </w:p>
    <w:p w:rsidR="00AE00DB" w:rsidRPr="009A6BB3" w:rsidRDefault="00AE00DB" w:rsidP="00FA5FE9">
      <w:pPr>
        <w:spacing w:after="0"/>
        <w:ind w:right="73" w:firstLine="426"/>
        <w:jc w:val="right"/>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b/>
          <w:color w:val="000000"/>
          <w:sz w:val="28"/>
          <w:u w:val="single" w:color="000000"/>
          <w:lang w:eastAsia="ru-RU"/>
        </w:rPr>
        <w:t xml:space="preserve">Таблица </w:t>
      </w:r>
      <w:r w:rsidR="005969EA">
        <w:rPr>
          <w:rFonts w:ascii="Times New Roman" w:eastAsia="Times New Roman" w:hAnsi="Times New Roman" w:cs="Times New Roman"/>
          <w:b/>
          <w:color w:val="000000"/>
          <w:sz w:val="28"/>
          <w:u w:val="single" w:color="000000"/>
          <w:lang w:eastAsia="ru-RU"/>
        </w:rPr>
        <w:t>10</w:t>
      </w:r>
      <w:r w:rsidR="009307A6">
        <w:rPr>
          <w:rFonts w:ascii="Times New Roman" w:eastAsia="Times New Roman" w:hAnsi="Times New Roman" w:cs="Times New Roman"/>
          <w:b/>
          <w:color w:val="000000"/>
          <w:sz w:val="28"/>
          <w:u w:val="single" w:color="000000"/>
          <w:lang w:eastAsia="ru-RU"/>
        </w:rPr>
        <w:t>.</w:t>
      </w:r>
      <w:r w:rsidRPr="009A6BB3">
        <w:rPr>
          <w:rFonts w:ascii="Times New Roman" w:eastAsia="Times New Roman" w:hAnsi="Times New Roman" w:cs="Times New Roman"/>
          <w:b/>
          <w:color w:val="000000"/>
          <w:sz w:val="28"/>
          <w:lang w:eastAsia="ru-RU"/>
        </w:rPr>
        <w:t xml:space="preserve"> </w:t>
      </w:r>
    </w:p>
    <w:tbl>
      <w:tblPr>
        <w:tblW w:w="10207" w:type="dxa"/>
        <w:tblInd w:w="-431" w:type="dxa"/>
        <w:tblLook w:val="04A0" w:firstRow="1" w:lastRow="0" w:firstColumn="1" w:lastColumn="0" w:noHBand="0" w:noVBand="1"/>
      </w:tblPr>
      <w:tblGrid>
        <w:gridCol w:w="568"/>
        <w:gridCol w:w="2693"/>
        <w:gridCol w:w="1985"/>
        <w:gridCol w:w="1984"/>
        <w:gridCol w:w="2977"/>
      </w:tblGrid>
      <w:tr w:rsidR="002D475C" w:rsidRPr="002D475C" w:rsidTr="00C82DBD">
        <w:trPr>
          <w:trHeight w:val="94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475C" w:rsidRPr="002D475C" w:rsidRDefault="002D475C" w:rsidP="002D475C">
            <w:pPr>
              <w:spacing w:after="0" w:line="240" w:lineRule="auto"/>
              <w:jc w:val="center"/>
              <w:rPr>
                <w:rFonts w:ascii="Times New Roman" w:eastAsia="Times New Roman" w:hAnsi="Times New Roman" w:cs="Times New Roman"/>
                <w:color w:val="000000"/>
                <w:lang w:eastAsia="ru-RU"/>
              </w:rPr>
            </w:pPr>
            <w:r w:rsidRPr="002D475C">
              <w:rPr>
                <w:rFonts w:ascii="Times New Roman" w:eastAsia="Times New Roman" w:hAnsi="Times New Roman" w:cs="Times New Roman"/>
                <w:color w:val="000000"/>
                <w:lang w:eastAsia="ru-RU"/>
              </w:rPr>
              <w:t xml:space="preserve">№ п\п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2D475C" w:rsidRPr="002D475C" w:rsidRDefault="002D475C" w:rsidP="002D475C">
            <w:pPr>
              <w:spacing w:after="0" w:line="240" w:lineRule="auto"/>
              <w:jc w:val="center"/>
              <w:rPr>
                <w:rFonts w:ascii="Times New Roman" w:eastAsia="Times New Roman" w:hAnsi="Times New Roman" w:cs="Times New Roman"/>
                <w:color w:val="000000"/>
                <w:lang w:eastAsia="ru-RU"/>
              </w:rPr>
            </w:pPr>
            <w:r w:rsidRPr="002D475C">
              <w:rPr>
                <w:rFonts w:ascii="Times New Roman" w:eastAsia="Times New Roman" w:hAnsi="Times New Roman" w:cs="Times New Roman"/>
                <w:color w:val="000000"/>
                <w:lang w:eastAsia="ru-RU"/>
              </w:rPr>
              <w:t xml:space="preserve">Наименование мероприятия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D475C" w:rsidRPr="002D475C" w:rsidRDefault="002D475C" w:rsidP="002D475C">
            <w:pPr>
              <w:spacing w:after="0" w:line="240" w:lineRule="auto"/>
              <w:jc w:val="center"/>
              <w:rPr>
                <w:rFonts w:ascii="Times New Roman" w:eastAsia="Times New Roman" w:hAnsi="Times New Roman" w:cs="Times New Roman"/>
                <w:color w:val="000000"/>
                <w:lang w:eastAsia="ru-RU"/>
              </w:rPr>
            </w:pPr>
            <w:r w:rsidRPr="002D475C">
              <w:rPr>
                <w:rFonts w:ascii="Times New Roman" w:eastAsia="Times New Roman" w:hAnsi="Times New Roman" w:cs="Times New Roman"/>
                <w:color w:val="000000"/>
                <w:lang w:eastAsia="ru-RU"/>
              </w:rPr>
              <w:t>Срок выполнения мероприятия</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D475C" w:rsidRPr="002D475C" w:rsidRDefault="002D475C" w:rsidP="002D475C">
            <w:pPr>
              <w:spacing w:after="0" w:line="240" w:lineRule="auto"/>
              <w:jc w:val="center"/>
              <w:rPr>
                <w:rFonts w:ascii="Times New Roman" w:eastAsia="Times New Roman" w:hAnsi="Times New Roman" w:cs="Times New Roman"/>
                <w:color w:val="000000"/>
                <w:lang w:eastAsia="ru-RU"/>
              </w:rPr>
            </w:pPr>
            <w:r w:rsidRPr="002D475C">
              <w:rPr>
                <w:rFonts w:ascii="Times New Roman" w:eastAsia="Times New Roman" w:hAnsi="Times New Roman" w:cs="Times New Roman"/>
                <w:color w:val="000000"/>
                <w:lang w:eastAsia="ru-RU"/>
              </w:rPr>
              <w:t xml:space="preserve">Расходов на выполнение </w:t>
            </w:r>
            <w:r w:rsidRPr="009C2628">
              <w:rPr>
                <w:rFonts w:ascii="Times New Roman" w:eastAsia="Times New Roman" w:hAnsi="Times New Roman" w:cs="Times New Roman"/>
                <w:color w:val="000000"/>
                <w:lang w:eastAsia="ru-RU"/>
              </w:rPr>
              <w:t>мероприятий,</w:t>
            </w:r>
            <w:r w:rsidRPr="002D475C">
              <w:rPr>
                <w:rFonts w:ascii="Times New Roman" w:eastAsia="Times New Roman" w:hAnsi="Times New Roman" w:cs="Times New Roman"/>
                <w:color w:val="000000"/>
                <w:lang w:eastAsia="ru-RU"/>
              </w:rPr>
              <w:t xml:space="preserve"> в тысячах рублей </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2D475C" w:rsidRPr="002D475C" w:rsidRDefault="002D475C" w:rsidP="002D475C">
            <w:pPr>
              <w:spacing w:after="0" w:line="240" w:lineRule="auto"/>
              <w:jc w:val="center"/>
              <w:rPr>
                <w:rFonts w:ascii="Times New Roman" w:eastAsia="Times New Roman" w:hAnsi="Times New Roman" w:cs="Times New Roman"/>
                <w:color w:val="000000"/>
                <w:lang w:eastAsia="ru-RU"/>
              </w:rPr>
            </w:pPr>
            <w:r w:rsidRPr="002D475C">
              <w:rPr>
                <w:rFonts w:ascii="Times New Roman" w:eastAsia="Times New Roman" w:hAnsi="Times New Roman" w:cs="Times New Roman"/>
                <w:color w:val="000000"/>
                <w:lang w:eastAsia="ru-RU"/>
              </w:rPr>
              <w:t xml:space="preserve">Результаты, достигаемые в ходе выполнения мероприятий </w:t>
            </w:r>
          </w:p>
        </w:tc>
      </w:tr>
      <w:tr w:rsidR="002D475C" w:rsidRPr="002D475C" w:rsidTr="002D475C">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2D475C" w:rsidRPr="002D475C" w:rsidRDefault="002D475C" w:rsidP="002D475C">
            <w:pPr>
              <w:spacing w:after="0" w:line="240" w:lineRule="auto"/>
              <w:jc w:val="center"/>
              <w:rPr>
                <w:rFonts w:ascii="Times New Roman" w:eastAsia="Times New Roman" w:hAnsi="Times New Roman" w:cs="Times New Roman"/>
                <w:color w:val="000000"/>
                <w:lang w:eastAsia="ru-RU"/>
              </w:rPr>
            </w:pPr>
            <w:r w:rsidRPr="002D475C">
              <w:rPr>
                <w:rFonts w:ascii="Times New Roman" w:eastAsia="Times New Roman" w:hAnsi="Times New Roman" w:cs="Times New Roman"/>
                <w:color w:val="000000"/>
                <w:lang w:eastAsia="ru-RU"/>
              </w:rPr>
              <w:t>1</w:t>
            </w:r>
          </w:p>
        </w:tc>
        <w:tc>
          <w:tcPr>
            <w:tcW w:w="2693" w:type="dxa"/>
            <w:tcBorders>
              <w:top w:val="nil"/>
              <w:left w:val="nil"/>
              <w:bottom w:val="single" w:sz="4" w:space="0" w:color="auto"/>
              <w:right w:val="single" w:sz="4" w:space="0" w:color="auto"/>
            </w:tcBorders>
            <w:shd w:val="clear" w:color="auto" w:fill="auto"/>
            <w:vAlign w:val="center"/>
            <w:hideMark/>
          </w:tcPr>
          <w:p w:rsidR="002D475C" w:rsidRPr="002D475C" w:rsidRDefault="002D475C" w:rsidP="002D475C">
            <w:pPr>
              <w:spacing w:after="0" w:line="240" w:lineRule="auto"/>
              <w:jc w:val="center"/>
              <w:rPr>
                <w:rFonts w:ascii="Times New Roman" w:eastAsia="Times New Roman" w:hAnsi="Times New Roman" w:cs="Times New Roman"/>
                <w:color w:val="000000"/>
                <w:lang w:eastAsia="ru-RU"/>
              </w:rPr>
            </w:pPr>
            <w:r w:rsidRPr="002D475C">
              <w:rPr>
                <w:rFonts w:ascii="Times New Roman" w:eastAsia="Times New Roman" w:hAnsi="Times New Roman" w:cs="Times New Roman"/>
                <w:color w:val="000000"/>
                <w:lang w:eastAsia="ru-RU"/>
              </w:rPr>
              <w:t>2</w:t>
            </w:r>
          </w:p>
        </w:tc>
        <w:tc>
          <w:tcPr>
            <w:tcW w:w="1985" w:type="dxa"/>
            <w:tcBorders>
              <w:top w:val="nil"/>
              <w:left w:val="nil"/>
              <w:bottom w:val="single" w:sz="4" w:space="0" w:color="auto"/>
              <w:right w:val="single" w:sz="4" w:space="0" w:color="auto"/>
            </w:tcBorders>
            <w:shd w:val="clear" w:color="auto" w:fill="auto"/>
            <w:vAlign w:val="center"/>
            <w:hideMark/>
          </w:tcPr>
          <w:p w:rsidR="002D475C" w:rsidRPr="002D475C" w:rsidRDefault="002D475C" w:rsidP="002D475C">
            <w:pPr>
              <w:spacing w:after="0" w:line="240" w:lineRule="auto"/>
              <w:jc w:val="center"/>
              <w:rPr>
                <w:rFonts w:ascii="Times New Roman" w:eastAsia="Times New Roman" w:hAnsi="Times New Roman" w:cs="Times New Roman"/>
                <w:color w:val="000000"/>
                <w:lang w:eastAsia="ru-RU"/>
              </w:rPr>
            </w:pPr>
            <w:r w:rsidRPr="002D475C">
              <w:rPr>
                <w:rFonts w:ascii="Times New Roman" w:eastAsia="Times New Roman" w:hAnsi="Times New Roman" w:cs="Times New Roman"/>
                <w:color w:val="000000"/>
                <w:lang w:eastAsia="ru-RU"/>
              </w:rPr>
              <w:t>3</w:t>
            </w:r>
          </w:p>
        </w:tc>
        <w:tc>
          <w:tcPr>
            <w:tcW w:w="1984" w:type="dxa"/>
            <w:tcBorders>
              <w:top w:val="nil"/>
              <w:left w:val="nil"/>
              <w:bottom w:val="single" w:sz="4" w:space="0" w:color="auto"/>
              <w:right w:val="single" w:sz="4" w:space="0" w:color="auto"/>
            </w:tcBorders>
            <w:shd w:val="clear" w:color="auto" w:fill="auto"/>
            <w:vAlign w:val="center"/>
            <w:hideMark/>
          </w:tcPr>
          <w:p w:rsidR="002D475C" w:rsidRPr="002D475C" w:rsidRDefault="002D475C" w:rsidP="002D475C">
            <w:pPr>
              <w:spacing w:after="0" w:line="240" w:lineRule="auto"/>
              <w:jc w:val="center"/>
              <w:rPr>
                <w:rFonts w:ascii="Times New Roman" w:eastAsia="Times New Roman" w:hAnsi="Times New Roman" w:cs="Times New Roman"/>
                <w:color w:val="000000"/>
                <w:lang w:eastAsia="ru-RU"/>
              </w:rPr>
            </w:pPr>
            <w:r w:rsidRPr="002D475C">
              <w:rPr>
                <w:rFonts w:ascii="Times New Roman" w:eastAsia="Times New Roman" w:hAnsi="Times New Roman" w:cs="Times New Roman"/>
                <w:color w:val="000000"/>
                <w:lang w:eastAsia="ru-RU"/>
              </w:rPr>
              <w:t>4</w:t>
            </w:r>
          </w:p>
        </w:tc>
        <w:tc>
          <w:tcPr>
            <w:tcW w:w="2977" w:type="dxa"/>
            <w:tcBorders>
              <w:top w:val="nil"/>
              <w:left w:val="nil"/>
              <w:bottom w:val="single" w:sz="4" w:space="0" w:color="auto"/>
              <w:right w:val="single" w:sz="4" w:space="0" w:color="auto"/>
            </w:tcBorders>
            <w:shd w:val="clear" w:color="auto" w:fill="auto"/>
            <w:vAlign w:val="center"/>
            <w:hideMark/>
          </w:tcPr>
          <w:p w:rsidR="002D475C" w:rsidRPr="002D475C" w:rsidRDefault="002D475C" w:rsidP="002D475C">
            <w:pPr>
              <w:spacing w:after="0" w:line="240" w:lineRule="auto"/>
              <w:jc w:val="center"/>
              <w:rPr>
                <w:rFonts w:ascii="Times New Roman" w:eastAsia="Times New Roman" w:hAnsi="Times New Roman" w:cs="Times New Roman"/>
                <w:color w:val="000000"/>
                <w:lang w:eastAsia="ru-RU"/>
              </w:rPr>
            </w:pPr>
            <w:r w:rsidRPr="002D475C">
              <w:rPr>
                <w:rFonts w:ascii="Times New Roman" w:eastAsia="Times New Roman" w:hAnsi="Times New Roman" w:cs="Times New Roman"/>
                <w:color w:val="000000"/>
                <w:lang w:eastAsia="ru-RU"/>
              </w:rPr>
              <w:t>5</w:t>
            </w:r>
          </w:p>
        </w:tc>
      </w:tr>
      <w:tr w:rsidR="002D475C" w:rsidRPr="002D475C" w:rsidTr="002D475C">
        <w:trPr>
          <w:trHeight w:val="361"/>
        </w:trPr>
        <w:tc>
          <w:tcPr>
            <w:tcW w:w="1020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D475C" w:rsidRPr="002D475C" w:rsidRDefault="002D475C" w:rsidP="002D475C">
            <w:pPr>
              <w:spacing w:after="0" w:line="240" w:lineRule="auto"/>
              <w:jc w:val="center"/>
              <w:rPr>
                <w:rFonts w:ascii="Times New Roman" w:eastAsia="Times New Roman" w:hAnsi="Times New Roman" w:cs="Times New Roman"/>
                <w:color w:val="000000"/>
                <w:lang w:eastAsia="ru-RU"/>
              </w:rPr>
            </w:pPr>
            <w:r w:rsidRPr="002D475C">
              <w:rPr>
                <w:rFonts w:ascii="Times New Roman" w:eastAsia="Times New Roman" w:hAnsi="Times New Roman" w:cs="Times New Roman"/>
                <w:color w:val="000000"/>
                <w:lang w:eastAsia="ru-RU"/>
              </w:rPr>
              <w:t>с.Колчаново, мкр-н "Алексино" </w:t>
            </w:r>
          </w:p>
        </w:tc>
      </w:tr>
      <w:tr w:rsidR="002D475C" w:rsidRPr="002D475C" w:rsidTr="002D475C">
        <w:trPr>
          <w:trHeight w:val="126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2D475C" w:rsidRPr="002D475C" w:rsidRDefault="002D475C" w:rsidP="002D475C">
            <w:pPr>
              <w:spacing w:after="0" w:line="240" w:lineRule="auto"/>
              <w:jc w:val="center"/>
              <w:rPr>
                <w:rFonts w:ascii="Times New Roman" w:eastAsia="Times New Roman" w:hAnsi="Times New Roman" w:cs="Times New Roman"/>
                <w:color w:val="000000"/>
                <w:lang w:eastAsia="ru-RU"/>
              </w:rPr>
            </w:pPr>
            <w:r w:rsidRPr="002D475C">
              <w:rPr>
                <w:rFonts w:ascii="Times New Roman" w:eastAsia="Times New Roman" w:hAnsi="Times New Roman" w:cs="Times New Roman"/>
                <w:color w:val="000000"/>
                <w:lang w:eastAsia="ru-RU"/>
              </w:rPr>
              <w:t>1</w:t>
            </w:r>
          </w:p>
        </w:tc>
        <w:tc>
          <w:tcPr>
            <w:tcW w:w="2693" w:type="dxa"/>
            <w:tcBorders>
              <w:top w:val="nil"/>
              <w:left w:val="nil"/>
              <w:bottom w:val="single" w:sz="4" w:space="0" w:color="auto"/>
              <w:right w:val="single" w:sz="4" w:space="0" w:color="auto"/>
            </w:tcBorders>
            <w:shd w:val="clear" w:color="auto" w:fill="auto"/>
            <w:vAlign w:val="center"/>
            <w:hideMark/>
          </w:tcPr>
          <w:p w:rsidR="002D475C" w:rsidRPr="002D475C" w:rsidRDefault="002D475C" w:rsidP="002D475C">
            <w:pPr>
              <w:spacing w:after="0" w:line="240" w:lineRule="auto"/>
              <w:jc w:val="center"/>
              <w:rPr>
                <w:rFonts w:ascii="Times New Roman" w:eastAsia="Times New Roman" w:hAnsi="Times New Roman" w:cs="Times New Roman"/>
                <w:color w:val="000000"/>
                <w:lang w:eastAsia="ru-RU"/>
              </w:rPr>
            </w:pPr>
            <w:r w:rsidRPr="002D475C">
              <w:rPr>
                <w:rFonts w:ascii="Times New Roman" w:eastAsia="Times New Roman" w:hAnsi="Times New Roman" w:cs="Times New Roman"/>
                <w:color w:val="000000"/>
                <w:lang w:eastAsia="ru-RU"/>
              </w:rPr>
              <w:t xml:space="preserve">Реконструкция котельной с переводом котлов КВГМ-2,5-95 на резервное топливо                  2.Заменной дымовой трубы             </w:t>
            </w:r>
          </w:p>
        </w:tc>
        <w:tc>
          <w:tcPr>
            <w:tcW w:w="1985" w:type="dxa"/>
            <w:tcBorders>
              <w:top w:val="nil"/>
              <w:left w:val="nil"/>
              <w:bottom w:val="single" w:sz="4" w:space="0" w:color="auto"/>
              <w:right w:val="single" w:sz="4" w:space="0" w:color="auto"/>
            </w:tcBorders>
            <w:shd w:val="clear" w:color="auto" w:fill="auto"/>
            <w:vAlign w:val="center"/>
            <w:hideMark/>
          </w:tcPr>
          <w:p w:rsidR="002D475C" w:rsidRPr="002D475C" w:rsidRDefault="00690E52" w:rsidP="00B75D6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2020-2022</w:t>
            </w:r>
            <w:r w:rsidR="00B75D6D">
              <w:rPr>
                <w:rFonts w:ascii="Times New Roman" w:eastAsia="Times New Roman" w:hAnsi="Times New Roman" w:cs="Times New Roman"/>
                <w:color w:val="000000"/>
                <w:lang w:eastAsia="ru-RU"/>
              </w:rPr>
              <w:t xml:space="preserve"> </w:t>
            </w:r>
            <w:r w:rsidR="002D475C" w:rsidRPr="002D475C">
              <w:rPr>
                <w:rFonts w:ascii="Times New Roman" w:eastAsia="Times New Roman" w:hAnsi="Times New Roman" w:cs="Times New Roman"/>
                <w:color w:val="000000"/>
                <w:lang w:eastAsia="ru-RU"/>
              </w:rPr>
              <w:t xml:space="preserve">г. </w:t>
            </w:r>
          </w:p>
        </w:tc>
        <w:tc>
          <w:tcPr>
            <w:tcW w:w="1984" w:type="dxa"/>
            <w:tcBorders>
              <w:top w:val="nil"/>
              <w:left w:val="nil"/>
              <w:bottom w:val="single" w:sz="4" w:space="0" w:color="auto"/>
              <w:right w:val="single" w:sz="4" w:space="0" w:color="auto"/>
            </w:tcBorders>
            <w:shd w:val="clear" w:color="auto" w:fill="auto"/>
            <w:vAlign w:val="center"/>
            <w:hideMark/>
          </w:tcPr>
          <w:p w:rsidR="002D475C" w:rsidRPr="002D475C" w:rsidRDefault="002D475C" w:rsidP="002D475C">
            <w:pPr>
              <w:spacing w:after="0" w:line="240" w:lineRule="auto"/>
              <w:jc w:val="center"/>
              <w:rPr>
                <w:rFonts w:ascii="Times New Roman" w:eastAsia="Times New Roman" w:hAnsi="Times New Roman" w:cs="Times New Roman"/>
                <w:color w:val="000000"/>
                <w:lang w:eastAsia="ru-RU"/>
              </w:rPr>
            </w:pPr>
            <w:r w:rsidRPr="002D475C">
              <w:rPr>
                <w:rFonts w:ascii="Times New Roman" w:eastAsia="Times New Roman" w:hAnsi="Times New Roman" w:cs="Times New Roman"/>
                <w:color w:val="000000"/>
                <w:lang w:eastAsia="ru-RU"/>
              </w:rPr>
              <w:t>10 538,55</w:t>
            </w:r>
          </w:p>
        </w:tc>
        <w:tc>
          <w:tcPr>
            <w:tcW w:w="2977" w:type="dxa"/>
            <w:tcBorders>
              <w:top w:val="nil"/>
              <w:left w:val="nil"/>
              <w:bottom w:val="single" w:sz="4" w:space="0" w:color="auto"/>
              <w:right w:val="single" w:sz="4" w:space="0" w:color="auto"/>
            </w:tcBorders>
            <w:shd w:val="clear" w:color="auto" w:fill="auto"/>
            <w:vAlign w:val="center"/>
            <w:hideMark/>
          </w:tcPr>
          <w:p w:rsidR="002D475C" w:rsidRPr="002D475C" w:rsidRDefault="002D475C" w:rsidP="002D475C">
            <w:pPr>
              <w:spacing w:after="0" w:line="240" w:lineRule="auto"/>
              <w:jc w:val="center"/>
              <w:rPr>
                <w:rFonts w:ascii="Times New Roman" w:eastAsia="Times New Roman" w:hAnsi="Times New Roman" w:cs="Times New Roman"/>
                <w:color w:val="000000"/>
                <w:lang w:eastAsia="ru-RU"/>
              </w:rPr>
            </w:pPr>
            <w:r w:rsidRPr="002D475C">
              <w:rPr>
                <w:rFonts w:ascii="Times New Roman" w:eastAsia="Times New Roman" w:hAnsi="Times New Roman" w:cs="Times New Roman"/>
                <w:color w:val="000000"/>
                <w:lang w:eastAsia="ru-RU"/>
              </w:rPr>
              <w:t>Обеспечение нормативного качества теплоносителя, увеличение срока службы оборудования котельной и КПД котлоагрегатов.</w:t>
            </w:r>
          </w:p>
        </w:tc>
      </w:tr>
      <w:tr w:rsidR="002D475C" w:rsidRPr="002D475C" w:rsidTr="002D475C">
        <w:trPr>
          <w:trHeight w:val="406"/>
        </w:trPr>
        <w:tc>
          <w:tcPr>
            <w:tcW w:w="1020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D475C" w:rsidRPr="002D475C" w:rsidRDefault="002D475C" w:rsidP="002D475C">
            <w:pPr>
              <w:spacing w:after="0" w:line="240" w:lineRule="auto"/>
              <w:jc w:val="center"/>
              <w:rPr>
                <w:rFonts w:ascii="Times New Roman" w:eastAsia="Times New Roman" w:hAnsi="Times New Roman" w:cs="Times New Roman"/>
                <w:color w:val="000000"/>
                <w:lang w:eastAsia="ru-RU"/>
              </w:rPr>
            </w:pPr>
            <w:r w:rsidRPr="002D475C">
              <w:rPr>
                <w:rFonts w:ascii="Times New Roman" w:eastAsia="Times New Roman" w:hAnsi="Times New Roman" w:cs="Times New Roman"/>
                <w:color w:val="000000"/>
                <w:lang w:eastAsia="ru-RU"/>
              </w:rPr>
              <w:t>с.Колчаново, ул. Молодежная</w:t>
            </w:r>
          </w:p>
        </w:tc>
      </w:tr>
      <w:tr w:rsidR="002D475C" w:rsidRPr="002D475C" w:rsidTr="002D475C">
        <w:trPr>
          <w:trHeight w:val="126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2D475C" w:rsidRPr="002D475C" w:rsidRDefault="002D475C" w:rsidP="002D475C">
            <w:pPr>
              <w:spacing w:after="0" w:line="240" w:lineRule="auto"/>
              <w:jc w:val="center"/>
              <w:rPr>
                <w:rFonts w:ascii="Times New Roman" w:eastAsia="Times New Roman" w:hAnsi="Times New Roman" w:cs="Times New Roman"/>
                <w:color w:val="000000"/>
                <w:lang w:eastAsia="ru-RU"/>
              </w:rPr>
            </w:pPr>
            <w:r w:rsidRPr="002D475C">
              <w:rPr>
                <w:rFonts w:ascii="Times New Roman" w:eastAsia="Times New Roman" w:hAnsi="Times New Roman" w:cs="Times New Roman"/>
                <w:color w:val="000000"/>
                <w:lang w:eastAsia="ru-RU"/>
              </w:rPr>
              <w:t>2</w:t>
            </w:r>
          </w:p>
        </w:tc>
        <w:tc>
          <w:tcPr>
            <w:tcW w:w="2693" w:type="dxa"/>
            <w:tcBorders>
              <w:top w:val="nil"/>
              <w:left w:val="nil"/>
              <w:bottom w:val="single" w:sz="4" w:space="0" w:color="auto"/>
              <w:right w:val="single" w:sz="4" w:space="0" w:color="auto"/>
            </w:tcBorders>
            <w:shd w:val="clear" w:color="auto" w:fill="auto"/>
            <w:vAlign w:val="center"/>
            <w:hideMark/>
          </w:tcPr>
          <w:p w:rsidR="002D475C" w:rsidRPr="002D475C" w:rsidRDefault="002D475C" w:rsidP="002D475C">
            <w:pPr>
              <w:spacing w:after="0" w:line="240" w:lineRule="auto"/>
              <w:jc w:val="center"/>
              <w:rPr>
                <w:rFonts w:ascii="Times New Roman" w:eastAsia="Times New Roman" w:hAnsi="Times New Roman" w:cs="Times New Roman"/>
                <w:color w:val="000000"/>
                <w:lang w:eastAsia="ru-RU"/>
              </w:rPr>
            </w:pPr>
            <w:r w:rsidRPr="002D475C">
              <w:rPr>
                <w:rFonts w:ascii="Times New Roman" w:eastAsia="Times New Roman" w:hAnsi="Times New Roman" w:cs="Times New Roman"/>
                <w:color w:val="000000"/>
                <w:lang w:eastAsia="ru-RU"/>
              </w:rPr>
              <w:t xml:space="preserve">Реконструкция котельной с переводом котлов КВГМ-2,5-95 на резервное топливо                  </w:t>
            </w:r>
            <w:r w:rsidRPr="002D475C">
              <w:rPr>
                <w:rFonts w:ascii="Times New Roman" w:eastAsia="Times New Roman" w:hAnsi="Times New Roman" w:cs="Times New Roman"/>
                <w:color w:val="000000"/>
                <w:lang w:eastAsia="ru-RU"/>
              </w:rPr>
              <w:lastRenderedPageBreak/>
              <w:t xml:space="preserve">2.Заменной дымовой трубы             </w:t>
            </w:r>
          </w:p>
        </w:tc>
        <w:tc>
          <w:tcPr>
            <w:tcW w:w="1985" w:type="dxa"/>
            <w:tcBorders>
              <w:top w:val="nil"/>
              <w:left w:val="nil"/>
              <w:bottom w:val="single" w:sz="4" w:space="0" w:color="auto"/>
              <w:right w:val="single" w:sz="4" w:space="0" w:color="auto"/>
            </w:tcBorders>
            <w:shd w:val="clear" w:color="auto" w:fill="auto"/>
            <w:vAlign w:val="center"/>
            <w:hideMark/>
          </w:tcPr>
          <w:p w:rsidR="002D475C" w:rsidRPr="002D475C" w:rsidRDefault="002D475C" w:rsidP="00B75D6D">
            <w:pPr>
              <w:spacing w:after="0" w:line="240" w:lineRule="auto"/>
              <w:jc w:val="center"/>
              <w:rPr>
                <w:rFonts w:ascii="Times New Roman" w:eastAsia="Times New Roman" w:hAnsi="Times New Roman" w:cs="Times New Roman"/>
                <w:color w:val="000000"/>
                <w:lang w:eastAsia="ru-RU"/>
              </w:rPr>
            </w:pPr>
            <w:r w:rsidRPr="002D475C">
              <w:rPr>
                <w:rFonts w:ascii="Times New Roman" w:eastAsia="Times New Roman" w:hAnsi="Times New Roman" w:cs="Times New Roman"/>
                <w:color w:val="000000"/>
                <w:lang w:eastAsia="ru-RU"/>
              </w:rPr>
              <w:lastRenderedPageBreak/>
              <w:t>2021-2022</w:t>
            </w:r>
            <w:r w:rsidR="00B75D6D">
              <w:rPr>
                <w:rFonts w:ascii="Times New Roman" w:eastAsia="Times New Roman" w:hAnsi="Times New Roman" w:cs="Times New Roman"/>
                <w:color w:val="000000"/>
                <w:lang w:eastAsia="ru-RU"/>
              </w:rPr>
              <w:t xml:space="preserve"> </w:t>
            </w:r>
            <w:r w:rsidRPr="002D475C">
              <w:rPr>
                <w:rFonts w:ascii="Times New Roman" w:eastAsia="Times New Roman" w:hAnsi="Times New Roman" w:cs="Times New Roman"/>
                <w:color w:val="000000"/>
                <w:lang w:eastAsia="ru-RU"/>
              </w:rPr>
              <w:t xml:space="preserve">г. </w:t>
            </w:r>
          </w:p>
        </w:tc>
        <w:tc>
          <w:tcPr>
            <w:tcW w:w="1984" w:type="dxa"/>
            <w:tcBorders>
              <w:top w:val="nil"/>
              <w:left w:val="nil"/>
              <w:bottom w:val="single" w:sz="4" w:space="0" w:color="auto"/>
              <w:right w:val="single" w:sz="4" w:space="0" w:color="auto"/>
            </w:tcBorders>
            <w:shd w:val="clear" w:color="auto" w:fill="auto"/>
            <w:vAlign w:val="center"/>
            <w:hideMark/>
          </w:tcPr>
          <w:p w:rsidR="002D475C" w:rsidRPr="002D475C" w:rsidRDefault="002D475C" w:rsidP="002D475C">
            <w:pPr>
              <w:spacing w:after="0" w:line="240" w:lineRule="auto"/>
              <w:jc w:val="center"/>
              <w:rPr>
                <w:rFonts w:ascii="Times New Roman" w:eastAsia="Times New Roman" w:hAnsi="Times New Roman" w:cs="Times New Roman"/>
                <w:color w:val="000000"/>
                <w:lang w:eastAsia="ru-RU"/>
              </w:rPr>
            </w:pPr>
            <w:r w:rsidRPr="002D475C">
              <w:rPr>
                <w:rFonts w:ascii="Times New Roman" w:eastAsia="Times New Roman" w:hAnsi="Times New Roman" w:cs="Times New Roman"/>
                <w:color w:val="000000"/>
                <w:lang w:eastAsia="ru-RU"/>
              </w:rPr>
              <w:t>10 538,55</w:t>
            </w:r>
          </w:p>
        </w:tc>
        <w:tc>
          <w:tcPr>
            <w:tcW w:w="2977" w:type="dxa"/>
            <w:tcBorders>
              <w:top w:val="nil"/>
              <w:left w:val="nil"/>
              <w:bottom w:val="single" w:sz="4" w:space="0" w:color="auto"/>
              <w:right w:val="single" w:sz="4" w:space="0" w:color="auto"/>
            </w:tcBorders>
            <w:shd w:val="clear" w:color="auto" w:fill="auto"/>
            <w:vAlign w:val="center"/>
            <w:hideMark/>
          </w:tcPr>
          <w:p w:rsidR="002D475C" w:rsidRPr="002D475C" w:rsidRDefault="002D475C" w:rsidP="002D475C">
            <w:pPr>
              <w:spacing w:after="0" w:line="240" w:lineRule="auto"/>
              <w:jc w:val="center"/>
              <w:rPr>
                <w:rFonts w:ascii="Times New Roman" w:eastAsia="Times New Roman" w:hAnsi="Times New Roman" w:cs="Times New Roman"/>
                <w:color w:val="000000"/>
                <w:lang w:eastAsia="ru-RU"/>
              </w:rPr>
            </w:pPr>
            <w:r w:rsidRPr="002D475C">
              <w:rPr>
                <w:rFonts w:ascii="Times New Roman" w:eastAsia="Times New Roman" w:hAnsi="Times New Roman" w:cs="Times New Roman"/>
                <w:color w:val="000000"/>
                <w:lang w:eastAsia="ru-RU"/>
              </w:rPr>
              <w:t xml:space="preserve">Обеспечение нормативного качества теплоносителя, увеличение срока службы оборудования котельной и </w:t>
            </w:r>
            <w:r w:rsidRPr="002D475C">
              <w:rPr>
                <w:rFonts w:ascii="Times New Roman" w:eastAsia="Times New Roman" w:hAnsi="Times New Roman" w:cs="Times New Roman"/>
                <w:color w:val="000000"/>
                <w:lang w:eastAsia="ru-RU"/>
              </w:rPr>
              <w:lastRenderedPageBreak/>
              <w:t>КПД котлоагрегатов.</w:t>
            </w:r>
          </w:p>
        </w:tc>
      </w:tr>
    </w:tbl>
    <w:p w:rsidR="00AE00DB" w:rsidRPr="009A6BB3" w:rsidRDefault="00AE00DB" w:rsidP="00FA5FE9">
      <w:pPr>
        <w:ind w:firstLine="426"/>
        <w:rPr>
          <w:rFonts w:ascii="Times New Roman" w:hAnsi="Times New Roman" w:cs="Times New Roman"/>
          <w:sz w:val="28"/>
          <w:szCs w:val="28"/>
        </w:rPr>
      </w:pPr>
    </w:p>
    <w:p w:rsidR="006B5A90" w:rsidRDefault="00384A45" w:rsidP="00F948AB">
      <w:pPr>
        <w:spacing w:after="5" w:line="240" w:lineRule="auto"/>
        <w:ind w:right="62" w:firstLine="426"/>
        <w:jc w:val="both"/>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5</w:t>
      </w:r>
      <w:r w:rsidR="006B5A90" w:rsidRPr="009A6BB3">
        <w:rPr>
          <w:rFonts w:ascii="Times New Roman" w:eastAsia="Times New Roman" w:hAnsi="Times New Roman" w:cs="Times New Roman"/>
          <w:b/>
          <w:color w:val="000000"/>
          <w:sz w:val="28"/>
          <w:lang w:eastAsia="ru-RU"/>
        </w:rPr>
        <w:t>.2.</w:t>
      </w:r>
      <w:r w:rsidR="006B5A90" w:rsidRPr="009A6BB3">
        <w:rPr>
          <w:rFonts w:ascii="Times New Roman" w:eastAsia="Arial" w:hAnsi="Times New Roman" w:cs="Times New Roman"/>
          <w:b/>
          <w:color w:val="000000"/>
          <w:sz w:val="28"/>
          <w:lang w:eastAsia="ru-RU"/>
        </w:rPr>
        <w:t xml:space="preserve"> </w:t>
      </w:r>
      <w:r w:rsidR="006B5A90" w:rsidRPr="009A6BB3">
        <w:rPr>
          <w:rFonts w:ascii="Times New Roman" w:eastAsia="Times New Roman" w:hAnsi="Times New Roman" w:cs="Times New Roman"/>
          <w:b/>
          <w:color w:val="000000"/>
          <w:sz w:val="28"/>
          <w:lang w:eastAsia="ru-RU"/>
        </w:rPr>
        <w:t xml:space="preserve">Предложения по величине необходимых инвестиций в строительство, реконструкцию </w:t>
      </w:r>
      <w:r w:rsidR="00690E52">
        <w:rPr>
          <w:rFonts w:ascii="Times New Roman" w:eastAsia="Times New Roman" w:hAnsi="Times New Roman" w:cs="Times New Roman"/>
          <w:b/>
          <w:color w:val="000000"/>
          <w:sz w:val="28"/>
          <w:lang w:eastAsia="ru-RU"/>
        </w:rPr>
        <w:t>и техническое перевооружение в связи с изменениями температурного графика и гидравлического режима работы системы т</w:t>
      </w:r>
      <w:r w:rsidR="00D83BA1">
        <w:rPr>
          <w:rFonts w:ascii="Times New Roman" w:eastAsia="Times New Roman" w:hAnsi="Times New Roman" w:cs="Times New Roman"/>
          <w:b/>
          <w:color w:val="000000"/>
          <w:sz w:val="28"/>
          <w:lang w:eastAsia="ru-RU"/>
        </w:rPr>
        <w:t>е</w:t>
      </w:r>
      <w:r w:rsidR="00690E52">
        <w:rPr>
          <w:rFonts w:ascii="Times New Roman" w:eastAsia="Times New Roman" w:hAnsi="Times New Roman" w:cs="Times New Roman"/>
          <w:b/>
          <w:color w:val="000000"/>
          <w:sz w:val="28"/>
          <w:lang w:eastAsia="ru-RU"/>
        </w:rPr>
        <w:t>плоснабжения.</w:t>
      </w:r>
    </w:p>
    <w:p w:rsidR="006B5A90" w:rsidRPr="009A6BB3" w:rsidRDefault="00D83BA1" w:rsidP="00F948AB">
      <w:pPr>
        <w:spacing w:after="5" w:line="240" w:lineRule="auto"/>
        <w:ind w:right="62" w:firstLine="426"/>
        <w:jc w:val="both"/>
        <w:rPr>
          <w:rFonts w:ascii="Times New Roman" w:eastAsia="Times New Roman" w:hAnsi="Times New Roman" w:cs="Times New Roman"/>
          <w:color w:val="000000"/>
          <w:sz w:val="28"/>
          <w:lang w:eastAsia="ru-RU"/>
        </w:rPr>
      </w:pPr>
      <w:r w:rsidRPr="00D83BA1">
        <w:rPr>
          <w:rFonts w:ascii="Times New Roman" w:eastAsia="Times New Roman" w:hAnsi="Times New Roman" w:cs="Times New Roman"/>
          <w:color w:val="000000"/>
          <w:sz w:val="28"/>
          <w:lang w:eastAsia="ru-RU"/>
        </w:rPr>
        <w:t xml:space="preserve">Изменения температурного графика и гидравлического режима </w:t>
      </w:r>
      <w:r>
        <w:rPr>
          <w:rFonts w:ascii="Times New Roman" w:eastAsia="Times New Roman" w:hAnsi="Times New Roman" w:cs="Times New Roman"/>
          <w:color w:val="000000"/>
          <w:sz w:val="28"/>
          <w:lang w:eastAsia="ru-RU"/>
        </w:rPr>
        <w:t xml:space="preserve">системы </w:t>
      </w:r>
      <w:r w:rsidRPr="00D83BA1">
        <w:rPr>
          <w:rFonts w:ascii="Times New Roman" w:eastAsia="Times New Roman" w:hAnsi="Times New Roman" w:cs="Times New Roman"/>
          <w:color w:val="000000"/>
          <w:sz w:val="28"/>
          <w:lang w:eastAsia="ru-RU"/>
        </w:rPr>
        <w:t xml:space="preserve">теплоснабжения с. Колчаново не требуется. Реконструкция и техническое перевооружение тепловых сетей не требуется. Следовательно нет необходимости в инвестициях для осуществления данных мероприятий. </w:t>
      </w:r>
    </w:p>
    <w:p w:rsidR="006B5A90" w:rsidRPr="009A6BB3" w:rsidRDefault="006B5A90" w:rsidP="00F948AB">
      <w:pPr>
        <w:spacing w:line="240" w:lineRule="auto"/>
        <w:ind w:firstLine="426"/>
        <w:rPr>
          <w:rFonts w:ascii="Times New Roman" w:hAnsi="Times New Roman" w:cs="Times New Roman"/>
          <w:sz w:val="28"/>
          <w:szCs w:val="28"/>
        </w:rPr>
      </w:pPr>
    </w:p>
    <w:p w:rsidR="006B5A90" w:rsidRDefault="00384A45" w:rsidP="00F948AB">
      <w:pPr>
        <w:spacing w:after="5" w:line="240" w:lineRule="auto"/>
        <w:ind w:right="61" w:firstLine="426"/>
        <w:jc w:val="both"/>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5</w:t>
      </w:r>
      <w:r w:rsidR="006B5A90" w:rsidRPr="009A6BB3">
        <w:rPr>
          <w:rFonts w:ascii="Times New Roman" w:eastAsia="Times New Roman" w:hAnsi="Times New Roman" w:cs="Times New Roman"/>
          <w:b/>
          <w:color w:val="000000"/>
          <w:sz w:val="28"/>
          <w:lang w:eastAsia="ru-RU"/>
        </w:rPr>
        <w:t>.3. Предложения по величине инвестиций в строительство, реконструкцию и техническое перевооружение</w:t>
      </w:r>
      <w:r w:rsidR="00D83BA1">
        <w:rPr>
          <w:rFonts w:ascii="Times New Roman" w:eastAsia="Times New Roman" w:hAnsi="Times New Roman" w:cs="Times New Roman"/>
          <w:b/>
          <w:color w:val="000000"/>
          <w:sz w:val="28"/>
          <w:lang w:eastAsia="ru-RU"/>
        </w:rPr>
        <w:t xml:space="preserve"> тепловых сетей</w:t>
      </w:r>
      <w:r w:rsidR="006B5A90" w:rsidRPr="009A6BB3">
        <w:rPr>
          <w:rFonts w:ascii="Times New Roman" w:eastAsia="Times New Roman" w:hAnsi="Times New Roman" w:cs="Times New Roman"/>
          <w:b/>
          <w:color w:val="000000"/>
          <w:sz w:val="28"/>
          <w:lang w:eastAsia="ru-RU"/>
        </w:rPr>
        <w:t xml:space="preserve"> в св</w:t>
      </w:r>
      <w:r w:rsidR="00D83BA1">
        <w:rPr>
          <w:rFonts w:ascii="Times New Roman" w:eastAsia="Times New Roman" w:hAnsi="Times New Roman" w:cs="Times New Roman"/>
          <w:b/>
          <w:color w:val="000000"/>
          <w:sz w:val="28"/>
          <w:lang w:eastAsia="ru-RU"/>
        </w:rPr>
        <w:t>язи с переходом</w:t>
      </w:r>
      <w:r w:rsidR="002D33BE">
        <w:rPr>
          <w:rFonts w:ascii="Times New Roman" w:eastAsia="Times New Roman" w:hAnsi="Times New Roman" w:cs="Times New Roman"/>
          <w:b/>
          <w:color w:val="000000"/>
          <w:sz w:val="28"/>
          <w:lang w:eastAsia="ru-RU"/>
        </w:rPr>
        <w:t xml:space="preserve"> на закрытую систему горячего водоснабжения.</w:t>
      </w:r>
      <w:r w:rsidR="00D83BA1">
        <w:rPr>
          <w:rFonts w:ascii="Times New Roman" w:eastAsia="Times New Roman" w:hAnsi="Times New Roman" w:cs="Times New Roman"/>
          <w:b/>
          <w:color w:val="000000"/>
          <w:sz w:val="28"/>
          <w:lang w:eastAsia="ru-RU"/>
        </w:rPr>
        <w:t xml:space="preserve"> </w:t>
      </w:r>
      <w:r w:rsidR="006B5A90" w:rsidRPr="009A6BB3">
        <w:rPr>
          <w:rFonts w:ascii="Times New Roman" w:eastAsia="Times New Roman" w:hAnsi="Times New Roman" w:cs="Times New Roman"/>
          <w:b/>
          <w:color w:val="000000"/>
          <w:sz w:val="28"/>
          <w:lang w:eastAsia="ru-RU"/>
        </w:rPr>
        <w:t xml:space="preserve"> </w:t>
      </w:r>
    </w:p>
    <w:p w:rsidR="002D33BE" w:rsidRPr="002D33BE" w:rsidRDefault="002D33BE" w:rsidP="00F948AB">
      <w:pPr>
        <w:spacing w:after="5" w:line="240" w:lineRule="auto"/>
        <w:ind w:right="61" w:firstLine="426"/>
        <w:jc w:val="both"/>
        <w:rPr>
          <w:rFonts w:ascii="Times New Roman" w:eastAsia="Times New Roman" w:hAnsi="Times New Roman" w:cs="Times New Roman"/>
          <w:color w:val="000000"/>
          <w:sz w:val="28"/>
          <w:lang w:eastAsia="ru-RU"/>
        </w:rPr>
      </w:pPr>
      <w:r w:rsidRPr="002D33BE">
        <w:rPr>
          <w:rFonts w:ascii="Times New Roman" w:eastAsia="Times New Roman" w:hAnsi="Times New Roman" w:cs="Times New Roman"/>
          <w:color w:val="000000"/>
          <w:sz w:val="28"/>
          <w:lang w:eastAsia="ru-RU"/>
        </w:rPr>
        <w:t>В настоящее время жилые дома и другие объекты, расположенные в с.Колчаново,</w:t>
      </w:r>
      <w:r w:rsidR="00DA1ABE">
        <w:rPr>
          <w:rFonts w:ascii="Times New Roman" w:eastAsia="Times New Roman" w:hAnsi="Times New Roman" w:cs="Times New Roman"/>
          <w:color w:val="000000"/>
          <w:sz w:val="28"/>
          <w:lang w:eastAsia="ru-RU"/>
        </w:rPr>
        <w:t xml:space="preserve"> мкр. Алексино, </w:t>
      </w:r>
      <w:r w:rsidRPr="002D33BE">
        <w:rPr>
          <w:rFonts w:ascii="Times New Roman" w:eastAsia="Times New Roman" w:hAnsi="Times New Roman" w:cs="Times New Roman"/>
          <w:color w:val="000000"/>
          <w:sz w:val="28"/>
          <w:lang w:eastAsia="ru-RU"/>
        </w:rPr>
        <w:t xml:space="preserve"> не оборудованы внутридомовой системой горячего водоснабжения. Поэтому теплоснабжающей организацией предоставляется услуга только по отоплению.</w:t>
      </w:r>
      <w:r w:rsidR="00DA1ABE">
        <w:rPr>
          <w:rFonts w:ascii="Times New Roman" w:eastAsia="Times New Roman" w:hAnsi="Times New Roman" w:cs="Times New Roman"/>
          <w:color w:val="000000"/>
          <w:sz w:val="28"/>
          <w:lang w:eastAsia="ru-RU"/>
        </w:rPr>
        <w:t xml:space="preserve"> А от котельной по ул. Молодежная, услуга по ГВС оказывается всего нескольким потребителям. </w:t>
      </w:r>
    </w:p>
    <w:p w:rsidR="006B5A90" w:rsidRPr="009A6BB3" w:rsidRDefault="006B5A90" w:rsidP="00FA5FE9">
      <w:pPr>
        <w:spacing w:after="0"/>
        <w:ind w:right="73" w:firstLine="426"/>
        <w:jc w:val="right"/>
        <w:rPr>
          <w:rFonts w:ascii="Times New Roman" w:eastAsia="Times New Roman" w:hAnsi="Times New Roman" w:cs="Times New Roman"/>
          <w:color w:val="000000"/>
          <w:sz w:val="28"/>
          <w:lang w:eastAsia="ru-RU"/>
        </w:rPr>
      </w:pPr>
    </w:p>
    <w:p w:rsidR="006B5A90" w:rsidRPr="00450835" w:rsidRDefault="00384A45" w:rsidP="009C2628">
      <w:pPr>
        <w:pStyle w:val="1"/>
        <w:jc w:val="center"/>
        <w:rPr>
          <w:rFonts w:ascii="Times New Roman" w:eastAsia="Times New Roman" w:hAnsi="Times New Roman" w:cs="Times New Roman"/>
          <w:b/>
          <w:color w:val="auto"/>
          <w:sz w:val="28"/>
          <w:lang w:eastAsia="ru-RU"/>
        </w:rPr>
      </w:pPr>
      <w:bookmarkStart w:id="16" w:name="_Toc5020216"/>
      <w:r>
        <w:rPr>
          <w:rFonts w:ascii="Times New Roman" w:eastAsia="Times New Roman" w:hAnsi="Times New Roman" w:cs="Times New Roman"/>
          <w:b/>
          <w:color w:val="auto"/>
          <w:sz w:val="28"/>
          <w:lang w:eastAsia="ru-RU"/>
        </w:rPr>
        <w:t>Раздел 6</w:t>
      </w:r>
      <w:r w:rsidR="009C2628" w:rsidRPr="00450835">
        <w:rPr>
          <w:rFonts w:ascii="Times New Roman" w:eastAsia="Times New Roman" w:hAnsi="Times New Roman" w:cs="Times New Roman"/>
          <w:b/>
          <w:color w:val="auto"/>
          <w:sz w:val="28"/>
          <w:lang w:eastAsia="ru-RU"/>
        </w:rPr>
        <w:t>.</w:t>
      </w:r>
      <w:r w:rsidR="006B5A90" w:rsidRPr="00450835">
        <w:rPr>
          <w:rFonts w:ascii="Times New Roman" w:eastAsia="Times New Roman" w:hAnsi="Times New Roman" w:cs="Times New Roman"/>
          <w:b/>
          <w:color w:val="auto"/>
          <w:sz w:val="28"/>
          <w:lang w:eastAsia="ru-RU"/>
        </w:rPr>
        <w:t xml:space="preserve"> Определение единой теплоснабжающей</w:t>
      </w:r>
      <w:r w:rsidR="009C2628" w:rsidRPr="00450835">
        <w:rPr>
          <w:rFonts w:ascii="Times New Roman" w:eastAsia="Times New Roman" w:hAnsi="Times New Roman" w:cs="Times New Roman"/>
          <w:b/>
          <w:color w:val="auto"/>
          <w:sz w:val="28"/>
          <w:lang w:eastAsia="ru-RU"/>
        </w:rPr>
        <w:t xml:space="preserve"> </w:t>
      </w:r>
      <w:r w:rsidR="006B5A90" w:rsidRPr="00450835">
        <w:rPr>
          <w:rFonts w:ascii="Times New Roman" w:eastAsia="Times New Roman" w:hAnsi="Times New Roman" w:cs="Times New Roman"/>
          <w:b/>
          <w:color w:val="auto"/>
          <w:sz w:val="28"/>
          <w:lang w:eastAsia="ru-RU"/>
        </w:rPr>
        <w:t>организации</w:t>
      </w:r>
      <w:bookmarkEnd w:id="16"/>
    </w:p>
    <w:p w:rsidR="006B5A90" w:rsidRPr="009A6BB3" w:rsidRDefault="006B5A90" w:rsidP="009C2628">
      <w:pPr>
        <w:spacing w:after="131" w:line="276" w:lineRule="auto"/>
        <w:ind w:firstLine="567"/>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 </w:t>
      </w:r>
    </w:p>
    <w:p w:rsidR="006B5A90" w:rsidRPr="009A6BB3" w:rsidRDefault="006B5A90" w:rsidP="009C2628">
      <w:pPr>
        <w:spacing w:after="14" w:line="276" w:lineRule="auto"/>
        <w:ind w:firstLine="567"/>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6B5A90" w:rsidRPr="009A6BB3" w:rsidRDefault="006B5A90" w:rsidP="009C2628">
      <w:pPr>
        <w:spacing w:after="14" w:line="276" w:lineRule="auto"/>
        <w:ind w:firstLine="567"/>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В соответствии со статьей 2 пунктом 28 Федерального закона </w:t>
      </w:r>
      <w:r w:rsidR="002A494E">
        <w:rPr>
          <w:rFonts w:ascii="Times New Roman" w:eastAsia="Times New Roman" w:hAnsi="Times New Roman" w:cs="Times New Roman"/>
          <w:color w:val="000000"/>
          <w:sz w:val="28"/>
          <w:lang w:eastAsia="ru-RU"/>
        </w:rPr>
        <w:t>№</w:t>
      </w:r>
      <w:r w:rsidRPr="009A6BB3">
        <w:rPr>
          <w:rFonts w:ascii="Times New Roman" w:eastAsia="Times New Roman" w:hAnsi="Times New Roman" w:cs="Times New Roman"/>
          <w:color w:val="000000"/>
          <w:sz w:val="28"/>
          <w:lang w:eastAsia="ru-RU"/>
        </w:rPr>
        <w:t>190</w:t>
      </w:r>
      <w:r w:rsidR="002A494E">
        <w:rPr>
          <w:rFonts w:ascii="Times New Roman" w:eastAsia="Times New Roman" w:hAnsi="Times New Roman" w:cs="Times New Roman"/>
          <w:color w:val="000000"/>
          <w:sz w:val="28"/>
          <w:lang w:eastAsia="ru-RU"/>
        </w:rPr>
        <w:t>-ФЗ, от27.07.2010года</w:t>
      </w:r>
      <w:r w:rsidRPr="009A6BB3">
        <w:rPr>
          <w:rFonts w:ascii="Times New Roman" w:eastAsia="Times New Roman" w:hAnsi="Times New Roman" w:cs="Times New Roman"/>
          <w:color w:val="000000"/>
          <w:sz w:val="28"/>
          <w:lang w:eastAsia="ru-RU"/>
        </w:rPr>
        <w:t xml:space="preserve"> «О теплоснабжении»: </w:t>
      </w:r>
    </w:p>
    <w:p w:rsidR="001B4F46" w:rsidRPr="009A6BB3" w:rsidRDefault="006B5A90" w:rsidP="009C2628">
      <w:pPr>
        <w:spacing w:after="14" w:line="276" w:lineRule="auto"/>
        <w:ind w:firstLine="567"/>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w:t>
      </w:r>
      <w:r w:rsidR="002A494E">
        <w:rPr>
          <w:rFonts w:ascii="Times New Roman" w:eastAsia="Times New Roman" w:hAnsi="Times New Roman" w:cs="Times New Roman"/>
          <w:color w:val="000000"/>
          <w:sz w:val="28"/>
          <w:lang w:eastAsia="ru-RU"/>
        </w:rPr>
        <w:t xml:space="preserve">схеме теплоснабжения </w:t>
      </w:r>
      <w:r w:rsidRPr="009A6BB3">
        <w:rPr>
          <w:rFonts w:ascii="Times New Roman" w:eastAsia="Times New Roman" w:hAnsi="Times New Roman" w:cs="Times New Roman"/>
          <w:color w:val="000000"/>
          <w:sz w:val="28"/>
          <w:lang w:eastAsia="ru-RU"/>
        </w:rPr>
        <w:t>органом</w:t>
      </w:r>
      <w:r w:rsidR="002A494E">
        <w:rPr>
          <w:rFonts w:ascii="Times New Roman" w:eastAsia="Times New Roman" w:hAnsi="Times New Roman" w:cs="Times New Roman"/>
          <w:color w:val="000000"/>
          <w:sz w:val="28"/>
          <w:lang w:eastAsia="ru-RU"/>
        </w:rPr>
        <w:t xml:space="preserve"> местного самоуправления, </w:t>
      </w:r>
      <w:r w:rsidRPr="009A6BB3">
        <w:rPr>
          <w:rFonts w:ascii="Times New Roman" w:eastAsia="Times New Roman" w:hAnsi="Times New Roman" w:cs="Times New Roman"/>
          <w:color w:val="000000"/>
          <w:sz w:val="28"/>
          <w:lang w:eastAsia="ru-RU"/>
        </w:rPr>
        <w:t xml:space="preserve"> на основании критериев и в порядке, которые установлены</w:t>
      </w:r>
      <w:r w:rsidR="002A494E">
        <w:rPr>
          <w:rFonts w:ascii="Times New Roman" w:eastAsia="Times New Roman" w:hAnsi="Times New Roman" w:cs="Times New Roman"/>
          <w:color w:val="000000"/>
          <w:sz w:val="28"/>
          <w:lang w:eastAsia="ru-RU"/>
        </w:rPr>
        <w:t xml:space="preserve"> правилами организации теплоснабжения, утвержденными Правительством Российской Федерации.</w:t>
      </w:r>
      <w:r w:rsidRPr="009A6BB3">
        <w:rPr>
          <w:rFonts w:ascii="Times New Roman" w:eastAsia="Times New Roman" w:hAnsi="Times New Roman" w:cs="Times New Roman"/>
          <w:color w:val="000000"/>
          <w:sz w:val="28"/>
          <w:lang w:eastAsia="ru-RU"/>
        </w:rPr>
        <w:t xml:space="preserve"> </w:t>
      </w:r>
    </w:p>
    <w:p w:rsidR="006B5A90" w:rsidRPr="009A6BB3" w:rsidRDefault="00450835" w:rsidP="00450835">
      <w:pPr>
        <w:spacing w:after="14" w:line="276" w:lineRule="auto"/>
        <w:ind w:firstLine="567"/>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В соответствии со ст.6, п.6 Федерального закона №</w:t>
      </w:r>
      <w:r w:rsidR="006B5A90" w:rsidRPr="009A6BB3">
        <w:rPr>
          <w:rFonts w:ascii="Times New Roman" w:eastAsia="Times New Roman" w:hAnsi="Times New Roman" w:cs="Times New Roman"/>
          <w:color w:val="000000"/>
          <w:sz w:val="28"/>
          <w:lang w:eastAsia="ru-RU"/>
        </w:rPr>
        <w:t>190</w:t>
      </w:r>
      <w:r>
        <w:rPr>
          <w:rFonts w:ascii="Times New Roman" w:eastAsia="Times New Roman" w:hAnsi="Times New Roman" w:cs="Times New Roman"/>
          <w:color w:val="000000"/>
          <w:sz w:val="28"/>
          <w:lang w:eastAsia="ru-RU"/>
        </w:rPr>
        <w:t>-ФЗ, от 27.07.2010года</w:t>
      </w:r>
      <w:r w:rsidR="006B5A90" w:rsidRPr="009A6BB3">
        <w:rPr>
          <w:rFonts w:ascii="Times New Roman" w:eastAsia="Times New Roman" w:hAnsi="Times New Roman" w:cs="Times New Roman"/>
          <w:color w:val="000000"/>
          <w:sz w:val="28"/>
          <w:lang w:eastAsia="ru-RU"/>
        </w:rPr>
        <w:t xml:space="preserve">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w:t>
      </w:r>
      <w:r w:rsidR="006B5A90" w:rsidRPr="009A6BB3">
        <w:rPr>
          <w:rFonts w:ascii="Times New Roman" w:eastAsia="Times New Roman" w:hAnsi="Times New Roman" w:cs="Times New Roman"/>
          <w:color w:val="000000"/>
          <w:sz w:val="28"/>
          <w:lang w:eastAsia="ru-RU"/>
        </w:rPr>
        <w:lastRenderedPageBreak/>
        <w:t>поселений, городских округов</w:t>
      </w:r>
      <w:r>
        <w:rPr>
          <w:rFonts w:ascii="Times New Roman" w:eastAsia="Times New Roman" w:hAnsi="Times New Roman" w:cs="Times New Roman"/>
          <w:color w:val="000000"/>
          <w:sz w:val="28"/>
          <w:lang w:eastAsia="ru-RU"/>
        </w:rPr>
        <w:t xml:space="preserve"> с численностью населения менее пятисот тысяч человек,</w:t>
      </w:r>
      <w:r w:rsidR="006B5A90" w:rsidRPr="009A6BB3">
        <w:rPr>
          <w:rFonts w:ascii="Times New Roman" w:eastAsia="Times New Roman" w:hAnsi="Times New Roman" w:cs="Times New Roman"/>
          <w:color w:val="000000"/>
          <w:sz w:val="28"/>
          <w:lang w:eastAsia="ru-RU"/>
        </w:rPr>
        <w:t xml:space="preserve"> в том числе определение единой теплоснабжающей организации». </w:t>
      </w:r>
    </w:p>
    <w:p w:rsidR="006B5A90" w:rsidRPr="009A6BB3" w:rsidRDefault="006B5A90" w:rsidP="009C2628">
      <w:pPr>
        <w:spacing w:after="131" w:line="276" w:lineRule="auto"/>
        <w:ind w:firstLine="567"/>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Критерии и порядок определения единой теплоснабжающей организации  </w:t>
      </w:r>
    </w:p>
    <w:p w:rsidR="006B5A90" w:rsidRPr="009A6BB3" w:rsidRDefault="006B5A90" w:rsidP="009C2628">
      <w:pPr>
        <w:numPr>
          <w:ilvl w:val="0"/>
          <w:numId w:val="17"/>
        </w:numPr>
        <w:spacing w:after="14" w:line="276" w:lineRule="auto"/>
        <w:ind w:firstLine="567"/>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6B5A90" w:rsidRPr="009A6BB3" w:rsidRDefault="006B5A90" w:rsidP="002A494E">
      <w:pPr>
        <w:numPr>
          <w:ilvl w:val="0"/>
          <w:numId w:val="17"/>
        </w:numPr>
        <w:spacing w:after="14" w:line="276" w:lineRule="auto"/>
        <w:ind w:firstLine="567"/>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В проекте схемы теплоснабжения должны быть определены границы зон деятельности единой теплоснабжающей организации (организаций). Границы зо</w:t>
      </w:r>
      <w:r w:rsidR="002A494E">
        <w:rPr>
          <w:rFonts w:ascii="Times New Roman" w:eastAsia="Times New Roman" w:hAnsi="Times New Roman" w:cs="Times New Roman"/>
          <w:color w:val="000000"/>
          <w:sz w:val="28"/>
          <w:lang w:eastAsia="ru-RU"/>
        </w:rPr>
        <w:t xml:space="preserve">ны (зон) </w:t>
      </w:r>
      <w:r w:rsidR="002A494E">
        <w:rPr>
          <w:rFonts w:ascii="Times New Roman" w:eastAsia="Times New Roman" w:hAnsi="Times New Roman" w:cs="Times New Roman"/>
          <w:color w:val="000000"/>
          <w:sz w:val="28"/>
          <w:lang w:eastAsia="ru-RU"/>
        </w:rPr>
        <w:tab/>
        <w:t xml:space="preserve">деятельности </w:t>
      </w:r>
      <w:r w:rsidR="002A494E">
        <w:rPr>
          <w:rFonts w:ascii="Times New Roman" w:eastAsia="Times New Roman" w:hAnsi="Times New Roman" w:cs="Times New Roman"/>
          <w:color w:val="000000"/>
          <w:sz w:val="28"/>
          <w:lang w:eastAsia="ru-RU"/>
        </w:rPr>
        <w:tab/>
        <w:t xml:space="preserve">единой </w:t>
      </w:r>
      <w:r w:rsidRPr="009A6BB3">
        <w:rPr>
          <w:rFonts w:ascii="Times New Roman" w:eastAsia="Times New Roman" w:hAnsi="Times New Roman" w:cs="Times New Roman"/>
          <w:color w:val="000000"/>
          <w:sz w:val="28"/>
          <w:lang w:eastAsia="ru-RU"/>
        </w:rPr>
        <w:t xml:space="preserve">теплоснабжающей </w:t>
      </w:r>
      <w:r w:rsidRPr="009A6BB3">
        <w:rPr>
          <w:rFonts w:ascii="Times New Roman" w:eastAsia="Times New Roman" w:hAnsi="Times New Roman" w:cs="Times New Roman"/>
          <w:color w:val="000000"/>
          <w:sz w:val="28"/>
          <w:lang w:eastAsia="ru-RU"/>
        </w:rPr>
        <w:tab/>
        <w:t>организац</w:t>
      </w:r>
      <w:r w:rsidR="002A494E">
        <w:rPr>
          <w:rFonts w:ascii="Times New Roman" w:eastAsia="Times New Roman" w:hAnsi="Times New Roman" w:cs="Times New Roman"/>
          <w:color w:val="000000"/>
          <w:sz w:val="28"/>
          <w:lang w:eastAsia="ru-RU"/>
        </w:rPr>
        <w:t xml:space="preserve">ии </w:t>
      </w:r>
      <w:r w:rsidR="002A494E">
        <w:rPr>
          <w:rFonts w:ascii="Times New Roman" w:eastAsia="Times New Roman" w:hAnsi="Times New Roman" w:cs="Times New Roman"/>
          <w:color w:val="000000"/>
          <w:sz w:val="28"/>
          <w:lang w:eastAsia="ru-RU"/>
        </w:rPr>
        <w:tab/>
        <w:t xml:space="preserve">(организаций) определяются </w:t>
      </w:r>
      <w:r w:rsidRPr="009A6BB3">
        <w:rPr>
          <w:rFonts w:ascii="Times New Roman" w:eastAsia="Times New Roman" w:hAnsi="Times New Roman" w:cs="Times New Roman"/>
          <w:color w:val="000000"/>
          <w:sz w:val="28"/>
          <w:lang w:eastAsia="ru-RU"/>
        </w:rPr>
        <w:t xml:space="preserve">границами </w:t>
      </w:r>
      <w:r w:rsidRPr="009A6BB3">
        <w:rPr>
          <w:rFonts w:ascii="Times New Roman" w:eastAsia="Times New Roman" w:hAnsi="Times New Roman" w:cs="Times New Roman"/>
          <w:color w:val="000000"/>
          <w:sz w:val="28"/>
          <w:lang w:eastAsia="ru-RU"/>
        </w:rPr>
        <w:tab/>
        <w:t xml:space="preserve">системы </w:t>
      </w:r>
      <w:r w:rsidRPr="009A6BB3">
        <w:rPr>
          <w:rFonts w:ascii="Times New Roman" w:eastAsia="Times New Roman" w:hAnsi="Times New Roman" w:cs="Times New Roman"/>
          <w:color w:val="000000"/>
          <w:sz w:val="28"/>
          <w:lang w:eastAsia="ru-RU"/>
        </w:rPr>
        <w:tab/>
        <w:t>теплосн</w:t>
      </w:r>
      <w:r w:rsidR="002A494E">
        <w:rPr>
          <w:rFonts w:ascii="Times New Roman" w:eastAsia="Times New Roman" w:hAnsi="Times New Roman" w:cs="Times New Roman"/>
          <w:color w:val="000000"/>
          <w:sz w:val="28"/>
          <w:lang w:eastAsia="ru-RU"/>
        </w:rPr>
        <w:t xml:space="preserve">абжения, </w:t>
      </w:r>
      <w:r w:rsidR="002A494E">
        <w:rPr>
          <w:rFonts w:ascii="Times New Roman" w:eastAsia="Times New Roman" w:hAnsi="Times New Roman" w:cs="Times New Roman"/>
          <w:color w:val="000000"/>
          <w:sz w:val="28"/>
          <w:lang w:eastAsia="ru-RU"/>
        </w:rPr>
        <w:tab/>
        <w:t xml:space="preserve">в </w:t>
      </w:r>
      <w:r w:rsidR="002A494E">
        <w:rPr>
          <w:rFonts w:ascii="Times New Roman" w:eastAsia="Times New Roman" w:hAnsi="Times New Roman" w:cs="Times New Roman"/>
          <w:color w:val="000000"/>
          <w:sz w:val="28"/>
          <w:lang w:eastAsia="ru-RU"/>
        </w:rPr>
        <w:tab/>
        <w:t xml:space="preserve">отношении </w:t>
      </w:r>
      <w:r w:rsidR="002A494E">
        <w:rPr>
          <w:rFonts w:ascii="Times New Roman" w:eastAsia="Times New Roman" w:hAnsi="Times New Roman" w:cs="Times New Roman"/>
          <w:color w:val="000000"/>
          <w:sz w:val="28"/>
          <w:lang w:eastAsia="ru-RU"/>
        </w:rPr>
        <w:tab/>
        <w:t xml:space="preserve">которой </w:t>
      </w:r>
      <w:r w:rsidRPr="009A6BB3">
        <w:rPr>
          <w:rFonts w:ascii="Times New Roman" w:eastAsia="Times New Roman" w:hAnsi="Times New Roman" w:cs="Times New Roman"/>
          <w:color w:val="000000"/>
          <w:sz w:val="28"/>
          <w:lang w:eastAsia="ru-RU"/>
        </w:rPr>
        <w:t>присваивается соответствующий статус. В случае, если на территории поселения, городского округа существуют несколько систем теплоснабжения, уполномоченные органы вправе:</w:t>
      </w:r>
    </w:p>
    <w:p w:rsidR="006B5A90" w:rsidRPr="009A6BB3" w:rsidRDefault="006B5A90" w:rsidP="009C2628">
      <w:pPr>
        <w:spacing w:after="14" w:line="276" w:lineRule="auto"/>
        <w:ind w:firstLine="567"/>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6B5A90" w:rsidRPr="009A6BB3" w:rsidRDefault="006B5A90" w:rsidP="009C2628">
      <w:pPr>
        <w:spacing w:after="14" w:line="276" w:lineRule="auto"/>
        <w:ind w:firstLine="567"/>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6B5A90" w:rsidRPr="009A6BB3" w:rsidRDefault="006B5A90" w:rsidP="009C2628">
      <w:pPr>
        <w:numPr>
          <w:ilvl w:val="0"/>
          <w:numId w:val="17"/>
        </w:numPr>
        <w:spacing w:after="14" w:line="276" w:lineRule="auto"/>
        <w:ind w:firstLine="567"/>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w:t>
      </w:r>
      <w:r w:rsidR="009C2628">
        <w:rPr>
          <w:rFonts w:ascii="Times New Roman" w:eastAsia="Times New Roman" w:hAnsi="Times New Roman" w:cs="Times New Roman"/>
          <w:color w:val="000000"/>
          <w:sz w:val="28"/>
          <w:lang w:eastAsia="ru-RU"/>
        </w:rPr>
        <w:t xml:space="preserve">ого округа, города федерального </w:t>
      </w:r>
      <w:r w:rsidRPr="009A6BB3">
        <w:rPr>
          <w:rFonts w:ascii="Times New Roman" w:eastAsia="Times New Roman" w:hAnsi="Times New Roman" w:cs="Times New Roman"/>
          <w:color w:val="000000"/>
          <w:sz w:val="28"/>
          <w:lang w:eastAsia="ru-RU"/>
        </w:rPr>
        <w:t>значения проекта</w:t>
      </w:r>
      <w:r w:rsidR="009C2628">
        <w:rPr>
          <w:rFonts w:ascii="Times New Roman" w:eastAsia="Times New Roman" w:hAnsi="Times New Roman" w:cs="Times New Roman"/>
          <w:color w:val="000000"/>
          <w:sz w:val="28"/>
          <w:lang w:eastAsia="ru-RU"/>
        </w:rPr>
        <w:t xml:space="preserve"> с</w:t>
      </w:r>
      <w:r w:rsidRPr="009A6BB3">
        <w:rPr>
          <w:rFonts w:ascii="Times New Roman" w:eastAsia="Times New Roman" w:hAnsi="Times New Roman" w:cs="Times New Roman"/>
          <w:color w:val="000000"/>
          <w:sz w:val="28"/>
          <w:lang w:eastAsia="ru-RU"/>
        </w:rPr>
        <w:t>хемы</w:t>
      </w:r>
      <w:r w:rsidR="009C2628">
        <w:rPr>
          <w:rFonts w:ascii="Times New Roman" w:eastAsia="Times New Roman" w:hAnsi="Times New Roman" w:cs="Times New Roman"/>
          <w:color w:val="000000"/>
          <w:sz w:val="28"/>
          <w:lang w:eastAsia="ru-RU"/>
        </w:rPr>
        <w:t xml:space="preserve"> т</w:t>
      </w:r>
      <w:r w:rsidRPr="009A6BB3">
        <w:rPr>
          <w:rFonts w:ascii="Times New Roman" w:eastAsia="Times New Roman" w:hAnsi="Times New Roman" w:cs="Times New Roman"/>
          <w:color w:val="000000"/>
          <w:sz w:val="28"/>
          <w:lang w:eastAsia="ru-RU"/>
        </w:rPr>
        <w:t xml:space="preserve">еплоснабжения </w:t>
      </w:r>
      <w:r w:rsidRPr="009A6BB3">
        <w:rPr>
          <w:rFonts w:ascii="Times New Roman" w:eastAsia="Times New Roman" w:hAnsi="Times New Roman" w:cs="Times New Roman"/>
          <w:color w:val="000000"/>
          <w:sz w:val="28"/>
          <w:lang w:eastAsia="ru-RU"/>
        </w:rPr>
        <w:tab/>
        <w:t xml:space="preserve">в </w:t>
      </w:r>
      <w:r w:rsidRPr="009A6BB3">
        <w:rPr>
          <w:rFonts w:ascii="Times New Roman" w:eastAsia="Times New Roman" w:hAnsi="Times New Roman" w:cs="Times New Roman"/>
          <w:color w:val="000000"/>
          <w:sz w:val="28"/>
          <w:lang w:eastAsia="ru-RU"/>
        </w:rPr>
        <w:tab/>
        <w:t xml:space="preserve">орган </w:t>
      </w:r>
      <w:r w:rsidRPr="009A6BB3">
        <w:rPr>
          <w:rFonts w:ascii="Times New Roman" w:eastAsia="Times New Roman" w:hAnsi="Times New Roman" w:cs="Times New Roman"/>
          <w:color w:val="000000"/>
          <w:sz w:val="28"/>
          <w:lang w:eastAsia="ru-RU"/>
        </w:rPr>
        <w:tab/>
        <w:t xml:space="preserve">местного самоуправления </w:t>
      </w:r>
      <w:r w:rsidRPr="009A6BB3">
        <w:rPr>
          <w:rFonts w:ascii="Times New Roman" w:eastAsia="Times New Roman" w:hAnsi="Times New Roman" w:cs="Times New Roman"/>
          <w:color w:val="000000"/>
          <w:sz w:val="28"/>
          <w:lang w:eastAsia="ru-RU"/>
        </w:rPr>
        <w:tab/>
        <w:t>заявки на</w:t>
      </w:r>
      <w:r w:rsidR="009C2628">
        <w:rPr>
          <w:rFonts w:ascii="Times New Roman" w:eastAsia="Times New Roman" w:hAnsi="Times New Roman" w:cs="Times New Roman"/>
          <w:color w:val="000000"/>
          <w:sz w:val="28"/>
          <w:lang w:eastAsia="ru-RU"/>
        </w:rPr>
        <w:t xml:space="preserve"> </w:t>
      </w:r>
      <w:r w:rsidRPr="009A6BB3">
        <w:rPr>
          <w:rFonts w:ascii="Times New Roman" w:eastAsia="Times New Roman" w:hAnsi="Times New Roman" w:cs="Times New Roman"/>
          <w:color w:val="000000"/>
          <w:sz w:val="28"/>
          <w:lang w:eastAsia="ru-RU"/>
        </w:rPr>
        <w:t>присвоение</w:t>
      </w:r>
      <w:r w:rsidR="009C2628">
        <w:rPr>
          <w:rFonts w:ascii="Times New Roman" w:eastAsia="Times New Roman" w:hAnsi="Times New Roman" w:cs="Times New Roman"/>
          <w:color w:val="000000"/>
          <w:sz w:val="28"/>
          <w:lang w:eastAsia="ru-RU"/>
        </w:rPr>
        <w:t xml:space="preserve"> </w:t>
      </w:r>
      <w:r w:rsidRPr="009A6BB3">
        <w:rPr>
          <w:rFonts w:ascii="Times New Roman" w:eastAsia="Times New Roman" w:hAnsi="Times New Roman" w:cs="Times New Roman"/>
          <w:color w:val="000000"/>
          <w:sz w:val="28"/>
          <w:lang w:eastAsia="ru-RU"/>
        </w:rPr>
        <w:t xml:space="preserve">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rsidR="009C2628" w:rsidRDefault="006B5A90" w:rsidP="009C2628">
      <w:pPr>
        <w:numPr>
          <w:ilvl w:val="0"/>
          <w:numId w:val="17"/>
        </w:numPr>
        <w:spacing w:after="14" w:line="276" w:lineRule="auto"/>
        <w:ind w:firstLine="567"/>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Критериями определения единой теплоснабжающей организации являются: </w:t>
      </w:r>
    </w:p>
    <w:p w:rsidR="006B5A90" w:rsidRPr="009A6BB3" w:rsidRDefault="006B5A90" w:rsidP="009C2628">
      <w:pPr>
        <w:spacing w:after="14" w:line="276" w:lineRule="auto"/>
        <w:ind w:firstLine="567"/>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1) владение на праве собственности или ином законном основании источниками тепловой энергии с наибольшей совокупной установленной </w:t>
      </w:r>
      <w:r w:rsidRPr="009A6BB3">
        <w:rPr>
          <w:rFonts w:ascii="Times New Roman" w:eastAsia="Times New Roman" w:hAnsi="Times New Roman" w:cs="Times New Roman"/>
          <w:color w:val="000000"/>
          <w:sz w:val="28"/>
          <w:lang w:eastAsia="ru-RU"/>
        </w:rPr>
        <w:lastRenderedPageBreak/>
        <w:t xml:space="preserve">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6B5A90" w:rsidRPr="009A6BB3" w:rsidRDefault="006B5A90" w:rsidP="009C2628">
      <w:pPr>
        <w:spacing w:after="14" w:line="276" w:lineRule="auto"/>
        <w:ind w:firstLine="567"/>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6B5A90" w:rsidRPr="009A6BB3" w:rsidRDefault="006B5A90" w:rsidP="009C2628">
      <w:pPr>
        <w:numPr>
          <w:ilvl w:val="0"/>
          <w:numId w:val="18"/>
        </w:numPr>
        <w:spacing w:after="14" w:line="276" w:lineRule="auto"/>
        <w:ind w:left="0" w:firstLine="567"/>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6B5A90" w:rsidRPr="009A6BB3" w:rsidRDefault="006B5A90" w:rsidP="009C2628">
      <w:pPr>
        <w:numPr>
          <w:ilvl w:val="0"/>
          <w:numId w:val="18"/>
        </w:numPr>
        <w:spacing w:after="14" w:line="276" w:lineRule="auto"/>
        <w:ind w:left="0" w:firstLine="567"/>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Единая теплоснабжающая организация при осуществлении своей деятельности обязана: </w:t>
      </w:r>
    </w:p>
    <w:p w:rsidR="006B5A90" w:rsidRPr="009A6BB3" w:rsidRDefault="006B5A90" w:rsidP="009C2628">
      <w:pPr>
        <w:spacing w:after="14" w:line="276" w:lineRule="auto"/>
        <w:ind w:firstLine="567"/>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6B5A90" w:rsidRPr="009A6BB3" w:rsidRDefault="006B5A90" w:rsidP="009C2628">
      <w:pPr>
        <w:spacing w:after="14" w:line="276" w:lineRule="auto"/>
        <w:ind w:firstLine="567"/>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 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6B5A90" w:rsidRPr="009A6BB3" w:rsidRDefault="006B5A90" w:rsidP="009C2628">
      <w:pPr>
        <w:spacing w:after="14" w:line="276" w:lineRule="auto"/>
        <w:ind w:firstLine="567"/>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rsidR="006B5A90" w:rsidRPr="009A6BB3" w:rsidRDefault="006B5A90" w:rsidP="009C2628">
      <w:pPr>
        <w:spacing w:after="14" w:line="276" w:lineRule="auto"/>
        <w:ind w:firstLine="567"/>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г) осуществлять контроль режимов потребления тепловой энергии в зоне своей деятельности. </w:t>
      </w:r>
    </w:p>
    <w:p w:rsidR="005775E5" w:rsidRDefault="006B5A90" w:rsidP="00E372DC">
      <w:pPr>
        <w:spacing w:after="14" w:line="276" w:lineRule="auto"/>
        <w:ind w:firstLine="567"/>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В настоящее время предприятие </w:t>
      </w:r>
      <w:r w:rsidRPr="009A6BB3">
        <w:rPr>
          <w:rFonts w:ascii="Times New Roman" w:eastAsia="Times New Roman" w:hAnsi="Times New Roman" w:cs="Times New Roman"/>
          <w:b/>
          <w:color w:val="000000"/>
          <w:sz w:val="28"/>
          <w:lang w:eastAsia="ru-RU"/>
        </w:rPr>
        <w:t>ООО «ЛЕНОБЛТЕПЛОПЛОСНАБ»</w:t>
      </w:r>
      <w:r w:rsidRPr="009A6BB3">
        <w:rPr>
          <w:rFonts w:ascii="Times New Roman" w:eastAsia="Times New Roman" w:hAnsi="Times New Roman" w:cs="Times New Roman"/>
          <w:color w:val="000000"/>
          <w:sz w:val="28"/>
          <w:lang w:eastAsia="ru-RU"/>
        </w:rPr>
        <w:t xml:space="preserve"> отвечает требованиям критериев по определению единой теплосна</w:t>
      </w:r>
      <w:r w:rsidR="005775E5">
        <w:rPr>
          <w:rFonts w:ascii="Times New Roman" w:eastAsia="Times New Roman" w:hAnsi="Times New Roman" w:cs="Times New Roman"/>
          <w:color w:val="000000"/>
          <w:sz w:val="28"/>
          <w:lang w:eastAsia="ru-RU"/>
        </w:rPr>
        <w:t xml:space="preserve">бжающей организации (далее ЕТО) и обладает статусом ЭТО на основании Постановления Администрации МО «Колчановское сельское поселение» Волховского района Ленинградской области от01.04.2016года №82 «О наделении ООО     </w:t>
      </w:r>
    </w:p>
    <w:p w:rsidR="006B5A90" w:rsidRPr="009A6BB3" w:rsidRDefault="005775E5" w:rsidP="005775E5">
      <w:pPr>
        <w:spacing w:after="14" w:line="276"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 Леноблтеплоснаб» статусом ЕТО в МО Колчановское сельское поселение Волховского муниципального района Ленинградской области».</w:t>
      </w:r>
      <w:r w:rsidR="006B5A90" w:rsidRPr="009A6BB3">
        <w:rPr>
          <w:rFonts w:ascii="Times New Roman" w:eastAsia="Times New Roman" w:hAnsi="Times New Roman" w:cs="Times New Roman"/>
          <w:color w:val="000000"/>
          <w:sz w:val="28"/>
          <w:lang w:eastAsia="ru-RU"/>
        </w:rPr>
        <w:t xml:space="preserve">  </w:t>
      </w:r>
    </w:p>
    <w:p w:rsidR="009C2628" w:rsidRDefault="009C2628" w:rsidP="00FA5FE9">
      <w:pPr>
        <w:keepNext/>
        <w:keepLines/>
        <w:spacing w:after="138" w:line="253" w:lineRule="auto"/>
        <w:ind w:right="173" w:firstLine="426"/>
        <w:jc w:val="center"/>
        <w:outlineLvl w:val="0"/>
        <w:rPr>
          <w:rFonts w:ascii="Times New Roman" w:eastAsia="Times New Roman" w:hAnsi="Times New Roman" w:cs="Times New Roman"/>
          <w:color w:val="000000"/>
          <w:sz w:val="28"/>
          <w:lang w:eastAsia="ru-RU"/>
        </w:rPr>
      </w:pPr>
    </w:p>
    <w:p w:rsidR="006B5A90" w:rsidRPr="00515A61" w:rsidRDefault="00384A45" w:rsidP="009C2628">
      <w:pPr>
        <w:pStyle w:val="1"/>
        <w:jc w:val="center"/>
        <w:rPr>
          <w:rFonts w:ascii="Times New Roman" w:eastAsia="Times New Roman" w:hAnsi="Times New Roman" w:cs="Times New Roman"/>
          <w:b/>
          <w:color w:val="auto"/>
          <w:sz w:val="28"/>
          <w:lang w:eastAsia="ru-RU"/>
        </w:rPr>
      </w:pPr>
      <w:bookmarkStart w:id="17" w:name="_Toc5020217"/>
      <w:r>
        <w:rPr>
          <w:rFonts w:ascii="Times New Roman" w:eastAsia="Times New Roman" w:hAnsi="Times New Roman" w:cs="Times New Roman"/>
          <w:b/>
          <w:color w:val="auto"/>
          <w:sz w:val="28"/>
          <w:lang w:eastAsia="ru-RU"/>
        </w:rPr>
        <w:t>Раздел 7</w:t>
      </w:r>
      <w:r w:rsidR="009C2628" w:rsidRPr="00515A61">
        <w:rPr>
          <w:rFonts w:ascii="Times New Roman" w:eastAsia="Times New Roman" w:hAnsi="Times New Roman" w:cs="Times New Roman"/>
          <w:b/>
          <w:color w:val="auto"/>
          <w:sz w:val="28"/>
          <w:lang w:eastAsia="ru-RU"/>
        </w:rPr>
        <w:t>.</w:t>
      </w:r>
      <w:r w:rsidR="006B5A90" w:rsidRPr="00515A61">
        <w:rPr>
          <w:rFonts w:ascii="Times New Roman" w:eastAsia="Times New Roman" w:hAnsi="Times New Roman" w:cs="Times New Roman"/>
          <w:b/>
          <w:color w:val="auto"/>
          <w:sz w:val="28"/>
          <w:lang w:eastAsia="ru-RU"/>
        </w:rPr>
        <w:t xml:space="preserve">  Решения о распределении тепловой нагрузки между источниками тепловой энергии</w:t>
      </w:r>
      <w:bookmarkEnd w:id="17"/>
    </w:p>
    <w:p w:rsidR="006B5A90" w:rsidRPr="009A6BB3" w:rsidRDefault="00384A45" w:rsidP="00E372DC">
      <w:pPr>
        <w:spacing w:after="14" w:line="276" w:lineRule="auto"/>
        <w:ind w:right="65" w:firstLine="42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7</w:t>
      </w:r>
      <w:r w:rsidR="006B5A90" w:rsidRPr="009A6BB3">
        <w:rPr>
          <w:rFonts w:ascii="Times New Roman" w:eastAsia="Times New Roman" w:hAnsi="Times New Roman" w:cs="Times New Roman"/>
          <w:color w:val="000000"/>
          <w:sz w:val="28"/>
          <w:lang w:eastAsia="ru-RU"/>
        </w:rPr>
        <w:t>.1</w:t>
      </w:r>
      <w:r w:rsidR="00394136">
        <w:rPr>
          <w:rFonts w:ascii="Times New Roman" w:eastAsia="Times New Roman" w:hAnsi="Times New Roman" w:cs="Times New Roman"/>
          <w:color w:val="000000"/>
          <w:sz w:val="28"/>
          <w:lang w:eastAsia="ru-RU"/>
        </w:rPr>
        <w:t>В с.Колчаново единственными источниками теплоснабжения являются котел</w:t>
      </w:r>
      <w:r w:rsidR="00515A61">
        <w:rPr>
          <w:rFonts w:ascii="Times New Roman" w:eastAsia="Times New Roman" w:hAnsi="Times New Roman" w:cs="Times New Roman"/>
          <w:color w:val="000000"/>
          <w:sz w:val="28"/>
          <w:lang w:eastAsia="ru-RU"/>
        </w:rPr>
        <w:t>ьные расположенные по адресу: с.</w:t>
      </w:r>
      <w:r w:rsidR="00394136">
        <w:rPr>
          <w:rFonts w:ascii="Times New Roman" w:eastAsia="Times New Roman" w:hAnsi="Times New Roman" w:cs="Times New Roman"/>
          <w:color w:val="000000"/>
          <w:sz w:val="28"/>
          <w:lang w:eastAsia="ru-RU"/>
        </w:rPr>
        <w:t>Колчаново, мкр.</w:t>
      </w:r>
      <w:r w:rsidR="00515A61">
        <w:rPr>
          <w:rFonts w:ascii="Times New Roman" w:eastAsia="Times New Roman" w:hAnsi="Times New Roman" w:cs="Times New Roman"/>
          <w:color w:val="000000"/>
          <w:sz w:val="28"/>
          <w:lang w:eastAsia="ru-RU"/>
        </w:rPr>
        <w:t xml:space="preserve"> </w:t>
      </w:r>
      <w:r w:rsidR="00394136">
        <w:rPr>
          <w:rFonts w:ascii="Times New Roman" w:eastAsia="Times New Roman" w:hAnsi="Times New Roman" w:cs="Times New Roman"/>
          <w:color w:val="000000"/>
          <w:sz w:val="28"/>
          <w:lang w:eastAsia="ru-RU"/>
        </w:rPr>
        <w:t>Алексино</w:t>
      </w:r>
      <w:r w:rsidR="00515A61">
        <w:rPr>
          <w:rFonts w:ascii="Times New Roman" w:eastAsia="Times New Roman" w:hAnsi="Times New Roman" w:cs="Times New Roman"/>
          <w:color w:val="000000"/>
          <w:sz w:val="28"/>
          <w:lang w:eastAsia="ru-RU"/>
        </w:rPr>
        <w:t xml:space="preserve">;  </w:t>
      </w:r>
      <w:r w:rsidR="00737EAF">
        <w:rPr>
          <w:rFonts w:ascii="Times New Roman" w:eastAsia="Times New Roman" w:hAnsi="Times New Roman" w:cs="Times New Roman"/>
          <w:color w:val="000000"/>
          <w:sz w:val="28"/>
          <w:lang w:eastAsia="ru-RU"/>
        </w:rPr>
        <w:t xml:space="preserve">                                  </w:t>
      </w:r>
      <w:r w:rsidR="00515A61">
        <w:rPr>
          <w:rFonts w:ascii="Times New Roman" w:eastAsia="Times New Roman" w:hAnsi="Times New Roman" w:cs="Times New Roman"/>
          <w:color w:val="000000"/>
          <w:sz w:val="28"/>
          <w:lang w:eastAsia="ru-RU"/>
        </w:rPr>
        <w:t>с. Колчаново, ул. Молодежная. Данные котельные способны обеспечить необходимую мощность для обеспечения присоединенной нагрузки. Поэтому нет необходимости строить дополнительные источники.</w:t>
      </w:r>
    </w:p>
    <w:p w:rsidR="006B5A90" w:rsidRPr="00254534" w:rsidRDefault="00384A45" w:rsidP="00E372DC">
      <w:pPr>
        <w:pStyle w:val="1"/>
        <w:jc w:val="center"/>
        <w:rPr>
          <w:rFonts w:ascii="Times New Roman" w:eastAsia="Times New Roman" w:hAnsi="Times New Roman" w:cs="Times New Roman"/>
          <w:b/>
          <w:color w:val="auto"/>
          <w:sz w:val="28"/>
          <w:lang w:eastAsia="ru-RU"/>
        </w:rPr>
      </w:pPr>
      <w:bookmarkStart w:id="18" w:name="_Toc5020218"/>
      <w:r>
        <w:rPr>
          <w:rFonts w:ascii="Times New Roman" w:eastAsia="Times New Roman" w:hAnsi="Times New Roman" w:cs="Times New Roman"/>
          <w:b/>
          <w:color w:val="auto"/>
          <w:sz w:val="28"/>
          <w:lang w:eastAsia="ru-RU"/>
        </w:rPr>
        <w:t>Раздел 8</w:t>
      </w:r>
      <w:r w:rsidR="00E372DC" w:rsidRPr="00254534">
        <w:rPr>
          <w:rFonts w:ascii="Times New Roman" w:eastAsia="Times New Roman" w:hAnsi="Times New Roman" w:cs="Times New Roman"/>
          <w:b/>
          <w:color w:val="auto"/>
          <w:sz w:val="28"/>
          <w:lang w:eastAsia="ru-RU"/>
        </w:rPr>
        <w:t>.</w:t>
      </w:r>
      <w:r w:rsidR="006B5A90" w:rsidRPr="00254534">
        <w:rPr>
          <w:rFonts w:ascii="Times New Roman" w:eastAsia="Times New Roman" w:hAnsi="Times New Roman" w:cs="Times New Roman"/>
          <w:b/>
          <w:color w:val="auto"/>
          <w:sz w:val="28"/>
          <w:lang w:eastAsia="ru-RU"/>
        </w:rPr>
        <w:t xml:space="preserve"> Решения по бесхозяйным тепловым сетям</w:t>
      </w:r>
      <w:bookmarkEnd w:id="18"/>
    </w:p>
    <w:p w:rsidR="00E372DC" w:rsidRPr="00E372DC" w:rsidRDefault="00E372DC" w:rsidP="00E372DC">
      <w:pPr>
        <w:rPr>
          <w:lang w:eastAsia="ru-RU"/>
        </w:rPr>
      </w:pPr>
    </w:p>
    <w:p w:rsidR="00033B49" w:rsidRDefault="00384A45" w:rsidP="00E372DC">
      <w:pPr>
        <w:spacing w:after="14" w:line="276" w:lineRule="auto"/>
        <w:ind w:right="65" w:firstLine="42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8</w:t>
      </w:r>
      <w:r w:rsidR="006B5A90" w:rsidRPr="009A6BB3">
        <w:rPr>
          <w:rFonts w:ascii="Times New Roman" w:eastAsia="Times New Roman" w:hAnsi="Times New Roman" w:cs="Times New Roman"/>
          <w:color w:val="000000"/>
          <w:sz w:val="28"/>
          <w:lang w:eastAsia="ru-RU"/>
        </w:rPr>
        <w:t xml:space="preserve">.1 </w:t>
      </w:r>
      <w:r w:rsidR="00033B49">
        <w:rPr>
          <w:rFonts w:ascii="Times New Roman" w:eastAsia="Times New Roman" w:hAnsi="Times New Roman" w:cs="Times New Roman"/>
          <w:color w:val="000000"/>
          <w:sz w:val="28"/>
          <w:lang w:eastAsia="ru-RU"/>
        </w:rPr>
        <w:t>На момент разработки настоящей схемы теплоснабжения в границах муниципального образования «Колчановское сельское поселение» не выявлено участков бесхозяйных тепловых сетей. В случае обнаружения таковых в последующем, необходимо руководствоваться ст.15, п.6 Федерального закона №190-ФЗ, от 27.07.2010года «О теплоснабжении».</w:t>
      </w:r>
    </w:p>
    <w:p w:rsidR="006B5A90" w:rsidRPr="009A6BB3" w:rsidRDefault="006B5A90" w:rsidP="00E372DC">
      <w:pPr>
        <w:spacing w:after="14" w:line="276" w:lineRule="auto"/>
        <w:ind w:right="65"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6B5A90" w:rsidRDefault="006B5A90" w:rsidP="00E372DC">
      <w:pPr>
        <w:spacing w:after="14" w:line="276" w:lineRule="auto"/>
        <w:ind w:right="65"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Принятие на учет </w:t>
      </w:r>
      <w:r w:rsidR="00C82DBD">
        <w:rPr>
          <w:rFonts w:ascii="Times New Roman" w:eastAsia="Times New Roman" w:hAnsi="Times New Roman" w:cs="Times New Roman"/>
          <w:color w:val="000000"/>
          <w:sz w:val="28"/>
          <w:lang w:eastAsia="ru-RU"/>
        </w:rPr>
        <w:t xml:space="preserve">органом местного самоуправления </w:t>
      </w:r>
      <w:r w:rsidRPr="009A6BB3">
        <w:rPr>
          <w:rFonts w:ascii="Times New Roman" w:eastAsia="Times New Roman" w:hAnsi="Times New Roman" w:cs="Times New Roman"/>
          <w:color w:val="000000"/>
          <w:sz w:val="28"/>
          <w:lang w:eastAsia="ru-RU"/>
        </w:rPr>
        <w:t>бесхозяйных тепловых сетей (тепловых сетей, не имеющих эксплуатирующей организации) осуществляется н</w:t>
      </w:r>
      <w:r w:rsidR="00033B49">
        <w:rPr>
          <w:rFonts w:ascii="Times New Roman" w:eastAsia="Times New Roman" w:hAnsi="Times New Roman" w:cs="Times New Roman"/>
          <w:color w:val="000000"/>
          <w:sz w:val="28"/>
          <w:lang w:eastAsia="ru-RU"/>
        </w:rPr>
        <w:t>а основании  Приказа Минэкономразвития России от 10.12.2015г. №931, «Об установлении порядка п</w:t>
      </w:r>
      <w:r w:rsidR="00852EAB">
        <w:rPr>
          <w:rFonts w:ascii="Times New Roman" w:eastAsia="Times New Roman" w:hAnsi="Times New Roman" w:cs="Times New Roman"/>
          <w:color w:val="000000"/>
          <w:sz w:val="28"/>
          <w:lang w:eastAsia="ru-RU"/>
        </w:rPr>
        <w:t>ринятия на учет бесхозяйных недвижим</w:t>
      </w:r>
      <w:r w:rsidR="00033B49">
        <w:rPr>
          <w:rFonts w:ascii="Times New Roman" w:eastAsia="Times New Roman" w:hAnsi="Times New Roman" w:cs="Times New Roman"/>
          <w:color w:val="000000"/>
          <w:sz w:val="28"/>
          <w:lang w:eastAsia="ru-RU"/>
        </w:rPr>
        <w:t>ых вещей»</w:t>
      </w:r>
      <w:r w:rsidRPr="009A6BB3">
        <w:rPr>
          <w:rFonts w:ascii="Times New Roman" w:eastAsia="Times New Roman" w:hAnsi="Times New Roman" w:cs="Times New Roman"/>
          <w:color w:val="000000"/>
          <w:sz w:val="28"/>
          <w:lang w:eastAsia="ru-RU"/>
        </w:rPr>
        <w:t xml:space="preserve">.  </w:t>
      </w:r>
    </w:p>
    <w:p w:rsidR="006B5A90" w:rsidRPr="00E74CB5" w:rsidRDefault="00F32779" w:rsidP="00E372DC">
      <w:pPr>
        <w:pStyle w:val="1"/>
        <w:jc w:val="center"/>
        <w:rPr>
          <w:rFonts w:ascii="Times New Roman" w:eastAsia="Times New Roman" w:hAnsi="Times New Roman" w:cs="Times New Roman"/>
          <w:b/>
          <w:color w:val="auto"/>
          <w:sz w:val="28"/>
          <w:lang w:eastAsia="ru-RU"/>
        </w:rPr>
      </w:pPr>
      <w:bookmarkStart w:id="19" w:name="_Toc5020219"/>
      <w:r>
        <w:rPr>
          <w:rFonts w:ascii="Times New Roman" w:eastAsia="Times New Roman" w:hAnsi="Times New Roman" w:cs="Times New Roman"/>
          <w:b/>
          <w:color w:val="auto"/>
          <w:sz w:val="28"/>
          <w:lang w:eastAsia="ru-RU"/>
        </w:rPr>
        <w:t>Р</w:t>
      </w:r>
      <w:r w:rsidR="00384A45">
        <w:rPr>
          <w:rFonts w:ascii="Times New Roman" w:eastAsia="Times New Roman" w:hAnsi="Times New Roman" w:cs="Times New Roman"/>
          <w:b/>
          <w:color w:val="auto"/>
          <w:sz w:val="28"/>
          <w:lang w:eastAsia="ru-RU"/>
        </w:rPr>
        <w:t>аздел 9</w:t>
      </w:r>
      <w:r w:rsidR="006B5A90" w:rsidRPr="00E74CB5">
        <w:rPr>
          <w:rFonts w:ascii="Times New Roman" w:eastAsia="Times New Roman" w:hAnsi="Times New Roman" w:cs="Times New Roman"/>
          <w:b/>
          <w:color w:val="auto"/>
          <w:sz w:val="28"/>
          <w:lang w:eastAsia="ru-RU"/>
        </w:rPr>
        <w:t>.  Заключение</w:t>
      </w:r>
      <w:bookmarkEnd w:id="19"/>
    </w:p>
    <w:p w:rsidR="006B5A90" w:rsidRPr="009A6BB3" w:rsidRDefault="00384A45" w:rsidP="00E372DC">
      <w:pPr>
        <w:spacing w:after="3" w:line="276" w:lineRule="auto"/>
        <w:ind w:right="639" w:firstLine="426"/>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sz w:val="28"/>
          <w:lang w:eastAsia="ru-RU"/>
        </w:rPr>
        <w:t>9</w:t>
      </w:r>
      <w:r w:rsidR="006B5A90" w:rsidRPr="009A6BB3">
        <w:rPr>
          <w:rFonts w:ascii="Times New Roman" w:eastAsia="Times New Roman" w:hAnsi="Times New Roman" w:cs="Times New Roman"/>
          <w:b/>
          <w:color w:val="000000"/>
          <w:sz w:val="28"/>
          <w:lang w:eastAsia="ru-RU"/>
        </w:rPr>
        <w:t xml:space="preserve">.1. Основы регулирования отношений потребителей и субъектов теплоснабжения </w:t>
      </w:r>
    </w:p>
    <w:p w:rsidR="00E74CB5" w:rsidRDefault="00384A45" w:rsidP="00E372DC">
      <w:pPr>
        <w:spacing w:after="14" w:line="276" w:lineRule="auto"/>
        <w:ind w:right="-2" w:firstLine="42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9</w:t>
      </w:r>
      <w:r w:rsidR="006B5A90" w:rsidRPr="009A6BB3">
        <w:rPr>
          <w:rFonts w:ascii="Times New Roman" w:eastAsia="Times New Roman" w:hAnsi="Times New Roman" w:cs="Times New Roman"/>
          <w:color w:val="000000"/>
          <w:sz w:val="28"/>
          <w:lang w:eastAsia="ru-RU"/>
        </w:rPr>
        <w:t xml:space="preserve">.1.1. Потребители, подключенные к системе теплоснабжения, заключают с единой теплоснабжающей организацией (ЕТО) договоры теплоснабжения и приобретают тепловую энергию (мощность) и (или) теплоноситель по регулируемым ценам (тарифам) </w:t>
      </w:r>
    </w:p>
    <w:p w:rsidR="006B5A90" w:rsidRPr="009A6BB3" w:rsidRDefault="00384A45" w:rsidP="00E372DC">
      <w:pPr>
        <w:spacing w:after="14" w:line="276" w:lineRule="auto"/>
        <w:ind w:right="-2" w:firstLine="42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9</w:t>
      </w:r>
      <w:r w:rsidR="006B5A90" w:rsidRPr="009A6BB3">
        <w:rPr>
          <w:rFonts w:ascii="Times New Roman" w:eastAsia="Times New Roman" w:hAnsi="Times New Roman" w:cs="Times New Roman"/>
          <w:color w:val="000000"/>
          <w:sz w:val="28"/>
          <w:lang w:eastAsia="ru-RU"/>
        </w:rPr>
        <w:t xml:space="preserve">.1.2. В соответствии с договором теплоснабжения  единая теплоснабжающая организация (ЕТО) обязуется подавать потребителю </w:t>
      </w:r>
      <w:r w:rsidR="00E372DC" w:rsidRPr="009A6BB3">
        <w:rPr>
          <w:rFonts w:ascii="Times New Roman" w:eastAsia="Times New Roman" w:hAnsi="Times New Roman" w:cs="Times New Roman"/>
          <w:color w:val="000000"/>
          <w:sz w:val="28"/>
          <w:lang w:eastAsia="ru-RU"/>
        </w:rPr>
        <w:t>теплоэнергоресурсов</w:t>
      </w:r>
      <w:r w:rsidR="006B5A90" w:rsidRPr="009A6BB3">
        <w:rPr>
          <w:rFonts w:ascii="Times New Roman" w:eastAsia="Times New Roman" w:hAnsi="Times New Roman" w:cs="Times New Roman"/>
          <w:color w:val="000000"/>
          <w:sz w:val="28"/>
          <w:lang w:eastAsia="ru-RU"/>
        </w:rPr>
        <w:t xml:space="preserve">, соответствующие количественным и качественным параметрам, установленным нормативными правовыми актами Российской Федерации и (или) договором теплоснабжения, а также обеспечить готовность нести указанную в договоре тепловую нагрузку, а потребитель обязуется оплачивать полученную тепловую энергию (мощность)  и (или) теплоноситель и обеспечивать соблюдение установленного договором режима потребления и надлежащую эксплуатацию принадлежащих ему теплопотребляющих установок, используемых для получения теплоэнергоресурсов по данному договору. </w:t>
      </w:r>
    </w:p>
    <w:p w:rsidR="006B5A90" w:rsidRPr="009A6BB3" w:rsidRDefault="00384A45" w:rsidP="00E372DC">
      <w:pPr>
        <w:spacing w:after="14" w:line="276" w:lineRule="auto"/>
        <w:ind w:right="-2" w:firstLine="42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9</w:t>
      </w:r>
      <w:r w:rsidR="006B5A90" w:rsidRPr="009A6BB3">
        <w:rPr>
          <w:rFonts w:ascii="Times New Roman" w:eastAsia="Times New Roman" w:hAnsi="Times New Roman" w:cs="Times New Roman"/>
          <w:color w:val="000000"/>
          <w:sz w:val="28"/>
          <w:lang w:eastAsia="ru-RU"/>
        </w:rPr>
        <w:t xml:space="preserve">.1.3. Договор теплоснабжения является публичным для единой теплоснабжающей организации. Единая теплоснабжающая организация не вправе отказать потребителю тепловой энергии в заключение договора теплоснабжения при условии соблюдения указанным потребителем выданных ему в соответствии с законодательством о градостроительной деятельности технических условий подключения к тепловым сетям принадлежащих ему объектов капитального строительства (далее - технические условия). </w:t>
      </w:r>
    </w:p>
    <w:p w:rsidR="006B5A90" w:rsidRPr="009A6BB3" w:rsidRDefault="00384A45" w:rsidP="00E372DC">
      <w:pPr>
        <w:spacing w:after="14" w:line="276" w:lineRule="auto"/>
        <w:ind w:right="-2" w:firstLine="42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9</w:t>
      </w:r>
      <w:r w:rsidR="006B5A90" w:rsidRPr="009A6BB3">
        <w:rPr>
          <w:rFonts w:ascii="Times New Roman" w:eastAsia="Times New Roman" w:hAnsi="Times New Roman" w:cs="Times New Roman"/>
          <w:color w:val="000000"/>
          <w:sz w:val="28"/>
          <w:lang w:eastAsia="ru-RU"/>
        </w:rPr>
        <w:t xml:space="preserve">.1.4. 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 в установленном законодательством порядке. </w:t>
      </w:r>
    </w:p>
    <w:p w:rsidR="006B5A90" w:rsidRPr="009A6BB3" w:rsidRDefault="00384A45" w:rsidP="00E372DC">
      <w:pPr>
        <w:spacing w:after="14" w:line="276" w:lineRule="auto"/>
        <w:ind w:right="-2" w:firstLine="42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9</w:t>
      </w:r>
      <w:r w:rsidR="006B5A90" w:rsidRPr="009A6BB3">
        <w:rPr>
          <w:rFonts w:ascii="Times New Roman" w:eastAsia="Times New Roman" w:hAnsi="Times New Roman" w:cs="Times New Roman"/>
          <w:color w:val="000000"/>
          <w:sz w:val="28"/>
          <w:lang w:eastAsia="ru-RU"/>
        </w:rPr>
        <w:t xml:space="preserve">.1.5.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и в порядке, предусмотренных законодательством. </w:t>
      </w:r>
    </w:p>
    <w:p w:rsidR="007F5B1C" w:rsidRDefault="00384A45" w:rsidP="00E372DC">
      <w:pPr>
        <w:spacing w:after="14" w:line="276" w:lineRule="auto"/>
        <w:ind w:right="-2" w:firstLine="42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9</w:t>
      </w:r>
      <w:r w:rsidR="006B5A90" w:rsidRPr="009A6BB3">
        <w:rPr>
          <w:rFonts w:ascii="Times New Roman" w:eastAsia="Times New Roman" w:hAnsi="Times New Roman" w:cs="Times New Roman"/>
          <w:color w:val="000000"/>
          <w:sz w:val="28"/>
          <w:lang w:eastAsia="ru-RU"/>
        </w:rPr>
        <w:t>.1.6. Запрещается подключение к системам теплоснабжения тепловых сетей, на которые не предоставлена гарантия качества в отношении работ по строительству и примененных материалов на срок не менее чем десять лет.</w:t>
      </w:r>
    </w:p>
    <w:p w:rsidR="006B5A90" w:rsidRPr="009A6BB3" w:rsidRDefault="006B5A90" w:rsidP="00E372DC">
      <w:pPr>
        <w:spacing w:after="14" w:line="276" w:lineRule="auto"/>
        <w:ind w:right="-2"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 </w:t>
      </w:r>
    </w:p>
    <w:p w:rsidR="006B5A90" w:rsidRPr="009A6BB3" w:rsidRDefault="00E10EA3" w:rsidP="00E372DC">
      <w:pPr>
        <w:spacing w:after="185" w:line="276" w:lineRule="auto"/>
        <w:ind w:right="-2" w:firstLine="426"/>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sz w:val="28"/>
          <w:lang w:eastAsia="ru-RU"/>
        </w:rPr>
        <w:t>9</w:t>
      </w:r>
      <w:r w:rsidR="006B5A90" w:rsidRPr="009A6BB3">
        <w:rPr>
          <w:rFonts w:ascii="Times New Roman" w:eastAsia="Times New Roman" w:hAnsi="Times New Roman" w:cs="Times New Roman"/>
          <w:b/>
          <w:color w:val="000000"/>
          <w:sz w:val="28"/>
          <w:lang w:eastAsia="ru-RU"/>
        </w:rPr>
        <w:t>.2. Обязательства субъектов теплоснабжения</w:t>
      </w:r>
    </w:p>
    <w:p w:rsidR="006B5A90" w:rsidRPr="009A6BB3" w:rsidRDefault="006B5A90" w:rsidP="00E372DC">
      <w:pPr>
        <w:tabs>
          <w:tab w:val="center" w:pos="927"/>
          <w:tab w:val="center" w:pos="1904"/>
          <w:tab w:val="center" w:pos="2566"/>
          <w:tab w:val="center" w:pos="4076"/>
          <w:tab w:val="center" w:pos="6297"/>
          <w:tab w:val="center" w:pos="8082"/>
          <w:tab w:val="center" w:pos="9217"/>
          <w:tab w:val="right" w:pos="10419"/>
        </w:tabs>
        <w:spacing w:after="0" w:line="276" w:lineRule="auto"/>
        <w:ind w:right="-2" w:firstLine="426"/>
        <w:jc w:val="both"/>
        <w:rPr>
          <w:rFonts w:ascii="Times New Roman" w:eastAsia="Times New Roman" w:hAnsi="Times New Roman" w:cs="Times New Roman"/>
          <w:color w:val="000000"/>
          <w:sz w:val="28"/>
          <w:lang w:eastAsia="ru-RU"/>
        </w:rPr>
      </w:pPr>
      <w:r w:rsidRPr="009A6BB3">
        <w:rPr>
          <w:rFonts w:ascii="Times New Roman" w:eastAsia="Calibri" w:hAnsi="Times New Roman" w:cs="Times New Roman"/>
          <w:color w:val="000000"/>
          <w:lang w:eastAsia="ru-RU"/>
        </w:rPr>
        <w:lastRenderedPageBreak/>
        <w:tab/>
      </w:r>
      <w:r w:rsidR="00E10EA3">
        <w:rPr>
          <w:rFonts w:ascii="Times New Roman" w:eastAsia="Times New Roman" w:hAnsi="Times New Roman" w:cs="Times New Roman"/>
          <w:color w:val="000000"/>
          <w:sz w:val="28"/>
          <w:lang w:eastAsia="ru-RU"/>
        </w:rPr>
        <w:t>9</w:t>
      </w:r>
      <w:r w:rsidR="00A61A90">
        <w:rPr>
          <w:rFonts w:ascii="Times New Roman" w:eastAsia="Times New Roman" w:hAnsi="Times New Roman" w:cs="Times New Roman"/>
          <w:color w:val="000000"/>
          <w:sz w:val="28"/>
          <w:lang w:eastAsia="ru-RU"/>
        </w:rPr>
        <w:t>.2.1</w:t>
      </w:r>
      <w:r w:rsidRPr="009A6BB3">
        <w:rPr>
          <w:rFonts w:ascii="Times New Roman" w:eastAsia="Times New Roman" w:hAnsi="Times New Roman" w:cs="Times New Roman"/>
          <w:color w:val="000000"/>
          <w:sz w:val="28"/>
          <w:lang w:eastAsia="ru-RU"/>
        </w:rPr>
        <w:t xml:space="preserve">. </w:t>
      </w:r>
      <w:r w:rsidRPr="009A6BB3">
        <w:rPr>
          <w:rFonts w:ascii="Times New Roman" w:eastAsia="Times New Roman" w:hAnsi="Times New Roman" w:cs="Times New Roman"/>
          <w:color w:val="000000"/>
          <w:sz w:val="28"/>
          <w:lang w:eastAsia="ru-RU"/>
        </w:rPr>
        <w:tab/>
        <w:t xml:space="preserve">ЕТО </w:t>
      </w:r>
      <w:r w:rsidRPr="009A6BB3">
        <w:rPr>
          <w:rFonts w:ascii="Times New Roman" w:eastAsia="Times New Roman" w:hAnsi="Times New Roman" w:cs="Times New Roman"/>
          <w:color w:val="000000"/>
          <w:sz w:val="28"/>
          <w:lang w:eastAsia="ru-RU"/>
        </w:rPr>
        <w:tab/>
        <w:t xml:space="preserve">и </w:t>
      </w:r>
      <w:r w:rsidRPr="009A6BB3">
        <w:rPr>
          <w:rFonts w:ascii="Times New Roman" w:eastAsia="Times New Roman" w:hAnsi="Times New Roman" w:cs="Times New Roman"/>
          <w:color w:val="000000"/>
          <w:sz w:val="28"/>
          <w:lang w:eastAsia="ru-RU"/>
        </w:rPr>
        <w:tab/>
        <w:t xml:space="preserve">теплоснабжающие </w:t>
      </w:r>
      <w:r w:rsidRPr="009A6BB3">
        <w:rPr>
          <w:rFonts w:ascii="Times New Roman" w:eastAsia="Times New Roman" w:hAnsi="Times New Roman" w:cs="Times New Roman"/>
          <w:color w:val="000000"/>
          <w:sz w:val="28"/>
          <w:lang w:eastAsia="ru-RU"/>
        </w:rPr>
        <w:tab/>
        <w:t xml:space="preserve">организации, </w:t>
      </w:r>
      <w:r w:rsidRPr="009A6BB3">
        <w:rPr>
          <w:rFonts w:ascii="Times New Roman" w:eastAsia="Times New Roman" w:hAnsi="Times New Roman" w:cs="Times New Roman"/>
          <w:color w:val="000000"/>
          <w:sz w:val="28"/>
          <w:lang w:eastAsia="ru-RU"/>
        </w:rPr>
        <w:tab/>
        <w:t xml:space="preserve">владеющие </w:t>
      </w:r>
      <w:r w:rsidRPr="009A6BB3">
        <w:rPr>
          <w:rFonts w:ascii="Times New Roman" w:eastAsia="Times New Roman" w:hAnsi="Times New Roman" w:cs="Times New Roman"/>
          <w:color w:val="000000"/>
          <w:sz w:val="28"/>
          <w:lang w:eastAsia="ru-RU"/>
        </w:rPr>
        <w:tab/>
        <w:t xml:space="preserve">на </w:t>
      </w:r>
      <w:r w:rsidRPr="009A6BB3">
        <w:rPr>
          <w:rFonts w:ascii="Times New Roman" w:eastAsia="Times New Roman" w:hAnsi="Times New Roman" w:cs="Times New Roman"/>
          <w:color w:val="000000"/>
          <w:sz w:val="28"/>
          <w:lang w:eastAsia="ru-RU"/>
        </w:rPr>
        <w:tab/>
        <w:t xml:space="preserve">праве собственности или ином законном основании источниками тепловой энергии и (или) тепловыми сетями в системе теплоснабжения, обязаны заключить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Договор поставки тепловой энергии (мощности) и (или) теплоносителя заключается в порядке и на условиях, которые предусмотрены  Федеральным законом «О теплоснабжении» для договоров теплоснабжения, с учетом особенностей, установленных правилами организации теплоснабжения, утвержденными Правительством Российской Федерации. </w:t>
      </w:r>
    </w:p>
    <w:p w:rsidR="006B5A90" w:rsidRPr="009A6BB3" w:rsidRDefault="00E10EA3" w:rsidP="00E372DC">
      <w:pPr>
        <w:spacing w:after="14" w:line="276" w:lineRule="auto"/>
        <w:ind w:right="-2" w:firstLine="42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9</w:t>
      </w:r>
      <w:r w:rsidR="00A61A90">
        <w:rPr>
          <w:rFonts w:ascii="Times New Roman" w:eastAsia="Times New Roman" w:hAnsi="Times New Roman" w:cs="Times New Roman"/>
          <w:color w:val="000000"/>
          <w:sz w:val="28"/>
          <w:lang w:eastAsia="ru-RU"/>
        </w:rPr>
        <w:t>.2.2</w:t>
      </w:r>
      <w:r w:rsidR="006B5A90" w:rsidRPr="009A6BB3">
        <w:rPr>
          <w:rFonts w:ascii="Times New Roman" w:eastAsia="Times New Roman" w:hAnsi="Times New Roman" w:cs="Times New Roman"/>
          <w:color w:val="000000"/>
          <w:sz w:val="28"/>
          <w:lang w:eastAsia="ru-RU"/>
        </w:rPr>
        <w:t xml:space="preserve">. Теплоснабжающие организации, осуществляющие свою деятельность в одной системе теплоснабжения, обязаны заключить договоры оказания услуг по передаче тепловой энергии и (или)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Затраты на обеспечение передачи тепловой энергии и (или) теплоносителя по тепловым сетям включаются в состав тарифа на тепловую энергию, реализуемую теплоснабжающей организацией потребителям тепловой энергии, в порядке, установленном основами ценообразования в сфере теплоснабжения, утвержденными Правительством Российской Федерации </w:t>
      </w:r>
    </w:p>
    <w:p w:rsidR="006B5A90" w:rsidRPr="009A6BB3" w:rsidRDefault="00E10EA3" w:rsidP="00E372DC">
      <w:pPr>
        <w:spacing w:after="14" w:line="276" w:lineRule="auto"/>
        <w:ind w:right="-2" w:firstLine="42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9</w:t>
      </w:r>
      <w:r w:rsidR="00A61A90">
        <w:rPr>
          <w:rFonts w:ascii="Times New Roman" w:eastAsia="Times New Roman" w:hAnsi="Times New Roman" w:cs="Times New Roman"/>
          <w:color w:val="000000"/>
          <w:sz w:val="28"/>
          <w:lang w:eastAsia="ru-RU"/>
        </w:rPr>
        <w:t>.2.3</w:t>
      </w:r>
      <w:r w:rsidR="006B5A90" w:rsidRPr="009A6BB3">
        <w:rPr>
          <w:rFonts w:ascii="Times New Roman" w:eastAsia="Times New Roman" w:hAnsi="Times New Roman" w:cs="Times New Roman"/>
          <w:color w:val="000000"/>
          <w:sz w:val="28"/>
          <w:lang w:eastAsia="ru-RU"/>
        </w:rPr>
        <w:t xml:space="preserve">. Местом исполнения обязательств теплоснабжающей организации является точка поставки, которая располагается на границе балансовой принадлежности теплопотребляющей установки или тепловой сети потребителя и тепловой сети теплоснабжающей организации или теплосетевой организации либо в точке подключения к бесхозяйной тепловой сети. </w:t>
      </w:r>
    </w:p>
    <w:p w:rsidR="006B5A90" w:rsidRPr="009A6BB3" w:rsidRDefault="00E10EA3" w:rsidP="00E372DC">
      <w:pPr>
        <w:spacing w:after="14" w:line="276" w:lineRule="auto"/>
        <w:ind w:right="-2" w:firstLine="42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9</w:t>
      </w:r>
      <w:r w:rsidR="00A61A90">
        <w:rPr>
          <w:rFonts w:ascii="Times New Roman" w:eastAsia="Times New Roman" w:hAnsi="Times New Roman" w:cs="Times New Roman"/>
          <w:color w:val="000000"/>
          <w:sz w:val="28"/>
          <w:lang w:eastAsia="ru-RU"/>
        </w:rPr>
        <w:t>.2.4</w:t>
      </w:r>
      <w:r w:rsidR="006B5A90" w:rsidRPr="009A6BB3">
        <w:rPr>
          <w:rFonts w:ascii="Times New Roman" w:eastAsia="Times New Roman" w:hAnsi="Times New Roman" w:cs="Times New Roman"/>
          <w:color w:val="000000"/>
          <w:sz w:val="28"/>
          <w:lang w:eastAsia="ru-RU"/>
        </w:rPr>
        <w:t>. Содержание и обслуживание выявленных бесхозяйных тепловых сетей (тепловых сетей, не имеющих эксплуатирующей организации) осуще</w:t>
      </w:r>
      <w:r w:rsidR="00A61A90">
        <w:rPr>
          <w:rFonts w:ascii="Times New Roman" w:eastAsia="Times New Roman" w:hAnsi="Times New Roman" w:cs="Times New Roman"/>
          <w:color w:val="000000"/>
          <w:sz w:val="28"/>
          <w:lang w:eastAsia="ru-RU"/>
        </w:rPr>
        <w:t>ствляет ЕТО</w:t>
      </w:r>
      <w:r w:rsidR="006B5A90" w:rsidRPr="009A6BB3">
        <w:rPr>
          <w:rFonts w:ascii="Times New Roman" w:eastAsia="Times New Roman" w:hAnsi="Times New Roman" w:cs="Times New Roman"/>
          <w:color w:val="000000"/>
          <w:sz w:val="28"/>
          <w:lang w:eastAsia="ru-RU"/>
        </w:rPr>
        <w:t xml:space="preserve">. </w:t>
      </w:r>
    </w:p>
    <w:p w:rsidR="006B5A90" w:rsidRPr="009A6BB3" w:rsidRDefault="00E10EA3" w:rsidP="00E372DC">
      <w:pPr>
        <w:spacing w:after="14" w:line="276" w:lineRule="auto"/>
        <w:ind w:right="-2" w:firstLine="42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9</w:t>
      </w:r>
      <w:r w:rsidR="00A61A90">
        <w:rPr>
          <w:rFonts w:ascii="Times New Roman" w:eastAsia="Times New Roman" w:hAnsi="Times New Roman" w:cs="Times New Roman"/>
          <w:color w:val="000000"/>
          <w:sz w:val="28"/>
          <w:lang w:eastAsia="ru-RU"/>
        </w:rPr>
        <w:t>.2.5</w:t>
      </w:r>
      <w:r w:rsidR="006B5A90" w:rsidRPr="009A6BB3">
        <w:rPr>
          <w:rFonts w:ascii="Times New Roman" w:eastAsia="Times New Roman" w:hAnsi="Times New Roman" w:cs="Times New Roman"/>
          <w:color w:val="000000"/>
          <w:sz w:val="28"/>
          <w:lang w:eastAsia="ru-RU"/>
        </w:rPr>
        <w:t xml:space="preserve">. Теплоснабжающая организация, осуществляющая поставку тепловой энергии потребителям, обязана раскрывать информацию в соответствии с утвержденными Правительством Российской Федерации стандартами раскрытия информации субъектами естественных монополий. </w:t>
      </w:r>
    </w:p>
    <w:p w:rsidR="006B5A90" w:rsidRDefault="00E10EA3" w:rsidP="00E372DC">
      <w:pPr>
        <w:spacing w:after="14" w:line="276" w:lineRule="auto"/>
        <w:ind w:right="-2" w:firstLine="42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9</w:t>
      </w:r>
      <w:r w:rsidR="00A61A90">
        <w:rPr>
          <w:rFonts w:ascii="Times New Roman" w:eastAsia="Times New Roman" w:hAnsi="Times New Roman" w:cs="Times New Roman"/>
          <w:color w:val="000000"/>
          <w:sz w:val="28"/>
          <w:lang w:eastAsia="ru-RU"/>
        </w:rPr>
        <w:t>.2.6</w:t>
      </w:r>
      <w:r w:rsidR="006B5A90" w:rsidRPr="009A6BB3">
        <w:rPr>
          <w:rFonts w:ascii="Times New Roman" w:eastAsia="Times New Roman" w:hAnsi="Times New Roman" w:cs="Times New Roman"/>
          <w:color w:val="000000"/>
          <w:sz w:val="28"/>
          <w:lang w:eastAsia="ru-RU"/>
        </w:rPr>
        <w:t xml:space="preserve">. Порядок ограничения и прекращения подачи тепловой энергии потребителям в случае невыполнения ими своих обязательств по оплате тепловой энергии (мощности) и (или) теплоносителя определяется договором оказания услуг по передаче тепловой энергии, заключенным в соответствии с правилами организации теплоснабжения, утвержденными Правительством Российской Федерации. </w:t>
      </w:r>
    </w:p>
    <w:p w:rsidR="006B5A90" w:rsidRPr="009A6BB3" w:rsidRDefault="00E10EA3" w:rsidP="00E372DC">
      <w:pPr>
        <w:spacing w:after="188" w:line="276" w:lineRule="auto"/>
        <w:ind w:right="-2" w:firstLine="426"/>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sz w:val="28"/>
          <w:lang w:eastAsia="ru-RU"/>
        </w:rPr>
        <w:t>9</w:t>
      </w:r>
      <w:r w:rsidR="006B5A90" w:rsidRPr="009A6BB3">
        <w:rPr>
          <w:rFonts w:ascii="Times New Roman" w:eastAsia="Times New Roman" w:hAnsi="Times New Roman" w:cs="Times New Roman"/>
          <w:b/>
          <w:color w:val="000000"/>
          <w:sz w:val="28"/>
          <w:lang w:eastAsia="ru-RU"/>
        </w:rPr>
        <w:t>.3. Организация коммерческого учета</w:t>
      </w:r>
    </w:p>
    <w:p w:rsidR="006B5A90" w:rsidRPr="009A6BB3" w:rsidRDefault="00E10EA3" w:rsidP="00E372DC">
      <w:pPr>
        <w:spacing w:after="14" w:line="276" w:lineRule="auto"/>
        <w:ind w:right="-2" w:firstLine="42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9</w:t>
      </w:r>
      <w:r w:rsidR="006B5A90" w:rsidRPr="009A6BB3">
        <w:rPr>
          <w:rFonts w:ascii="Times New Roman" w:eastAsia="Times New Roman" w:hAnsi="Times New Roman" w:cs="Times New Roman"/>
          <w:color w:val="000000"/>
          <w:sz w:val="28"/>
          <w:lang w:eastAsia="ru-RU"/>
        </w:rPr>
        <w:t xml:space="preserve">.3.1. Количество тепловой энергии, реализуемой по договору теплоснабжения или передаваемой по договору оказания услуг по передаче тепловой энергии, подлежит коммерческому учету. </w:t>
      </w:r>
    </w:p>
    <w:p w:rsidR="006B5A90" w:rsidRPr="009A6BB3" w:rsidRDefault="00E10EA3" w:rsidP="00E372DC">
      <w:pPr>
        <w:spacing w:after="14" w:line="276" w:lineRule="auto"/>
        <w:ind w:right="-2" w:firstLine="42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9</w:t>
      </w:r>
      <w:r w:rsidR="006B5A90" w:rsidRPr="009A6BB3">
        <w:rPr>
          <w:rFonts w:ascii="Times New Roman" w:eastAsia="Times New Roman" w:hAnsi="Times New Roman" w:cs="Times New Roman"/>
          <w:color w:val="000000"/>
          <w:sz w:val="28"/>
          <w:lang w:eastAsia="ru-RU"/>
        </w:rPr>
        <w:t xml:space="preserve">.3.2. Коммерческий учет тепловой энергии осуществляется путем измерений приборами учета, установленными на границе смежных тепловых сетей, принадлежащих различным субъектам теплоснабжения и (или) потребителям, если договором теплоснабжения или оказания услуг по передаче тепловой энергии не установлено иное. </w:t>
      </w:r>
    </w:p>
    <w:p w:rsidR="006B5A90" w:rsidRPr="009A6BB3" w:rsidRDefault="00E10EA3" w:rsidP="00E372DC">
      <w:pPr>
        <w:spacing w:after="14" w:line="276" w:lineRule="auto"/>
        <w:ind w:right="-2" w:firstLine="42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9</w:t>
      </w:r>
      <w:r w:rsidR="006B5A90" w:rsidRPr="009A6BB3">
        <w:rPr>
          <w:rFonts w:ascii="Times New Roman" w:eastAsia="Times New Roman" w:hAnsi="Times New Roman" w:cs="Times New Roman"/>
          <w:color w:val="000000"/>
          <w:sz w:val="28"/>
          <w:lang w:eastAsia="ru-RU"/>
        </w:rPr>
        <w:t xml:space="preserve">.3.3. Осуществление коммерческого учета тепловой энергии, теплоносителя расчетным путем допускается в следующих случаях: </w:t>
      </w:r>
    </w:p>
    <w:p w:rsidR="006B5A90" w:rsidRPr="009A6BB3" w:rsidRDefault="006B5A90" w:rsidP="00E372DC">
      <w:pPr>
        <w:numPr>
          <w:ilvl w:val="0"/>
          <w:numId w:val="20"/>
        </w:numPr>
        <w:spacing w:after="0" w:line="276" w:lineRule="auto"/>
        <w:ind w:right="-2"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отсутствие в точках учета приборов учета; </w:t>
      </w:r>
    </w:p>
    <w:p w:rsidR="006B5A90" w:rsidRPr="009A6BB3" w:rsidRDefault="006B5A90" w:rsidP="00E372DC">
      <w:pPr>
        <w:numPr>
          <w:ilvl w:val="0"/>
          <w:numId w:val="20"/>
        </w:numPr>
        <w:spacing w:after="14" w:line="276" w:lineRule="auto"/>
        <w:ind w:right="-2"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неисправность приборов учета; </w:t>
      </w:r>
    </w:p>
    <w:p w:rsidR="006B5A90" w:rsidRPr="009A6BB3" w:rsidRDefault="006B5A90" w:rsidP="00E372DC">
      <w:pPr>
        <w:numPr>
          <w:ilvl w:val="0"/>
          <w:numId w:val="20"/>
        </w:numPr>
        <w:spacing w:after="14" w:line="276" w:lineRule="auto"/>
        <w:ind w:right="-2"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нарушение установленных договором теплоснабжения сроков представления показаний приборов учета, являющихся собственностью потребителя. </w:t>
      </w:r>
    </w:p>
    <w:p w:rsidR="006B5A90" w:rsidRPr="009A6BB3" w:rsidRDefault="00E10EA3" w:rsidP="00E372DC">
      <w:pPr>
        <w:spacing w:after="14" w:line="276" w:lineRule="auto"/>
        <w:ind w:right="-2" w:firstLine="42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9</w:t>
      </w:r>
      <w:r w:rsidR="006B5A90" w:rsidRPr="009A6BB3">
        <w:rPr>
          <w:rFonts w:ascii="Times New Roman" w:eastAsia="Times New Roman" w:hAnsi="Times New Roman" w:cs="Times New Roman"/>
          <w:color w:val="000000"/>
          <w:sz w:val="28"/>
          <w:lang w:eastAsia="ru-RU"/>
        </w:rPr>
        <w:t xml:space="preserve">.3.4. Ввод в эксплуатацию источников тепловой энергии и подключение теплопотребляющих установок новых потребителей без оборудования точек учета приборами учета согласно правилам коммерческого учета тепловой энергии, теплоносителя не допускаются. Приборы учета устанавливаются собственниками вводимых в эксплуатацию источников тепловой энергии или теплопотребляющих установок и эксплуатируются ими самостоятельно либо по договору оказания услуг коммерческого учета, заключенному со специализированной организацией. Приборы учета во вводимых в эксплуатацию многоквартирных домах устанавливаются застройщиками за свой счет до получения разрешения на ввод многоквартирного дома в эксплуатацию. </w:t>
      </w:r>
    </w:p>
    <w:p w:rsidR="006B5A90" w:rsidRPr="009A6BB3" w:rsidRDefault="00E10EA3" w:rsidP="00E372DC">
      <w:pPr>
        <w:spacing w:after="14" w:line="276" w:lineRule="auto"/>
        <w:ind w:right="-2" w:firstLine="42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9</w:t>
      </w:r>
      <w:r w:rsidR="006B5A90" w:rsidRPr="009A6BB3">
        <w:rPr>
          <w:rFonts w:ascii="Times New Roman" w:eastAsia="Times New Roman" w:hAnsi="Times New Roman" w:cs="Times New Roman"/>
          <w:color w:val="000000"/>
          <w:sz w:val="28"/>
          <w:lang w:eastAsia="ru-RU"/>
        </w:rPr>
        <w:t xml:space="preserve">.3.5. Владельцы источников тепловой энергии, тепловых сетей и не имеющие приборов учета потребители обязаны организовать коммерческий учет тепловой энергии, теплоносителя с использованием приборов учета в порядке и в сроки, которые определены законодательством об энергосбережении и о повышении энергетической эффективности. </w:t>
      </w:r>
    </w:p>
    <w:p w:rsidR="006B5A90" w:rsidRDefault="00E10EA3" w:rsidP="00E372DC">
      <w:pPr>
        <w:spacing w:after="14" w:line="276" w:lineRule="auto"/>
        <w:ind w:right="-2" w:firstLine="42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9</w:t>
      </w:r>
      <w:r w:rsidR="006B5A90" w:rsidRPr="009A6BB3">
        <w:rPr>
          <w:rFonts w:ascii="Times New Roman" w:eastAsia="Times New Roman" w:hAnsi="Times New Roman" w:cs="Times New Roman"/>
          <w:color w:val="000000"/>
          <w:sz w:val="28"/>
          <w:lang w:eastAsia="ru-RU"/>
        </w:rPr>
        <w:t xml:space="preserve">.3.6. Сроки предоставления показаний </w:t>
      </w:r>
      <w:r w:rsidR="007F5B1C" w:rsidRPr="009A6BB3">
        <w:rPr>
          <w:rFonts w:ascii="Times New Roman" w:eastAsia="Times New Roman" w:hAnsi="Times New Roman" w:cs="Times New Roman"/>
          <w:color w:val="000000"/>
          <w:sz w:val="28"/>
          <w:lang w:eastAsia="ru-RU"/>
        </w:rPr>
        <w:t>приборов учета</w:t>
      </w:r>
      <w:r w:rsidR="006B5A90" w:rsidRPr="009A6BB3">
        <w:rPr>
          <w:rFonts w:ascii="Times New Roman" w:eastAsia="Times New Roman" w:hAnsi="Times New Roman" w:cs="Times New Roman"/>
          <w:color w:val="000000"/>
          <w:sz w:val="28"/>
          <w:lang w:eastAsia="ru-RU"/>
        </w:rPr>
        <w:t xml:space="preserve">, установленных </w:t>
      </w:r>
      <w:r w:rsidR="007F5B1C" w:rsidRPr="009A6BB3">
        <w:rPr>
          <w:rFonts w:ascii="Times New Roman" w:eastAsia="Times New Roman" w:hAnsi="Times New Roman" w:cs="Times New Roman"/>
          <w:color w:val="000000"/>
          <w:sz w:val="28"/>
          <w:lang w:eastAsia="ru-RU"/>
        </w:rPr>
        <w:t>у потребителей,</w:t>
      </w:r>
      <w:r w:rsidR="006B5A90" w:rsidRPr="009A6BB3">
        <w:rPr>
          <w:rFonts w:ascii="Times New Roman" w:eastAsia="Times New Roman" w:hAnsi="Times New Roman" w:cs="Times New Roman"/>
          <w:color w:val="000000"/>
          <w:sz w:val="28"/>
          <w:lang w:eastAsia="ru-RU"/>
        </w:rPr>
        <w:t xml:space="preserve"> устанавливаются договором теплоснабжения. </w:t>
      </w:r>
    </w:p>
    <w:p w:rsidR="007F5B1C" w:rsidRPr="009A6BB3" w:rsidRDefault="007F5B1C" w:rsidP="00E372DC">
      <w:pPr>
        <w:spacing w:after="14" w:line="276" w:lineRule="auto"/>
        <w:ind w:right="-2" w:firstLine="426"/>
        <w:jc w:val="both"/>
        <w:rPr>
          <w:rFonts w:ascii="Times New Roman" w:eastAsia="Times New Roman" w:hAnsi="Times New Roman" w:cs="Times New Roman"/>
          <w:color w:val="000000"/>
          <w:sz w:val="28"/>
          <w:lang w:eastAsia="ru-RU"/>
        </w:rPr>
      </w:pPr>
    </w:p>
    <w:p w:rsidR="006B5A90" w:rsidRPr="009A6BB3" w:rsidRDefault="00E10EA3" w:rsidP="00E372DC">
      <w:pPr>
        <w:spacing w:after="0" w:line="276" w:lineRule="auto"/>
        <w:ind w:right="-2" w:firstLine="426"/>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sz w:val="28"/>
          <w:lang w:eastAsia="ru-RU"/>
        </w:rPr>
        <w:t>9</w:t>
      </w:r>
      <w:r w:rsidR="006B5A90" w:rsidRPr="009A6BB3">
        <w:rPr>
          <w:rFonts w:ascii="Times New Roman" w:eastAsia="Times New Roman" w:hAnsi="Times New Roman" w:cs="Times New Roman"/>
          <w:b/>
          <w:color w:val="000000"/>
          <w:sz w:val="28"/>
          <w:lang w:eastAsia="ru-RU"/>
        </w:rPr>
        <w:t>.4. Организация распределения и сбыта тепловой энергии</w:t>
      </w:r>
    </w:p>
    <w:p w:rsidR="006B5A90" w:rsidRPr="009A6BB3" w:rsidRDefault="00E10EA3" w:rsidP="00E10EA3">
      <w:pPr>
        <w:spacing w:after="14" w:line="276" w:lineRule="auto"/>
        <w:ind w:left="284" w:right="-2"/>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9.4.1.</w:t>
      </w:r>
      <w:r w:rsidR="006B5A90" w:rsidRPr="009A6BB3">
        <w:rPr>
          <w:rFonts w:ascii="Times New Roman" w:eastAsia="Times New Roman" w:hAnsi="Times New Roman" w:cs="Times New Roman"/>
          <w:color w:val="000000"/>
          <w:sz w:val="28"/>
          <w:lang w:eastAsia="ru-RU"/>
        </w:rPr>
        <w:t xml:space="preserve">Единая теплоснабжающая организация (ЕТО), приобретающая у  теплоснабжающих организаций тепловую энергию и на безальтернативной основе поставляющая тепловую энергию потребителям, обязана осуществлять распределение и сбыт всей полезной отпущенной тепловой энергии потребителям. </w:t>
      </w:r>
    </w:p>
    <w:p w:rsidR="006B5A90" w:rsidRPr="009A6BB3" w:rsidRDefault="00E10EA3" w:rsidP="00E10EA3">
      <w:pPr>
        <w:spacing w:after="14" w:line="276" w:lineRule="auto"/>
        <w:ind w:right="-2"/>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9.4.2.</w:t>
      </w:r>
      <w:r w:rsidR="006B5A90" w:rsidRPr="009A6BB3">
        <w:rPr>
          <w:rFonts w:ascii="Times New Roman" w:eastAsia="Times New Roman" w:hAnsi="Times New Roman" w:cs="Times New Roman"/>
          <w:color w:val="000000"/>
          <w:sz w:val="28"/>
          <w:lang w:eastAsia="ru-RU"/>
        </w:rPr>
        <w:t xml:space="preserve">Распределение и сбыт всей отпущенной тепловой энергии потребителям поселения осуществляется по показаниям приборов учета тепловой энергии. </w:t>
      </w:r>
    </w:p>
    <w:p w:rsidR="006B5A90" w:rsidRPr="00E372DC" w:rsidRDefault="00E10EA3" w:rsidP="00E10EA3">
      <w:pPr>
        <w:spacing w:after="14" w:line="276" w:lineRule="auto"/>
        <w:ind w:right="-2"/>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 xml:space="preserve">      9.4.3.</w:t>
      </w:r>
      <w:r w:rsidR="006B5A90" w:rsidRPr="00E372DC">
        <w:rPr>
          <w:rFonts w:ascii="Times New Roman" w:eastAsia="Times New Roman" w:hAnsi="Times New Roman" w:cs="Times New Roman"/>
          <w:color w:val="000000"/>
          <w:sz w:val="28"/>
          <w:lang w:eastAsia="ru-RU"/>
        </w:rPr>
        <w:t>При временном отсутствии приборов учета у потребителя (кроме многоквартирных домов и общежитий) определение количества потребленной потребителем тепловой энергии и теплоносителя производится в соответст</w:t>
      </w:r>
      <w:r w:rsidR="00A8134B">
        <w:rPr>
          <w:rFonts w:ascii="Times New Roman" w:eastAsia="Times New Roman" w:hAnsi="Times New Roman" w:cs="Times New Roman"/>
          <w:color w:val="000000"/>
          <w:sz w:val="28"/>
          <w:lang w:eastAsia="ru-RU"/>
        </w:rPr>
        <w:t xml:space="preserve">вии с постановлением Правительства Ленинградской области от </w:t>
      </w:r>
      <w:r w:rsidR="00852EAB">
        <w:rPr>
          <w:rFonts w:ascii="Times New Roman" w:eastAsia="Times New Roman" w:hAnsi="Times New Roman" w:cs="Times New Roman"/>
          <w:color w:val="000000"/>
          <w:sz w:val="28"/>
          <w:lang w:eastAsia="ru-RU"/>
        </w:rPr>
        <w:t>24.11.2010</w:t>
      </w:r>
      <w:r w:rsidR="00A8134B">
        <w:rPr>
          <w:rFonts w:ascii="Times New Roman" w:eastAsia="Times New Roman" w:hAnsi="Times New Roman" w:cs="Times New Roman"/>
          <w:color w:val="000000"/>
          <w:sz w:val="28"/>
          <w:lang w:eastAsia="ru-RU"/>
        </w:rPr>
        <w:t>года №</w:t>
      </w:r>
      <w:r w:rsidR="00852EAB">
        <w:rPr>
          <w:rFonts w:ascii="Times New Roman" w:eastAsia="Times New Roman" w:hAnsi="Times New Roman" w:cs="Times New Roman"/>
          <w:color w:val="000000"/>
          <w:sz w:val="28"/>
          <w:lang w:eastAsia="ru-RU"/>
        </w:rPr>
        <w:t xml:space="preserve">313, (с изменениями от 30.12.2014г.,пост.№647) </w:t>
      </w:r>
      <w:r w:rsidR="00A8134B">
        <w:rPr>
          <w:rFonts w:ascii="Times New Roman" w:eastAsia="Times New Roman" w:hAnsi="Times New Roman" w:cs="Times New Roman"/>
          <w:color w:val="000000"/>
          <w:sz w:val="28"/>
          <w:lang w:eastAsia="ru-RU"/>
        </w:rPr>
        <w:t>«Нормативы потребления коммунальных услуг по отоплению гражданами, проживающими в многоквартирных домах или жилых домах на территории Ленинградской области, при отсутствии приборов учета»</w:t>
      </w:r>
      <w:r w:rsidR="006B5A90" w:rsidRPr="00E372DC">
        <w:rPr>
          <w:rFonts w:ascii="Times New Roman" w:eastAsia="Times New Roman" w:hAnsi="Times New Roman" w:cs="Times New Roman"/>
          <w:color w:val="000000"/>
          <w:sz w:val="28"/>
          <w:lang w:eastAsia="ru-RU"/>
        </w:rPr>
        <w:t xml:space="preserve">. </w:t>
      </w:r>
    </w:p>
    <w:p w:rsidR="007F5B1C" w:rsidRPr="009A6BB3" w:rsidRDefault="007F5B1C" w:rsidP="007F5B1C">
      <w:pPr>
        <w:spacing w:after="14" w:line="276" w:lineRule="auto"/>
        <w:ind w:left="426" w:right="-2"/>
        <w:jc w:val="both"/>
        <w:rPr>
          <w:rFonts w:ascii="Times New Roman" w:eastAsia="Times New Roman" w:hAnsi="Times New Roman" w:cs="Times New Roman"/>
          <w:color w:val="000000"/>
          <w:sz w:val="28"/>
          <w:lang w:eastAsia="ru-RU"/>
        </w:rPr>
      </w:pPr>
    </w:p>
    <w:p w:rsidR="006B5A90" w:rsidRPr="009A6BB3" w:rsidRDefault="00E10EA3" w:rsidP="007F5B1C">
      <w:pPr>
        <w:spacing w:after="0" w:line="276" w:lineRule="auto"/>
        <w:ind w:right="-2" w:firstLine="426"/>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sz w:val="28"/>
          <w:lang w:eastAsia="ru-RU"/>
        </w:rPr>
        <w:t>9</w:t>
      </w:r>
      <w:r w:rsidR="006B5A90" w:rsidRPr="009A6BB3">
        <w:rPr>
          <w:rFonts w:ascii="Times New Roman" w:eastAsia="Times New Roman" w:hAnsi="Times New Roman" w:cs="Times New Roman"/>
          <w:b/>
          <w:color w:val="000000"/>
          <w:sz w:val="28"/>
          <w:lang w:eastAsia="ru-RU"/>
        </w:rPr>
        <w:t>.5. Порядок утверждения и актуализации (корректировки) схем теплоснабжения.</w:t>
      </w:r>
    </w:p>
    <w:p w:rsidR="006B5A90" w:rsidRPr="009A6BB3" w:rsidRDefault="006B5A90" w:rsidP="00E372DC">
      <w:pPr>
        <w:spacing w:after="14" w:line="276" w:lineRule="auto"/>
        <w:ind w:right="-2"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Схема теплоснабжения </w:t>
      </w:r>
      <w:r w:rsidR="00473223" w:rsidRPr="009A6BB3">
        <w:rPr>
          <w:rFonts w:ascii="Times New Roman" w:eastAsia="Times New Roman" w:hAnsi="Times New Roman" w:cs="Times New Roman"/>
          <w:color w:val="000000"/>
          <w:sz w:val="28"/>
          <w:lang w:eastAsia="ru-RU"/>
        </w:rPr>
        <w:t>Колчановского</w:t>
      </w:r>
      <w:r w:rsidRPr="009A6BB3">
        <w:rPr>
          <w:rFonts w:ascii="Times New Roman" w:eastAsia="Times New Roman" w:hAnsi="Times New Roman" w:cs="Times New Roman"/>
          <w:color w:val="000000"/>
          <w:sz w:val="28"/>
          <w:lang w:eastAsia="ru-RU"/>
        </w:rPr>
        <w:t xml:space="preserve"> с</w:t>
      </w:r>
      <w:r w:rsidR="00473223" w:rsidRPr="009A6BB3">
        <w:rPr>
          <w:rFonts w:ascii="Times New Roman" w:eastAsia="Times New Roman" w:hAnsi="Times New Roman" w:cs="Times New Roman"/>
          <w:color w:val="000000"/>
          <w:sz w:val="28"/>
          <w:lang w:eastAsia="ru-RU"/>
        </w:rPr>
        <w:t xml:space="preserve">ельского поселения разработана </w:t>
      </w:r>
      <w:r w:rsidRPr="009A6BB3">
        <w:rPr>
          <w:rFonts w:ascii="Times New Roman" w:eastAsia="Times New Roman" w:hAnsi="Times New Roman" w:cs="Times New Roman"/>
          <w:color w:val="000000"/>
          <w:sz w:val="28"/>
          <w:lang w:eastAsia="ru-RU"/>
        </w:rPr>
        <w:t>на срок не менее15 лет в соответствии с постановлением правительства РФ от 22 февраля 2012 года №154 «О требованиях к схемам теплоснабжения, порядку их разработки и утверждения.»</w:t>
      </w:r>
      <w:r w:rsidRPr="009A6BB3">
        <w:rPr>
          <w:rFonts w:ascii="Times New Roman" w:eastAsia="Times New Roman" w:hAnsi="Times New Roman" w:cs="Times New Roman"/>
          <w:color w:val="000000"/>
          <w:sz w:val="24"/>
          <w:lang w:eastAsia="ru-RU"/>
        </w:rPr>
        <w:t xml:space="preserve">  </w:t>
      </w:r>
    </w:p>
    <w:p w:rsidR="006B5A90" w:rsidRPr="009A6BB3" w:rsidRDefault="006B5A90" w:rsidP="00E372DC">
      <w:pPr>
        <w:spacing w:after="14" w:line="276" w:lineRule="auto"/>
        <w:ind w:right="-2"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 xml:space="preserve">Схема теплоснабжения предусматривает мероприятия, необходимые для осуществления теплоснабжения и горячего водоснабжения в соответствии с требованиями законодательства Российской Федерации, учитывает утвержденные планы по приведению качества теплоснабжения в соответствие с установленными требованиями.  </w:t>
      </w:r>
    </w:p>
    <w:p w:rsidR="006B5A90" w:rsidRPr="009A6BB3" w:rsidRDefault="006B5A90" w:rsidP="00E372DC">
      <w:pPr>
        <w:spacing w:after="14" w:line="276" w:lineRule="auto"/>
        <w:ind w:right="-2"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Схема теплоснабжения утверждается ор</w:t>
      </w:r>
      <w:r w:rsidR="00E07C92">
        <w:rPr>
          <w:rFonts w:ascii="Times New Roman" w:eastAsia="Times New Roman" w:hAnsi="Times New Roman" w:cs="Times New Roman"/>
          <w:color w:val="000000"/>
          <w:sz w:val="28"/>
          <w:lang w:eastAsia="ru-RU"/>
        </w:rPr>
        <w:t>ганами местного самоуправления</w:t>
      </w:r>
      <w:r w:rsidRPr="009A6BB3">
        <w:rPr>
          <w:rFonts w:ascii="Times New Roman" w:eastAsia="Times New Roman" w:hAnsi="Times New Roman" w:cs="Times New Roman"/>
          <w:color w:val="000000"/>
          <w:sz w:val="28"/>
          <w:lang w:eastAsia="ru-RU"/>
        </w:rPr>
        <w:t xml:space="preserve">. </w:t>
      </w:r>
    </w:p>
    <w:p w:rsidR="006B5A90" w:rsidRPr="009A6BB3" w:rsidRDefault="006B5A90" w:rsidP="00E372DC">
      <w:pPr>
        <w:spacing w:after="14" w:line="276" w:lineRule="auto"/>
        <w:ind w:right="-2" w:firstLine="426"/>
        <w:jc w:val="both"/>
        <w:rPr>
          <w:rFonts w:ascii="Times New Roman" w:eastAsia="Times New Roman" w:hAnsi="Times New Roman" w:cs="Times New Roman"/>
          <w:color w:val="000000"/>
          <w:sz w:val="28"/>
          <w:lang w:eastAsia="ru-RU"/>
        </w:rPr>
      </w:pPr>
      <w:r w:rsidRPr="009A6BB3">
        <w:rPr>
          <w:rFonts w:ascii="Times New Roman" w:eastAsia="Times New Roman" w:hAnsi="Times New Roman" w:cs="Times New Roman"/>
          <w:color w:val="000000"/>
          <w:sz w:val="28"/>
          <w:lang w:eastAsia="ru-RU"/>
        </w:rPr>
        <w:t>Схема теплоснабжения подлежит ежегодно актуализ</w:t>
      </w:r>
      <w:r w:rsidR="00EF2001">
        <w:rPr>
          <w:rFonts w:ascii="Times New Roman" w:eastAsia="Times New Roman" w:hAnsi="Times New Roman" w:cs="Times New Roman"/>
          <w:color w:val="000000"/>
          <w:sz w:val="28"/>
          <w:lang w:eastAsia="ru-RU"/>
        </w:rPr>
        <w:t>ации (корректировке)</w:t>
      </w:r>
      <w:r w:rsidR="00F92113">
        <w:rPr>
          <w:rFonts w:ascii="Times New Roman" w:eastAsia="Times New Roman" w:hAnsi="Times New Roman" w:cs="Times New Roman"/>
          <w:color w:val="000000"/>
          <w:sz w:val="28"/>
          <w:lang w:eastAsia="ru-RU"/>
        </w:rPr>
        <w:t xml:space="preserve"> </w:t>
      </w:r>
      <w:r w:rsidR="00EF2001">
        <w:rPr>
          <w:rFonts w:ascii="Times New Roman" w:eastAsia="Times New Roman" w:hAnsi="Times New Roman" w:cs="Times New Roman"/>
          <w:color w:val="000000"/>
          <w:sz w:val="28"/>
          <w:lang w:eastAsia="ru-RU"/>
        </w:rPr>
        <w:t xml:space="preserve"> в  следующих случаях</w:t>
      </w:r>
      <w:r w:rsidRPr="009A6BB3">
        <w:rPr>
          <w:rFonts w:ascii="Times New Roman" w:eastAsia="Times New Roman" w:hAnsi="Times New Roman" w:cs="Times New Roman"/>
          <w:color w:val="000000"/>
          <w:sz w:val="28"/>
          <w:lang w:eastAsia="ru-RU"/>
        </w:rPr>
        <w:t xml:space="preserve">: </w:t>
      </w:r>
    </w:p>
    <w:p w:rsidR="006B5A90" w:rsidRPr="009A6BB3" w:rsidRDefault="00EF2001" w:rsidP="00E372DC">
      <w:pPr>
        <w:spacing w:after="14" w:line="276" w:lineRule="auto"/>
        <w:ind w:right="-2" w:firstLine="42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а</w:t>
      </w:r>
      <w:r w:rsidR="006B5A90" w:rsidRPr="009A6BB3">
        <w:rPr>
          <w:rFonts w:ascii="Times New Roman" w:eastAsia="Times New Roman" w:hAnsi="Times New Roman" w:cs="Times New Roman"/>
          <w:color w:val="000000"/>
          <w:sz w:val="28"/>
          <w:lang w:eastAsia="ru-RU"/>
        </w:rPr>
        <w:t>) изменение тепловых нагрузок в каждой зоне действия источников тепловой энергии, в том числе за счет перераспределения тепловой нагрузки из одной зон</w:t>
      </w:r>
      <w:r>
        <w:rPr>
          <w:rFonts w:ascii="Times New Roman" w:eastAsia="Times New Roman" w:hAnsi="Times New Roman" w:cs="Times New Roman"/>
          <w:color w:val="000000"/>
          <w:sz w:val="28"/>
          <w:lang w:eastAsia="ru-RU"/>
        </w:rPr>
        <w:t>ы действия в другую</w:t>
      </w:r>
      <w:r w:rsidR="006B5A90" w:rsidRPr="009A6BB3">
        <w:rPr>
          <w:rFonts w:ascii="Times New Roman" w:eastAsia="Times New Roman" w:hAnsi="Times New Roman" w:cs="Times New Roman"/>
          <w:color w:val="000000"/>
          <w:sz w:val="28"/>
          <w:lang w:eastAsia="ru-RU"/>
        </w:rPr>
        <w:t xml:space="preserve">; </w:t>
      </w:r>
    </w:p>
    <w:p w:rsidR="006B5A90" w:rsidRPr="009A6BB3" w:rsidRDefault="00F92113" w:rsidP="00E372DC">
      <w:pPr>
        <w:spacing w:after="14" w:line="276" w:lineRule="auto"/>
        <w:ind w:right="-2" w:firstLine="42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б</w:t>
      </w:r>
      <w:r w:rsidR="006B5A90" w:rsidRPr="009A6BB3">
        <w:rPr>
          <w:rFonts w:ascii="Times New Roman" w:eastAsia="Times New Roman" w:hAnsi="Times New Roman" w:cs="Times New Roman"/>
          <w:color w:val="000000"/>
          <w:sz w:val="28"/>
          <w:lang w:eastAsia="ru-RU"/>
        </w:rPr>
        <w:t xml:space="preserve">) внесение изменений в </w:t>
      </w:r>
      <w:r>
        <w:rPr>
          <w:rFonts w:ascii="Times New Roman" w:eastAsia="Times New Roman" w:hAnsi="Times New Roman" w:cs="Times New Roman"/>
          <w:color w:val="000000"/>
          <w:sz w:val="28"/>
          <w:lang w:eastAsia="ru-RU"/>
        </w:rPr>
        <w:t>план мероприятий по обеспечению технической возможности подключения к системам теплоснабжения объектов капитального строительства, предусмотренных настоящей схемой теплоснабжения;</w:t>
      </w:r>
      <w:r w:rsidR="006B5A90" w:rsidRPr="009A6BB3">
        <w:rPr>
          <w:rFonts w:ascii="Times New Roman" w:eastAsia="Times New Roman" w:hAnsi="Times New Roman" w:cs="Times New Roman"/>
          <w:color w:val="000000"/>
          <w:sz w:val="28"/>
          <w:lang w:eastAsia="ru-RU"/>
        </w:rPr>
        <w:t xml:space="preserve"> </w:t>
      </w:r>
    </w:p>
    <w:p w:rsidR="006B5A90" w:rsidRPr="009A6BB3" w:rsidRDefault="00F92113" w:rsidP="00E372DC">
      <w:pPr>
        <w:spacing w:after="14" w:line="276" w:lineRule="auto"/>
        <w:ind w:right="-2" w:firstLine="42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в</w:t>
      </w:r>
      <w:r w:rsidR="006B5A90" w:rsidRPr="009A6BB3">
        <w:rPr>
          <w:rFonts w:ascii="Times New Roman" w:eastAsia="Times New Roman" w:hAnsi="Times New Roman" w:cs="Times New Roman"/>
          <w:color w:val="000000"/>
          <w:sz w:val="28"/>
          <w:lang w:eastAsia="ru-RU"/>
        </w:rPr>
        <w:t>) ввод в эксплуатацию в результате строительства, реконструкции и технического перевооружения источников тепловой энергии</w:t>
      </w:r>
      <w:r w:rsidR="00EF2001">
        <w:rPr>
          <w:rFonts w:ascii="Times New Roman" w:eastAsia="Times New Roman" w:hAnsi="Times New Roman" w:cs="Times New Roman"/>
          <w:color w:val="000000"/>
          <w:sz w:val="28"/>
          <w:lang w:eastAsia="ru-RU"/>
        </w:rPr>
        <w:t>;</w:t>
      </w:r>
      <w:r w:rsidR="006B5A90" w:rsidRPr="009A6BB3">
        <w:rPr>
          <w:rFonts w:ascii="Times New Roman" w:eastAsia="Times New Roman" w:hAnsi="Times New Roman" w:cs="Times New Roman"/>
          <w:color w:val="000000"/>
          <w:sz w:val="28"/>
          <w:lang w:eastAsia="ru-RU"/>
        </w:rPr>
        <w:t xml:space="preserve"> </w:t>
      </w:r>
    </w:p>
    <w:p w:rsidR="006B5A90" w:rsidRPr="009A6BB3" w:rsidRDefault="00F92113" w:rsidP="007F5B1C">
      <w:pPr>
        <w:spacing w:after="0" w:line="276" w:lineRule="auto"/>
        <w:ind w:right="-2" w:firstLine="42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г</w:t>
      </w:r>
      <w:r w:rsidR="006B5A90" w:rsidRPr="009A6BB3">
        <w:rPr>
          <w:rFonts w:ascii="Times New Roman" w:eastAsia="Times New Roman" w:hAnsi="Times New Roman" w:cs="Times New Roman"/>
          <w:color w:val="000000"/>
          <w:sz w:val="28"/>
          <w:lang w:eastAsia="ru-RU"/>
        </w:rPr>
        <w:t xml:space="preserve">) строительство и реконструкция тепловых сетей, включая их реконструкцию в связи с исчерпанием установленного и продленного ресурсов; </w:t>
      </w:r>
    </w:p>
    <w:p w:rsidR="006B5A90" w:rsidRPr="009A6BB3" w:rsidRDefault="00F92113" w:rsidP="007F5B1C">
      <w:pPr>
        <w:spacing w:after="0" w:line="276" w:lineRule="auto"/>
        <w:ind w:right="-2" w:firstLine="42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д</w:t>
      </w:r>
      <w:r w:rsidR="006B5A90" w:rsidRPr="009A6BB3">
        <w:rPr>
          <w:rFonts w:ascii="Times New Roman" w:eastAsia="Times New Roman" w:hAnsi="Times New Roman" w:cs="Times New Roman"/>
          <w:color w:val="000000"/>
          <w:sz w:val="28"/>
          <w:lang w:eastAsia="ru-RU"/>
        </w:rPr>
        <w:t xml:space="preserve">) </w:t>
      </w:r>
      <w:r w:rsidR="00EF2001">
        <w:rPr>
          <w:rFonts w:ascii="Times New Roman" w:eastAsia="Times New Roman" w:hAnsi="Times New Roman" w:cs="Times New Roman"/>
          <w:color w:val="000000"/>
          <w:sz w:val="28"/>
          <w:lang w:eastAsia="ru-RU"/>
        </w:rPr>
        <w:t>изменение финансового обеспечения мероприятий, предусмотренных настоящей схемой теплоснабжения.</w:t>
      </w:r>
      <w:r w:rsidR="006B5A90" w:rsidRPr="009A6BB3">
        <w:rPr>
          <w:rFonts w:ascii="Times New Roman" w:eastAsia="Times New Roman" w:hAnsi="Times New Roman" w:cs="Times New Roman"/>
          <w:color w:val="000000"/>
          <w:sz w:val="28"/>
          <w:lang w:eastAsia="ru-RU"/>
        </w:rPr>
        <w:t xml:space="preserve"> </w:t>
      </w:r>
    </w:p>
    <w:p w:rsidR="006B5A90" w:rsidRDefault="006B5A90" w:rsidP="00FA5FE9">
      <w:pPr>
        <w:ind w:firstLine="426"/>
        <w:rPr>
          <w:rFonts w:ascii="Times New Roman" w:hAnsi="Times New Roman" w:cs="Times New Roman"/>
          <w:sz w:val="28"/>
          <w:szCs w:val="28"/>
        </w:rPr>
      </w:pPr>
    </w:p>
    <w:p w:rsidR="00E372DC" w:rsidRPr="00E372DC" w:rsidRDefault="00E372DC" w:rsidP="00E372DC">
      <w:pPr>
        <w:spacing w:after="0"/>
        <w:ind w:left="820"/>
        <w:jc w:val="both"/>
        <w:rPr>
          <w:rFonts w:ascii="Times New Roman" w:eastAsia="Times New Roman" w:hAnsi="Times New Roman" w:cs="Times New Roman"/>
          <w:color w:val="000000"/>
          <w:sz w:val="28"/>
          <w:szCs w:val="28"/>
          <w:lang w:eastAsia="ru-RU"/>
        </w:rPr>
      </w:pPr>
    </w:p>
    <w:p w:rsidR="00E372DC" w:rsidRPr="009A6BB3" w:rsidRDefault="00E372DC" w:rsidP="00FA5FE9">
      <w:pPr>
        <w:ind w:firstLine="426"/>
        <w:rPr>
          <w:rFonts w:ascii="Times New Roman" w:hAnsi="Times New Roman" w:cs="Times New Roman"/>
          <w:sz w:val="28"/>
          <w:szCs w:val="28"/>
        </w:rPr>
      </w:pPr>
    </w:p>
    <w:sectPr w:rsidR="00E372DC" w:rsidRPr="009A6BB3" w:rsidSect="00FA5FE9">
      <w:headerReference w:type="default" r:id="rId19"/>
      <w:footerReference w:type="default" r:id="rId20"/>
      <w:pgSz w:w="11906" w:h="16838"/>
      <w:pgMar w:top="709" w:right="851" w:bottom="992" w:left="1418" w:header="142" w:footer="510" w:gutter="0"/>
      <w:pgBorders w:offsetFrom="page">
        <w:top w:val="dotted" w:sz="4" w:space="24" w:color="DEEAF6" w:themeColor="accent1" w:themeTint="33"/>
        <w:left w:val="dotted" w:sz="4" w:space="24" w:color="DEEAF6" w:themeColor="accent1" w:themeTint="33"/>
        <w:bottom w:val="dotted" w:sz="4" w:space="24" w:color="DEEAF6" w:themeColor="accent1" w:themeTint="33"/>
        <w:right w:val="dotted" w:sz="4" w:space="24" w:color="DEEAF6" w:themeColor="accent1" w:themeTint="33"/>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EB1" w:rsidRDefault="00F90EB1" w:rsidP="00146766">
      <w:pPr>
        <w:spacing w:after="0" w:line="240" w:lineRule="auto"/>
      </w:pPr>
      <w:r>
        <w:separator/>
      </w:r>
    </w:p>
  </w:endnote>
  <w:endnote w:type="continuationSeparator" w:id="0">
    <w:p w:rsidR="00F90EB1" w:rsidRDefault="00F90EB1" w:rsidP="00146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46155"/>
      <w:docPartObj>
        <w:docPartGallery w:val="Page Numbers (Bottom of Page)"/>
        <w:docPartUnique/>
      </w:docPartObj>
    </w:sdtPr>
    <w:sdtEndPr/>
    <w:sdtContent>
      <w:p w:rsidR="00C82DBD" w:rsidRDefault="00C82DBD">
        <w:pPr>
          <w:pStyle w:val="a5"/>
          <w:jc w:val="right"/>
        </w:pPr>
        <w:r>
          <w:fldChar w:fldCharType="begin"/>
        </w:r>
        <w:r>
          <w:instrText>PAGE   \* MERGEFORMAT</w:instrText>
        </w:r>
        <w:r>
          <w:fldChar w:fldCharType="separate"/>
        </w:r>
        <w:r w:rsidR="00147DBF">
          <w:rPr>
            <w:noProof/>
          </w:rPr>
          <w:t>2</w:t>
        </w:r>
        <w:r>
          <w:fldChar w:fldCharType="end"/>
        </w:r>
      </w:p>
    </w:sdtContent>
  </w:sdt>
  <w:p w:rsidR="00C82DBD" w:rsidRPr="008E6F42" w:rsidRDefault="00C82DBD" w:rsidP="009A6BB3">
    <w:pPr>
      <w:pStyle w:val="a5"/>
      <w:jc w:val="center"/>
      <w:rPr>
        <w:rFonts w:ascii="Times New Roman" w:hAnsi="Times New Roman" w:cs="Times New Roman"/>
        <w:sz w:val="28"/>
        <w:szCs w:val="28"/>
      </w:rPr>
    </w:pPr>
    <w:r w:rsidRPr="008E6F42">
      <w:rPr>
        <w:rFonts w:ascii="Times New Roman" w:hAnsi="Times New Roman" w:cs="Times New Roman"/>
        <w:sz w:val="28"/>
        <w:szCs w:val="28"/>
      </w:rPr>
      <w:t>ООО «Леноблтеплоснаб»</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EB1" w:rsidRDefault="00F90EB1" w:rsidP="00146766">
      <w:pPr>
        <w:spacing w:after="0" w:line="240" w:lineRule="auto"/>
      </w:pPr>
      <w:r>
        <w:separator/>
      </w:r>
    </w:p>
  </w:footnote>
  <w:footnote w:type="continuationSeparator" w:id="0">
    <w:p w:rsidR="00F90EB1" w:rsidRDefault="00F90EB1" w:rsidP="001467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DBD" w:rsidRPr="00D22A17" w:rsidRDefault="00C82DBD" w:rsidP="009A6BB3">
    <w:pPr>
      <w:tabs>
        <w:tab w:val="center" w:pos="4677"/>
        <w:tab w:val="right" w:pos="9355"/>
      </w:tabs>
      <w:spacing w:after="0" w:line="240" w:lineRule="auto"/>
      <w:jc w:val="center"/>
      <w:rPr>
        <w:sz w:val="20"/>
        <w:szCs w:val="20"/>
      </w:rPr>
    </w:pPr>
    <w:r w:rsidRPr="00D22A17">
      <w:rPr>
        <w:rFonts w:ascii="Times New Roman" w:hAnsi="Times New Roman"/>
        <w:sz w:val="20"/>
        <w:szCs w:val="20"/>
      </w:rPr>
      <w:t xml:space="preserve">СХЕМА ТЕПЛОСНАБЖЕНИЯ КОЛЧАНОВСКОЕ СЕЛЬСКОЕ </w:t>
    </w:r>
    <w:r w:rsidR="00167452" w:rsidRPr="00D22A17">
      <w:rPr>
        <w:rFonts w:ascii="Times New Roman" w:hAnsi="Times New Roman"/>
        <w:sz w:val="20"/>
        <w:szCs w:val="20"/>
      </w:rPr>
      <w:t>ПОСЕЛЕНИЕ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8pt;visibility:visible;mso-wrap-style:square" o:bullet="t">
        <v:imagedata r:id="rId1" o:title=""/>
      </v:shape>
    </w:pict>
  </w:numPicBullet>
  <w:abstractNum w:abstractNumId="0">
    <w:nsid w:val="00000005"/>
    <w:multiLevelType w:val="singleLevel"/>
    <w:tmpl w:val="00000005"/>
    <w:name w:val="WW8Num5"/>
    <w:lvl w:ilvl="0">
      <w:start w:val="1"/>
      <w:numFmt w:val="decimal"/>
      <w:lvlText w:val="%1."/>
      <w:lvlJc w:val="left"/>
      <w:pPr>
        <w:tabs>
          <w:tab w:val="num" w:pos="0"/>
        </w:tabs>
        <w:ind w:left="1068" w:hanging="360"/>
      </w:pPr>
    </w:lvl>
  </w:abstractNum>
  <w:abstractNum w:abstractNumId="1">
    <w:nsid w:val="00000006"/>
    <w:multiLevelType w:val="singleLevel"/>
    <w:tmpl w:val="85F45A38"/>
    <w:lvl w:ilvl="0">
      <w:start w:val="1"/>
      <w:numFmt w:val="bullet"/>
      <w:lvlText w:val=""/>
      <w:lvlJc w:val="left"/>
      <w:pPr>
        <w:ind w:left="720" w:hanging="360"/>
      </w:pPr>
      <w:rPr>
        <w:rFonts w:ascii="Symbol" w:hAnsi="Symbol"/>
        <w:color w:val="auto"/>
      </w:rPr>
    </w:lvl>
  </w:abstractNum>
  <w:abstractNum w:abstractNumId="2">
    <w:nsid w:val="0000000D"/>
    <w:multiLevelType w:val="multilevel"/>
    <w:tmpl w:val="0000000D"/>
    <w:name w:val="WW8Num13"/>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C083A36"/>
    <w:multiLevelType w:val="hybridMultilevel"/>
    <w:tmpl w:val="F9FCF206"/>
    <w:lvl w:ilvl="0" w:tplc="DD56D604">
      <w:start w:val="1"/>
      <w:numFmt w:val="decimal"/>
      <w:lvlText w:val="%1."/>
      <w:lvlJc w:val="left"/>
      <w:pPr>
        <w:ind w:left="786" w:hanging="360"/>
      </w:pPr>
      <w:rPr>
        <w:rFonts w:hint="default"/>
        <w:color w:val="0070C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102F0057"/>
    <w:multiLevelType w:val="multilevel"/>
    <w:tmpl w:val="7CEE2418"/>
    <w:lvl w:ilvl="0">
      <w:start w:val="1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4"/>
      <w:numFmt w:val="decimal"/>
      <w:lvlRestart w:val="0"/>
      <w:lvlText w:val="%1.%2.%3."/>
      <w:lvlJc w:val="left"/>
      <w:pPr>
        <w:ind w:left="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1B2058DE"/>
    <w:multiLevelType w:val="hybridMultilevel"/>
    <w:tmpl w:val="0F569CAC"/>
    <w:lvl w:ilvl="0" w:tplc="ED78CFA4">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A00A5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C2615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DA508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C8BCF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003A8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64FD2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601DD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B8386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1EF14E2D"/>
    <w:multiLevelType w:val="multilevel"/>
    <w:tmpl w:val="B65EE698"/>
    <w:lvl w:ilvl="0">
      <w:start w:val="4"/>
      <w:numFmt w:val="decimal"/>
      <w:lvlText w:val="%1."/>
      <w:lvlJc w:val="left"/>
      <w:pPr>
        <w:ind w:left="450" w:hanging="450"/>
      </w:pPr>
      <w:rPr>
        <w:rFonts w:hint="default"/>
        <w:b/>
      </w:rPr>
    </w:lvl>
    <w:lvl w:ilvl="1">
      <w:start w:val="9"/>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7">
    <w:nsid w:val="33C01657"/>
    <w:multiLevelType w:val="hybridMultilevel"/>
    <w:tmpl w:val="908A7A3A"/>
    <w:lvl w:ilvl="0" w:tplc="63B45D4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B26DB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1288E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E2D4E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0EEF5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9E051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80D42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86C7D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6638E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34137E7F"/>
    <w:multiLevelType w:val="hybridMultilevel"/>
    <w:tmpl w:val="65249CE4"/>
    <w:lvl w:ilvl="0" w:tplc="7E006A50">
      <w:start w:val="1"/>
      <w:numFmt w:val="bullet"/>
      <w:lvlText w:val=""/>
      <w:lvlPicBulletId w:val="0"/>
      <w:lvlJc w:val="left"/>
      <w:pPr>
        <w:tabs>
          <w:tab w:val="num" w:pos="720"/>
        </w:tabs>
        <w:ind w:left="720" w:hanging="360"/>
      </w:pPr>
      <w:rPr>
        <w:rFonts w:ascii="Symbol" w:hAnsi="Symbol" w:hint="default"/>
        <w:sz w:val="40"/>
      </w:rPr>
    </w:lvl>
    <w:lvl w:ilvl="1" w:tplc="2D50DBF8" w:tentative="1">
      <w:start w:val="1"/>
      <w:numFmt w:val="bullet"/>
      <w:lvlText w:val=""/>
      <w:lvlJc w:val="left"/>
      <w:pPr>
        <w:tabs>
          <w:tab w:val="num" w:pos="1440"/>
        </w:tabs>
        <w:ind w:left="1440" w:hanging="360"/>
      </w:pPr>
      <w:rPr>
        <w:rFonts w:ascii="Symbol" w:hAnsi="Symbol" w:hint="default"/>
      </w:rPr>
    </w:lvl>
    <w:lvl w:ilvl="2" w:tplc="7C5070BC" w:tentative="1">
      <w:start w:val="1"/>
      <w:numFmt w:val="bullet"/>
      <w:lvlText w:val=""/>
      <w:lvlJc w:val="left"/>
      <w:pPr>
        <w:tabs>
          <w:tab w:val="num" w:pos="2160"/>
        </w:tabs>
        <w:ind w:left="2160" w:hanging="360"/>
      </w:pPr>
      <w:rPr>
        <w:rFonts w:ascii="Symbol" w:hAnsi="Symbol" w:hint="default"/>
      </w:rPr>
    </w:lvl>
    <w:lvl w:ilvl="3" w:tplc="4994304E" w:tentative="1">
      <w:start w:val="1"/>
      <w:numFmt w:val="bullet"/>
      <w:lvlText w:val=""/>
      <w:lvlJc w:val="left"/>
      <w:pPr>
        <w:tabs>
          <w:tab w:val="num" w:pos="2880"/>
        </w:tabs>
        <w:ind w:left="2880" w:hanging="360"/>
      </w:pPr>
      <w:rPr>
        <w:rFonts w:ascii="Symbol" w:hAnsi="Symbol" w:hint="default"/>
      </w:rPr>
    </w:lvl>
    <w:lvl w:ilvl="4" w:tplc="9D764EEE" w:tentative="1">
      <w:start w:val="1"/>
      <w:numFmt w:val="bullet"/>
      <w:lvlText w:val=""/>
      <w:lvlJc w:val="left"/>
      <w:pPr>
        <w:tabs>
          <w:tab w:val="num" w:pos="3600"/>
        </w:tabs>
        <w:ind w:left="3600" w:hanging="360"/>
      </w:pPr>
      <w:rPr>
        <w:rFonts w:ascii="Symbol" w:hAnsi="Symbol" w:hint="default"/>
      </w:rPr>
    </w:lvl>
    <w:lvl w:ilvl="5" w:tplc="72A4A1A4" w:tentative="1">
      <w:start w:val="1"/>
      <w:numFmt w:val="bullet"/>
      <w:lvlText w:val=""/>
      <w:lvlJc w:val="left"/>
      <w:pPr>
        <w:tabs>
          <w:tab w:val="num" w:pos="4320"/>
        </w:tabs>
        <w:ind w:left="4320" w:hanging="360"/>
      </w:pPr>
      <w:rPr>
        <w:rFonts w:ascii="Symbol" w:hAnsi="Symbol" w:hint="default"/>
      </w:rPr>
    </w:lvl>
    <w:lvl w:ilvl="6" w:tplc="AF060616" w:tentative="1">
      <w:start w:val="1"/>
      <w:numFmt w:val="bullet"/>
      <w:lvlText w:val=""/>
      <w:lvlJc w:val="left"/>
      <w:pPr>
        <w:tabs>
          <w:tab w:val="num" w:pos="5040"/>
        </w:tabs>
        <w:ind w:left="5040" w:hanging="360"/>
      </w:pPr>
      <w:rPr>
        <w:rFonts w:ascii="Symbol" w:hAnsi="Symbol" w:hint="default"/>
      </w:rPr>
    </w:lvl>
    <w:lvl w:ilvl="7" w:tplc="BAF6E57A" w:tentative="1">
      <w:start w:val="1"/>
      <w:numFmt w:val="bullet"/>
      <w:lvlText w:val=""/>
      <w:lvlJc w:val="left"/>
      <w:pPr>
        <w:tabs>
          <w:tab w:val="num" w:pos="5760"/>
        </w:tabs>
        <w:ind w:left="5760" w:hanging="360"/>
      </w:pPr>
      <w:rPr>
        <w:rFonts w:ascii="Symbol" w:hAnsi="Symbol" w:hint="default"/>
      </w:rPr>
    </w:lvl>
    <w:lvl w:ilvl="8" w:tplc="F7680D6C" w:tentative="1">
      <w:start w:val="1"/>
      <w:numFmt w:val="bullet"/>
      <w:lvlText w:val=""/>
      <w:lvlJc w:val="left"/>
      <w:pPr>
        <w:tabs>
          <w:tab w:val="num" w:pos="6480"/>
        </w:tabs>
        <w:ind w:left="6480" w:hanging="360"/>
      </w:pPr>
      <w:rPr>
        <w:rFonts w:ascii="Symbol" w:hAnsi="Symbol" w:hint="default"/>
      </w:rPr>
    </w:lvl>
  </w:abstractNum>
  <w:abstractNum w:abstractNumId="9">
    <w:nsid w:val="3A772848"/>
    <w:multiLevelType w:val="hybridMultilevel"/>
    <w:tmpl w:val="454E4886"/>
    <w:lvl w:ilvl="0" w:tplc="04190001">
      <w:start w:val="1"/>
      <w:numFmt w:val="bullet"/>
      <w:lvlText w:val=""/>
      <w:lvlJc w:val="left"/>
      <w:pPr>
        <w:ind w:left="426"/>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0D88664">
      <w:start w:val="1"/>
      <w:numFmt w:val="bullet"/>
      <w:lvlText w:val="o"/>
      <w:lvlJc w:val="left"/>
      <w:pPr>
        <w:ind w:left="11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D989D4C">
      <w:start w:val="1"/>
      <w:numFmt w:val="bullet"/>
      <w:lvlText w:val="▪"/>
      <w:lvlJc w:val="left"/>
      <w:pPr>
        <w:ind w:left="18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B34A0C0">
      <w:start w:val="1"/>
      <w:numFmt w:val="bullet"/>
      <w:lvlText w:val="•"/>
      <w:lvlJc w:val="left"/>
      <w:pPr>
        <w:ind w:left="25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398CD02">
      <w:start w:val="1"/>
      <w:numFmt w:val="bullet"/>
      <w:lvlText w:val="o"/>
      <w:lvlJc w:val="left"/>
      <w:pPr>
        <w:ind w:left="33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FE44F5E">
      <w:start w:val="1"/>
      <w:numFmt w:val="bullet"/>
      <w:lvlText w:val="▪"/>
      <w:lvlJc w:val="left"/>
      <w:pPr>
        <w:ind w:left="40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AAECF78">
      <w:start w:val="1"/>
      <w:numFmt w:val="bullet"/>
      <w:lvlText w:val="•"/>
      <w:lvlJc w:val="left"/>
      <w:pPr>
        <w:ind w:left="47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31020DC">
      <w:start w:val="1"/>
      <w:numFmt w:val="bullet"/>
      <w:lvlText w:val="o"/>
      <w:lvlJc w:val="left"/>
      <w:pPr>
        <w:ind w:left="54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CFA3334">
      <w:start w:val="1"/>
      <w:numFmt w:val="bullet"/>
      <w:lvlText w:val="▪"/>
      <w:lvlJc w:val="left"/>
      <w:pPr>
        <w:ind w:left="61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nsid w:val="3C681212"/>
    <w:multiLevelType w:val="hybridMultilevel"/>
    <w:tmpl w:val="A5A40886"/>
    <w:lvl w:ilvl="0" w:tplc="04190001">
      <w:start w:val="1"/>
      <w:numFmt w:val="bullet"/>
      <w:lvlText w:val=""/>
      <w:lvlJc w:val="left"/>
      <w:pPr>
        <w:ind w:left="704"/>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5F6C1868">
      <w:start w:val="1"/>
      <w:numFmt w:val="bullet"/>
      <w:lvlText w:val="o"/>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68ECAC">
      <w:start w:val="1"/>
      <w:numFmt w:val="bullet"/>
      <w:lvlText w:val="▪"/>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82C5A8">
      <w:start w:val="1"/>
      <w:numFmt w:val="bullet"/>
      <w:lvlText w:val="•"/>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62FE94">
      <w:start w:val="1"/>
      <w:numFmt w:val="bullet"/>
      <w:lvlText w:val="o"/>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6847F8">
      <w:start w:val="1"/>
      <w:numFmt w:val="bullet"/>
      <w:lvlText w:val="▪"/>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80E50E">
      <w:start w:val="1"/>
      <w:numFmt w:val="bullet"/>
      <w:lvlText w:val="•"/>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564742">
      <w:start w:val="1"/>
      <w:numFmt w:val="bullet"/>
      <w:lvlText w:val="o"/>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088116">
      <w:start w:val="1"/>
      <w:numFmt w:val="bullet"/>
      <w:lvlText w:val="▪"/>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3F2B0647"/>
    <w:multiLevelType w:val="hybridMultilevel"/>
    <w:tmpl w:val="1B7CC1BE"/>
    <w:lvl w:ilvl="0" w:tplc="412698EE">
      <w:start w:val="1"/>
      <w:numFmt w:val="decimal"/>
      <w:lvlText w:val="%1)"/>
      <w:lvlJc w:val="left"/>
      <w:pPr>
        <w:ind w:left="720"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9072F5"/>
    <w:multiLevelType w:val="hybridMultilevel"/>
    <w:tmpl w:val="EAE4F0D6"/>
    <w:lvl w:ilvl="0" w:tplc="C270C222">
      <w:start w:val="6"/>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CA9B3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A4428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34E91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26AD5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6E3A3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1C513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C8DC8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C0C36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52085189"/>
    <w:multiLevelType w:val="hybridMultilevel"/>
    <w:tmpl w:val="9654AC30"/>
    <w:lvl w:ilvl="0" w:tplc="414A273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A61D8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8E034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D4FF0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2A849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D88F8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D83C0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76F08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E6BA0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56937C09"/>
    <w:multiLevelType w:val="multilevel"/>
    <w:tmpl w:val="51467C16"/>
    <w:lvl w:ilvl="0">
      <w:start w:val="1"/>
      <w:numFmt w:val="decimal"/>
      <w:lvlText w:val="%1."/>
      <w:lvlJc w:val="left"/>
      <w:pPr>
        <w:ind w:left="720" w:hanging="360"/>
      </w:pPr>
      <w:rPr>
        <w:rFonts w:hint="default"/>
        <w:color w:val="auto"/>
      </w:rPr>
    </w:lvl>
    <w:lvl w:ilvl="1">
      <w:start w:val="1"/>
      <w:numFmt w:val="decimal"/>
      <w:isLgl/>
      <w:lvlText w:val="%1.%2."/>
      <w:lvlJc w:val="left"/>
      <w:pPr>
        <w:ind w:left="1429" w:hanging="720"/>
      </w:pPr>
      <w:rPr>
        <w:rFonts w:hint="default"/>
      </w:rPr>
    </w:lvl>
    <w:lvl w:ilvl="2">
      <w:start w:val="1"/>
      <w:numFmt w:val="decimal"/>
      <w:isLgl/>
      <w:lvlText w:val="%1.%2.%3."/>
      <w:lvlJc w:val="left"/>
      <w:pPr>
        <w:ind w:left="1410" w:hanging="720"/>
      </w:pPr>
      <w:rPr>
        <w:rFonts w:hint="default"/>
      </w:rPr>
    </w:lvl>
    <w:lvl w:ilvl="3">
      <w:start w:val="1"/>
      <w:numFmt w:val="decimal"/>
      <w:isLgl/>
      <w:lvlText w:val="%1.%2.%3.%4."/>
      <w:lvlJc w:val="left"/>
      <w:pPr>
        <w:ind w:left="1935" w:hanging="1080"/>
      </w:pPr>
      <w:rPr>
        <w:rFonts w:hint="default"/>
      </w:rPr>
    </w:lvl>
    <w:lvl w:ilvl="4">
      <w:start w:val="1"/>
      <w:numFmt w:val="decimal"/>
      <w:isLgl/>
      <w:lvlText w:val="%1.%2.%3.%4.%5."/>
      <w:lvlJc w:val="left"/>
      <w:pPr>
        <w:ind w:left="2100" w:hanging="1080"/>
      </w:pPr>
      <w:rPr>
        <w:rFonts w:hint="default"/>
      </w:rPr>
    </w:lvl>
    <w:lvl w:ilvl="5">
      <w:start w:val="1"/>
      <w:numFmt w:val="decimal"/>
      <w:isLgl/>
      <w:lvlText w:val="%1.%2.%3.%4.%5.%6."/>
      <w:lvlJc w:val="left"/>
      <w:pPr>
        <w:ind w:left="2625" w:hanging="1440"/>
      </w:pPr>
      <w:rPr>
        <w:rFonts w:hint="default"/>
      </w:rPr>
    </w:lvl>
    <w:lvl w:ilvl="6">
      <w:start w:val="1"/>
      <w:numFmt w:val="decimal"/>
      <w:isLgl/>
      <w:lvlText w:val="%1.%2.%3.%4.%5.%6.%7."/>
      <w:lvlJc w:val="left"/>
      <w:pPr>
        <w:ind w:left="3150" w:hanging="1800"/>
      </w:pPr>
      <w:rPr>
        <w:rFonts w:hint="default"/>
      </w:rPr>
    </w:lvl>
    <w:lvl w:ilvl="7">
      <w:start w:val="1"/>
      <w:numFmt w:val="decimal"/>
      <w:isLgl/>
      <w:lvlText w:val="%1.%2.%3.%4.%5.%6.%7.%8."/>
      <w:lvlJc w:val="left"/>
      <w:pPr>
        <w:ind w:left="3315" w:hanging="1800"/>
      </w:pPr>
      <w:rPr>
        <w:rFonts w:hint="default"/>
      </w:rPr>
    </w:lvl>
    <w:lvl w:ilvl="8">
      <w:start w:val="1"/>
      <w:numFmt w:val="decimal"/>
      <w:isLgl/>
      <w:lvlText w:val="%1.%2.%3.%4.%5.%6.%7.%8.%9."/>
      <w:lvlJc w:val="left"/>
      <w:pPr>
        <w:ind w:left="3840" w:hanging="2160"/>
      </w:pPr>
      <w:rPr>
        <w:rFonts w:hint="default"/>
      </w:rPr>
    </w:lvl>
  </w:abstractNum>
  <w:abstractNum w:abstractNumId="15">
    <w:nsid w:val="56F672A4"/>
    <w:multiLevelType w:val="hybridMultilevel"/>
    <w:tmpl w:val="1C3CA1F2"/>
    <w:lvl w:ilvl="0" w:tplc="91F27F9C">
      <w:start w:val="1"/>
      <w:numFmt w:val="decimal"/>
      <w:lvlText w:val="%1."/>
      <w:lvlJc w:val="left"/>
      <w:pPr>
        <w:ind w:left="1071" w:hanging="3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16">
    <w:nsid w:val="578260F1"/>
    <w:multiLevelType w:val="hybridMultilevel"/>
    <w:tmpl w:val="9C620CFA"/>
    <w:lvl w:ilvl="0" w:tplc="31F62A1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6AB36E">
      <w:start w:val="1"/>
      <w:numFmt w:val="lowerLetter"/>
      <w:lvlText w:val="%2"/>
      <w:lvlJc w:val="left"/>
      <w:pPr>
        <w:ind w:left="1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24AB604">
      <w:start w:val="1"/>
      <w:numFmt w:val="lowerRoman"/>
      <w:lvlText w:val="%3"/>
      <w:lvlJc w:val="left"/>
      <w:pPr>
        <w:ind w:left="1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B22188">
      <w:start w:val="1"/>
      <w:numFmt w:val="decimal"/>
      <w:lvlText w:val="%4"/>
      <w:lvlJc w:val="left"/>
      <w:pPr>
        <w:ind w:left="2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EAC484">
      <w:start w:val="1"/>
      <w:numFmt w:val="lowerLetter"/>
      <w:lvlText w:val="%5"/>
      <w:lvlJc w:val="left"/>
      <w:pPr>
        <w:ind w:left="3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A01990">
      <w:start w:val="1"/>
      <w:numFmt w:val="lowerRoman"/>
      <w:lvlText w:val="%6"/>
      <w:lvlJc w:val="left"/>
      <w:pPr>
        <w:ind w:left="4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84BFE8">
      <w:start w:val="1"/>
      <w:numFmt w:val="decimal"/>
      <w:lvlText w:val="%7"/>
      <w:lvlJc w:val="left"/>
      <w:pPr>
        <w:ind w:left="4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1C30A2">
      <w:start w:val="1"/>
      <w:numFmt w:val="lowerLetter"/>
      <w:lvlText w:val="%8"/>
      <w:lvlJc w:val="left"/>
      <w:pPr>
        <w:ind w:left="55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A2C632">
      <w:start w:val="1"/>
      <w:numFmt w:val="lowerRoman"/>
      <w:lvlText w:val="%9"/>
      <w:lvlJc w:val="left"/>
      <w:pPr>
        <w:ind w:left="63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58BE3BF7"/>
    <w:multiLevelType w:val="hybridMultilevel"/>
    <w:tmpl w:val="54128A7C"/>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5C310C23"/>
    <w:multiLevelType w:val="hybridMultilevel"/>
    <w:tmpl w:val="AC7CB574"/>
    <w:lvl w:ilvl="0" w:tplc="D28E18B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6AD4F6">
      <w:start w:val="1"/>
      <w:numFmt w:val="bullet"/>
      <w:lvlText w:val="o"/>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A64E6A">
      <w:start w:val="1"/>
      <w:numFmt w:val="bullet"/>
      <w:lvlText w:val="▪"/>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5C0352">
      <w:start w:val="1"/>
      <w:numFmt w:val="bullet"/>
      <w:lvlText w:val="•"/>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E25E0A">
      <w:start w:val="1"/>
      <w:numFmt w:val="bullet"/>
      <w:lvlText w:val="o"/>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F4B314">
      <w:start w:val="1"/>
      <w:numFmt w:val="bullet"/>
      <w:lvlText w:val="▪"/>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9E6BB4">
      <w:start w:val="1"/>
      <w:numFmt w:val="bullet"/>
      <w:lvlText w:val="•"/>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86D7F4">
      <w:start w:val="1"/>
      <w:numFmt w:val="bullet"/>
      <w:lvlText w:val="o"/>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AAE618">
      <w:start w:val="1"/>
      <w:numFmt w:val="bullet"/>
      <w:lvlText w:val="▪"/>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5D177942"/>
    <w:multiLevelType w:val="hybridMultilevel"/>
    <w:tmpl w:val="647E9A8A"/>
    <w:lvl w:ilvl="0" w:tplc="2F38F978">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2107460">
      <w:start w:val="1"/>
      <w:numFmt w:val="bullet"/>
      <w:lvlText w:val="o"/>
      <w:lvlJc w:val="left"/>
      <w:pPr>
        <w:ind w:left="17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63E5D8C">
      <w:start w:val="1"/>
      <w:numFmt w:val="bullet"/>
      <w:lvlText w:val="▪"/>
      <w:lvlJc w:val="left"/>
      <w:pPr>
        <w:ind w:left="24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7540912">
      <w:start w:val="1"/>
      <w:numFmt w:val="bullet"/>
      <w:lvlText w:val="•"/>
      <w:lvlJc w:val="left"/>
      <w:pPr>
        <w:ind w:left="31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64EFB3E">
      <w:start w:val="1"/>
      <w:numFmt w:val="bullet"/>
      <w:lvlText w:val="o"/>
      <w:lvlJc w:val="left"/>
      <w:pPr>
        <w:ind w:left="38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7A82006">
      <w:start w:val="1"/>
      <w:numFmt w:val="bullet"/>
      <w:lvlText w:val="▪"/>
      <w:lvlJc w:val="left"/>
      <w:pPr>
        <w:ind w:left="46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7209DD6">
      <w:start w:val="1"/>
      <w:numFmt w:val="bullet"/>
      <w:lvlText w:val="•"/>
      <w:lvlJc w:val="left"/>
      <w:pPr>
        <w:ind w:left="53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5EE20D6">
      <w:start w:val="1"/>
      <w:numFmt w:val="bullet"/>
      <w:lvlText w:val="o"/>
      <w:lvlJc w:val="left"/>
      <w:pPr>
        <w:ind w:left="60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25C62D2">
      <w:start w:val="1"/>
      <w:numFmt w:val="bullet"/>
      <w:lvlText w:val="▪"/>
      <w:lvlJc w:val="left"/>
      <w:pPr>
        <w:ind w:left="67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nsid w:val="5EBF7EB7"/>
    <w:multiLevelType w:val="hybridMultilevel"/>
    <w:tmpl w:val="EB5E0A80"/>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nsid w:val="60F72C99"/>
    <w:multiLevelType w:val="multilevel"/>
    <w:tmpl w:val="4B3820CC"/>
    <w:lvl w:ilvl="0">
      <w:start w:val="4"/>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7"/>
      <w:numFmt w:val="decimal"/>
      <w:lvlRestart w:val="0"/>
      <w:lvlText w:val="%1.%2."/>
      <w:lvlJc w:val="left"/>
      <w:pPr>
        <w:ind w:left="7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2">
    <w:nsid w:val="64456A85"/>
    <w:multiLevelType w:val="hybridMultilevel"/>
    <w:tmpl w:val="A0F21318"/>
    <w:lvl w:ilvl="0" w:tplc="06D45E0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C45622">
      <w:start w:val="1"/>
      <w:numFmt w:val="lowerLetter"/>
      <w:lvlText w:val="%2"/>
      <w:lvlJc w:val="left"/>
      <w:pPr>
        <w:ind w:left="1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56B054">
      <w:start w:val="1"/>
      <w:numFmt w:val="lowerRoman"/>
      <w:lvlText w:val="%3"/>
      <w:lvlJc w:val="left"/>
      <w:pPr>
        <w:ind w:left="25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2CAC2A">
      <w:start w:val="1"/>
      <w:numFmt w:val="decimal"/>
      <w:lvlText w:val="%4"/>
      <w:lvlJc w:val="left"/>
      <w:pPr>
        <w:ind w:left="32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7203B6">
      <w:start w:val="1"/>
      <w:numFmt w:val="lowerLetter"/>
      <w:lvlText w:val="%5"/>
      <w:lvlJc w:val="left"/>
      <w:pPr>
        <w:ind w:left="40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82B2EC">
      <w:start w:val="1"/>
      <w:numFmt w:val="lowerRoman"/>
      <w:lvlText w:val="%6"/>
      <w:lvlJc w:val="left"/>
      <w:pPr>
        <w:ind w:left="47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1E3920">
      <w:start w:val="1"/>
      <w:numFmt w:val="decimal"/>
      <w:lvlText w:val="%7"/>
      <w:lvlJc w:val="left"/>
      <w:pPr>
        <w:ind w:left="5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401A80">
      <w:start w:val="1"/>
      <w:numFmt w:val="lowerLetter"/>
      <w:lvlText w:val="%8"/>
      <w:lvlJc w:val="left"/>
      <w:pPr>
        <w:ind w:left="61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C45E28">
      <w:start w:val="1"/>
      <w:numFmt w:val="lowerRoman"/>
      <w:lvlText w:val="%9"/>
      <w:lvlJc w:val="left"/>
      <w:pPr>
        <w:ind w:left="6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69A823C7"/>
    <w:multiLevelType w:val="hybridMultilevel"/>
    <w:tmpl w:val="CDD4D026"/>
    <w:lvl w:ilvl="0" w:tplc="04190001">
      <w:start w:val="1"/>
      <w:numFmt w:val="bullet"/>
      <w:lvlText w:val=""/>
      <w:lvlJc w:val="left"/>
      <w:pPr>
        <w:ind w:left="709"/>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941802BA">
      <w:start w:val="1"/>
      <w:numFmt w:val="bullet"/>
      <w:lvlText w:val="o"/>
      <w:lvlJc w:val="left"/>
      <w:pPr>
        <w:ind w:left="14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04CA24E">
      <w:start w:val="1"/>
      <w:numFmt w:val="bullet"/>
      <w:lvlText w:val="▪"/>
      <w:lvlJc w:val="left"/>
      <w:pPr>
        <w:ind w:left="21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C78837C">
      <w:start w:val="1"/>
      <w:numFmt w:val="bullet"/>
      <w:lvlText w:val="•"/>
      <w:lvlJc w:val="left"/>
      <w:pPr>
        <w:ind w:left="28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6F20574">
      <w:start w:val="1"/>
      <w:numFmt w:val="bullet"/>
      <w:lvlText w:val="o"/>
      <w:lvlJc w:val="left"/>
      <w:pPr>
        <w:ind w:left="35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87EBEEE">
      <w:start w:val="1"/>
      <w:numFmt w:val="bullet"/>
      <w:lvlText w:val="▪"/>
      <w:lvlJc w:val="left"/>
      <w:pPr>
        <w:ind w:left="43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D144282">
      <w:start w:val="1"/>
      <w:numFmt w:val="bullet"/>
      <w:lvlText w:val="•"/>
      <w:lvlJc w:val="left"/>
      <w:pPr>
        <w:ind w:left="50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6A2E706">
      <w:start w:val="1"/>
      <w:numFmt w:val="bullet"/>
      <w:lvlText w:val="o"/>
      <w:lvlJc w:val="left"/>
      <w:pPr>
        <w:ind w:left="57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4AC2C08">
      <w:start w:val="1"/>
      <w:numFmt w:val="bullet"/>
      <w:lvlText w:val="▪"/>
      <w:lvlJc w:val="left"/>
      <w:pPr>
        <w:ind w:left="64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nsid w:val="6F723053"/>
    <w:multiLevelType w:val="hybridMultilevel"/>
    <w:tmpl w:val="B3FA1B4E"/>
    <w:lvl w:ilvl="0" w:tplc="17CC34CA">
      <w:start w:val="1"/>
      <w:numFmt w:val="decimal"/>
      <w:lvlText w:val="%1)"/>
      <w:lvlJc w:val="left"/>
      <w:pPr>
        <w:ind w:left="916" w:hanging="360"/>
      </w:pPr>
      <w:rPr>
        <w:rFonts w:hint="default"/>
      </w:rPr>
    </w:lvl>
    <w:lvl w:ilvl="1" w:tplc="04190019" w:tentative="1">
      <w:start w:val="1"/>
      <w:numFmt w:val="lowerLetter"/>
      <w:lvlText w:val="%2."/>
      <w:lvlJc w:val="left"/>
      <w:pPr>
        <w:ind w:left="1636" w:hanging="360"/>
      </w:pPr>
    </w:lvl>
    <w:lvl w:ilvl="2" w:tplc="0419001B" w:tentative="1">
      <w:start w:val="1"/>
      <w:numFmt w:val="lowerRoman"/>
      <w:lvlText w:val="%3."/>
      <w:lvlJc w:val="right"/>
      <w:pPr>
        <w:ind w:left="2356" w:hanging="180"/>
      </w:pPr>
    </w:lvl>
    <w:lvl w:ilvl="3" w:tplc="0419000F" w:tentative="1">
      <w:start w:val="1"/>
      <w:numFmt w:val="decimal"/>
      <w:lvlText w:val="%4."/>
      <w:lvlJc w:val="left"/>
      <w:pPr>
        <w:ind w:left="3076" w:hanging="360"/>
      </w:pPr>
    </w:lvl>
    <w:lvl w:ilvl="4" w:tplc="04190019" w:tentative="1">
      <w:start w:val="1"/>
      <w:numFmt w:val="lowerLetter"/>
      <w:lvlText w:val="%5."/>
      <w:lvlJc w:val="left"/>
      <w:pPr>
        <w:ind w:left="3796" w:hanging="360"/>
      </w:pPr>
    </w:lvl>
    <w:lvl w:ilvl="5" w:tplc="0419001B" w:tentative="1">
      <w:start w:val="1"/>
      <w:numFmt w:val="lowerRoman"/>
      <w:lvlText w:val="%6."/>
      <w:lvlJc w:val="right"/>
      <w:pPr>
        <w:ind w:left="4516" w:hanging="180"/>
      </w:pPr>
    </w:lvl>
    <w:lvl w:ilvl="6" w:tplc="0419000F" w:tentative="1">
      <w:start w:val="1"/>
      <w:numFmt w:val="decimal"/>
      <w:lvlText w:val="%7."/>
      <w:lvlJc w:val="left"/>
      <w:pPr>
        <w:ind w:left="5236" w:hanging="360"/>
      </w:pPr>
    </w:lvl>
    <w:lvl w:ilvl="7" w:tplc="04190019" w:tentative="1">
      <w:start w:val="1"/>
      <w:numFmt w:val="lowerLetter"/>
      <w:lvlText w:val="%8."/>
      <w:lvlJc w:val="left"/>
      <w:pPr>
        <w:ind w:left="5956" w:hanging="360"/>
      </w:pPr>
    </w:lvl>
    <w:lvl w:ilvl="8" w:tplc="0419001B" w:tentative="1">
      <w:start w:val="1"/>
      <w:numFmt w:val="lowerRoman"/>
      <w:lvlText w:val="%9."/>
      <w:lvlJc w:val="right"/>
      <w:pPr>
        <w:ind w:left="6676" w:hanging="180"/>
      </w:pPr>
    </w:lvl>
  </w:abstractNum>
  <w:abstractNum w:abstractNumId="25">
    <w:nsid w:val="70B17DBA"/>
    <w:multiLevelType w:val="multilevel"/>
    <w:tmpl w:val="2AFC706A"/>
    <w:lvl w:ilvl="0">
      <w:start w:val="1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7"/>
  </w:num>
  <w:num w:numId="2">
    <w:abstractNumId w:val="9"/>
  </w:num>
  <w:num w:numId="3">
    <w:abstractNumId w:val="22"/>
  </w:num>
  <w:num w:numId="4">
    <w:abstractNumId w:val="20"/>
  </w:num>
  <w:num w:numId="5">
    <w:abstractNumId w:val="19"/>
  </w:num>
  <w:num w:numId="6">
    <w:abstractNumId w:val="7"/>
  </w:num>
  <w:num w:numId="7">
    <w:abstractNumId w:val="1"/>
  </w:num>
  <w:num w:numId="8">
    <w:abstractNumId w:val="0"/>
  </w:num>
  <w:num w:numId="9">
    <w:abstractNumId w:val="2"/>
  </w:num>
  <w:num w:numId="10">
    <w:abstractNumId w:val="23"/>
  </w:num>
  <w:num w:numId="11">
    <w:abstractNumId w:val="10"/>
  </w:num>
  <w:num w:numId="12">
    <w:abstractNumId w:val="21"/>
  </w:num>
  <w:num w:numId="13">
    <w:abstractNumId w:val="6"/>
  </w:num>
  <w:num w:numId="14">
    <w:abstractNumId w:val="11"/>
  </w:num>
  <w:num w:numId="15">
    <w:abstractNumId w:val="8"/>
  </w:num>
  <w:num w:numId="16">
    <w:abstractNumId w:val="24"/>
  </w:num>
  <w:num w:numId="17">
    <w:abstractNumId w:val="13"/>
  </w:num>
  <w:num w:numId="18">
    <w:abstractNumId w:val="12"/>
  </w:num>
  <w:num w:numId="19">
    <w:abstractNumId w:val="18"/>
  </w:num>
  <w:num w:numId="20">
    <w:abstractNumId w:val="16"/>
  </w:num>
  <w:num w:numId="21">
    <w:abstractNumId w:val="25"/>
  </w:num>
  <w:num w:numId="22">
    <w:abstractNumId w:val="4"/>
  </w:num>
  <w:num w:numId="23">
    <w:abstractNumId w:val="5"/>
  </w:num>
  <w:num w:numId="24">
    <w:abstractNumId w:val="14"/>
  </w:num>
  <w:num w:numId="25">
    <w:abstractNumId w:val="15"/>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05A"/>
    <w:rsid w:val="00016413"/>
    <w:rsid w:val="00027E0D"/>
    <w:rsid w:val="00033B49"/>
    <w:rsid w:val="00034FCE"/>
    <w:rsid w:val="000530E8"/>
    <w:rsid w:val="00080766"/>
    <w:rsid w:val="000923F9"/>
    <w:rsid w:val="00095A00"/>
    <w:rsid w:val="000976E1"/>
    <w:rsid w:val="000E6239"/>
    <w:rsid w:val="000F15A1"/>
    <w:rsid w:val="000F6055"/>
    <w:rsid w:val="001403BA"/>
    <w:rsid w:val="00146766"/>
    <w:rsid w:val="00147DBF"/>
    <w:rsid w:val="0016105A"/>
    <w:rsid w:val="00167452"/>
    <w:rsid w:val="001811BB"/>
    <w:rsid w:val="0018456B"/>
    <w:rsid w:val="00192E4F"/>
    <w:rsid w:val="00196077"/>
    <w:rsid w:val="001B4F46"/>
    <w:rsid w:val="001C0518"/>
    <w:rsid w:val="001C78E6"/>
    <w:rsid w:val="001D0457"/>
    <w:rsid w:val="001F2084"/>
    <w:rsid w:val="00222505"/>
    <w:rsid w:val="00222D1D"/>
    <w:rsid w:val="00235A19"/>
    <w:rsid w:val="0024458A"/>
    <w:rsid w:val="0024623B"/>
    <w:rsid w:val="00254534"/>
    <w:rsid w:val="002559B6"/>
    <w:rsid w:val="00273888"/>
    <w:rsid w:val="00275A8B"/>
    <w:rsid w:val="00287BC6"/>
    <w:rsid w:val="0029037A"/>
    <w:rsid w:val="002A494E"/>
    <w:rsid w:val="002A5931"/>
    <w:rsid w:val="002C2D28"/>
    <w:rsid w:val="002C57BA"/>
    <w:rsid w:val="002D33BE"/>
    <w:rsid w:val="002D475C"/>
    <w:rsid w:val="002D7025"/>
    <w:rsid w:val="002E78A3"/>
    <w:rsid w:val="002F481A"/>
    <w:rsid w:val="00302E3E"/>
    <w:rsid w:val="00323E38"/>
    <w:rsid w:val="00333D7A"/>
    <w:rsid w:val="00343823"/>
    <w:rsid w:val="0036717E"/>
    <w:rsid w:val="00373B43"/>
    <w:rsid w:val="00382584"/>
    <w:rsid w:val="00384A45"/>
    <w:rsid w:val="00394136"/>
    <w:rsid w:val="003D535F"/>
    <w:rsid w:val="00401D09"/>
    <w:rsid w:val="00411E91"/>
    <w:rsid w:val="00422EFC"/>
    <w:rsid w:val="00443FB7"/>
    <w:rsid w:val="00445CE6"/>
    <w:rsid w:val="00450835"/>
    <w:rsid w:val="00473223"/>
    <w:rsid w:val="00480077"/>
    <w:rsid w:val="004803A6"/>
    <w:rsid w:val="004821B2"/>
    <w:rsid w:val="004A0652"/>
    <w:rsid w:val="004C104D"/>
    <w:rsid w:val="004C11FB"/>
    <w:rsid w:val="004D70CE"/>
    <w:rsid w:val="004E1782"/>
    <w:rsid w:val="0050265D"/>
    <w:rsid w:val="00515A61"/>
    <w:rsid w:val="00517F49"/>
    <w:rsid w:val="00530E65"/>
    <w:rsid w:val="00542096"/>
    <w:rsid w:val="00547073"/>
    <w:rsid w:val="005775E5"/>
    <w:rsid w:val="005969EA"/>
    <w:rsid w:val="00596BD7"/>
    <w:rsid w:val="005A736F"/>
    <w:rsid w:val="005B39DD"/>
    <w:rsid w:val="00621CCE"/>
    <w:rsid w:val="00622B25"/>
    <w:rsid w:val="006301C8"/>
    <w:rsid w:val="006854F8"/>
    <w:rsid w:val="0068694D"/>
    <w:rsid w:val="0068741F"/>
    <w:rsid w:val="00690E52"/>
    <w:rsid w:val="006B2C18"/>
    <w:rsid w:val="006B5A90"/>
    <w:rsid w:val="006C0985"/>
    <w:rsid w:val="0071020F"/>
    <w:rsid w:val="00721BD0"/>
    <w:rsid w:val="00736E5B"/>
    <w:rsid w:val="00737EAF"/>
    <w:rsid w:val="007454BF"/>
    <w:rsid w:val="00760703"/>
    <w:rsid w:val="0076266F"/>
    <w:rsid w:val="00765079"/>
    <w:rsid w:val="00766C16"/>
    <w:rsid w:val="00784383"/>
    <w:rsid w:val="007F4343"/>
    <w:rsid w:val="007F5B1C"/>
    <w:rsid w:val="00803BFC"/>
    <w:rsid w:val="008041DB"/>
    <w:rsid w:val="008051D6"/>
    <w:rsid w:val="00815CFD"/>
    <w:rsid w:val="008405CD"/>
    <w:rsid w:val="00852EAB"/>
    <w:rsid w:val="00865D52"/>
    <w:rsid w:val="00895C43"/>
    <w:rsid w:val="008C2B19"/>
    <w:rsid w:val="008E63A3"/>
    <w:rsid w:val="008E6F42"/>
    <w:rsid w:val="008E7325"/>
    <w:rsid w:val="008F1716"/>
    <w:rsid w:val="00913006"/>
    <w:rsid w:val="00913248"/>
    <w:rsid w:val="009307A6"/>
    <w:rsid w:val="00960D55"/>
    <w:rsid w:val="00974F21"/>
    <w:rsid w:val="009A56C1"/>
    <w:rsid w:val="009A6BB3"/>
    <w:rsid w:val="009C2628"/>
    <w:rsid w:val="009C5FAD"/>
    <w:rsid w:val="009E5683"/>
    <w:rsid w:val="009F7924"/>
    <w:rsid w:val="00A060BC"/>
    <w:rsid w:val="00A2279A"/>
    <w:rsid w:val="00A609C9"/>
    <w:rsid w:val="00A61A90"/>
    <w:rsid w:val="00A67E91"/>
    <w:rsid w:val="00A74560"/>
    <w:rsid w:val="00A80DC8"/>
    <w:rsid w:val="00A8124C"/>
    <w:rsid w:val="00A8134B"/>
    <w:rsid w:val="00A92953"/>
    <w:rsid w:val="00AA0117"/>
    <w:rsid w:val="00AB3023"/>
    <w:rsid w:val="00AC6BD2"/>
    <w:rsid w:val="00AE00DB"/>
    <w:rsid w:val="00AF2050"/>
    <w:rsid w:val="00B404A4"/>
    <w:rsid w:val="00B567EF"/>
    <w:rsid w:val="00B71A78"/>
    <w:rsid w:val="00B75D6D"/>
    <w:rsid w:val="00B956A1"/>
    <w:rsid w:val="00BA05F5"/>
    <w:rsid w:val="00BA3821"/>
    <w:rsid w:val="00BA4C80"/>
    <w:rsid w:val="00BB2DFD"/>
    <w:rsid w:val="00BB2E66"/>
    <w:rsid w:val="00BB7DBD"/>
    <w:rsid w:val="00C016C1"/>
    <w:rsid w:val="00C22DFB"/>
    <w:rsid w:val="00C30FF4"/>
    <w:rsid w:val="00C36B3D"/>
    <w:rsid w:val="00C57124"/>
    <w:rsid w:val="00C71A18"/>
    <w:rsid w:val="00C82DBD"/>
    <w:rsid w:val="00C947DD"/>
    <w:rsid w:val="00C97B0B"/>
    <w:rsid w:val="00CA7AF3"/>
    <w:rsid w:val="00D03F10"/>
    <w:rsid w:val="00D22A17"/>
    <w:rsid w:val="00D33932"/>
    <w:rsid w:val="00D83BA1"/>
    <w:rsid w:val="00D874F2"/>
    <w:rsid w:val="00D945F7"/>
    <w:rsid w:val="00DA1ABE"/>
    <w:rsid w:val="00DA654F"/>
    <w:rsid w:val="00DA70CA"/>
    <w:rsid w:val="00DC039C"/>
    <w:rsid w:val="00DC4773"/>
    <w:rsid w:val="00E07C92"/>
    <w:rsid w:val="00E10EA3"/>
    <w:rsid w:val="00E122EB"/>
    <w:rsid w:val="00E1609F"/>
    <w:rsid w:val="00E161D8"/>
    <w:rsid w:val="00E17241"/>
    <w:rsid w:val="00E372DC"/>
    <w:rsid w:val="00E44B88"/>
    <w:rsid w:val="00E63037"/>
    <w:rsid w:val="00E74CB5"/>
    <w:rsid w:val="00E76130"/>
    <w:rsid w:val="00EA3297"/>
    <w:rsid w:val="00EB0A4D"/>
    <w:rsid w:val="00EB73A9"/>
    <w:rsid w:val="00EC6CB4"/>
    <w:rsid w:val="00EE7A16"/>
    <w:rsid w:val="00EF2001"/>
    <w:rsid w:val="00F02793"/>
    <w:rsid w:val="00F1139E"/>
    <w:rsid w:val="00F152C3"/>
    <w:rsid w:val="00F2436F"/>
    <w:rsid w:val="00F32779"/>
    <w:rsid w:val="00F4577C"/>
    <w:rsid w:val="00F65245"/>
    <w:rsid w:val="00F7136A"/>
    <w:rsid w:val="00F75B89"/>
    <w:rsid w:val="00F90EB1"/>
    <w:rsid w:val="00F92113"/>
    <w:rsid w:val="00F92D03"/>
    <w:rsid w:val="00F93B78"/>
    <w:rsid w:val="00F948AB"/>
    <w:rsid w:val="00FA5FE9"/>
    <w:rsid w:val="00FA7F3A"/>
    <w:rsid w:val="00FD25F1"/>
    <w:rsid w:val="00FF24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A6BB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9A6BB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A6BB3"/>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9A6BB3"/>
    <w:rPr>
      <w:rFonts w:asciiTheme="majorHAnsi" w:eastAsiaTheme="majorEastAsia" w:hAnsiTheme="majorHAnsi" w:cstheme="majorBidi"/>
      <w:color w:val="2E74B5" w:themeColor="accent1" w:themeShade="BF"/>
      <w:sz w:val="26"/>
      <w:szCs w:val="26"/>
    </w:rPr>
  </w:style>
  <w:style w:type="paragraph" w:styleId="a3">
    <w:name w:val="header"/>
    <w:basedOn w:val="a"/>
    <w:link w:val="a4"/>
    <w:uiPriority w:val="99"/>
    <w:unhideWhenUsed/>
    <w:rsid w:val="0014676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46766"/>
  </w:style>
  <w:style w:type="paragraph" w:styleId="a5">
    <w:name w:val="footer"/>
    <w:basedOn w:val="a"/>
    <w:link w:val="a6"/>
    <w:uiPriority w:val="99"/>
    <w:unhideWhenUsed/>
    <w:rsid w:val="0014676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46766"/>
  </w:style>
  <w:style w:type="paragraph" w:styleId="a7">
    <w:name w:val="List Paragraph"/>
    <w:basedOn w:val="a"/>
    <w:uiPriority w:val="34"/>
    <w:qFormat/>
    <w:rsid w:val="00784383"/>
    <w:pPr>
      <w:ind w:left="720"/>
      <w:contextualSpacing/>
    </w:pPr>
  </w:style>
  <w:style w:type="table" w:customStyle="1" w:styleId="TableGrid13">
    <w:name w:val="TableGrid13"/>
    <w:rsid w:val="00AE00DB"/>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4">
    <w:name w:val="TableGrid14"/>
    <w:rsid w:val="006B5A90"/>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7">
    <w:name w:val="TableGrid17"/>
    <w:rsid w:val="006B5A90"/>
    <w:pPr>
      <w:spacing w:after="0" w:line="240" w:lineRule="auto"/>
    </w:pPr>
    <w:rPr>
      <w:rFonts w:eastAsiaTheme="minorEastAsia"/>
      <w:lang w:eastAsia="ru-RU"/>
    </w:rPr>
    <w:tblPr>
      <w:tblCellMar>
        <w:top w:w="0" w:type="dxa"/>
        <w:left w:w="0" w:type="dxa"/>
        <w:bottom w:w="0" w:type="dxa"/>
        <w:right w:w="0" w:type="dxa"/>
      </w:tblCellMar>
    </w:tblPr>
  </w:style>
  <w:style w:type="paragraph" w:styleId="a8">
    <w:name w:val="Balloon Text"/>
    <w:basedOn w:val="a"/>
    <w:link w:val="a9"/>
    <w:uiPriority w:val="99"/>
    <w:semiHidden/>
    <w:unhideWhenUsed/>
    <w:rsid w:val="000E623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0E6239"/>
    <w:rPr>
      <w:rFonts w:ascii="Segoe UI" w:hAnsi="Segoe UI" w:cs="Segoe UI"/>
      <w:sz w:val="18"/>
      <w:szCs w:val="18"/>
    </w:rPr>
  </w:style>
  <w:style w:type="paragraph" w:styleId="aa">
    <w:name w:val="TOC Heading"/>
    <w:basedOn w:val="1"/>
    <w:next w:val="a"/>
    <w:uiPriority w:val="39"/>
    <w:unhideWhenUsed/>
    <w:qFormat/>
    <w:rsid w:val="009A6BB3"/>
    <w:pPr>
      <w:outlineLvl w:val="9"/>
    </w:pPr>
    <w:rPr>
      <w:lang w:eastAsia="ru-RU"/>
    </w:rPr>
  </w:style>
  <w:style w:type="paragraph" w:styleId="11">
    <w:name w:val="toc 1"/>
    <w:basedOn w:val="a"/>
    <w:next w:val="a"/>
    <w:autoRedefine/>
    <w:uiPriority w:val="39"/>
    <w:unhideWhenUsed/>
    <w:rsid w:val="009A6BB3"/>
    <w:pPr>
      <w:spacing w:after="100"/>
    </w:pPr>
  </w:style>
  <w:style w:type="character" w:styleId="ab">
    <w:name w:val="Hyperlink"/>
    <w:basedOn w:val="a0"/>
    <w:uiPriority w:val="99"/>
    <w:unhideWhenUsed/>
    <w:rsid w:val="009A6BB3"/>
    <w:rPr>
      <w:color w:val="0563C1" w:themeColor="hyperlink"/>
      <w:u w:val="single"/>
    </w:rPr>
  </w:style>
  <w:style w:type="paragraph" w:styleId="21">
    <w:name w:val="toc 2"/>
    <w:basedOn w:val="a"/>
    <w:next w:val="a"/>
    <w:autoRedefine/>
    <w:uiPriority w:val="39"/>
    <w:unhideWhenUsed/>
    <w:rsid w:val="009A6BB3"/>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A6BB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9A6BB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A6BB3"/>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9A6BB3"/>
    <w:rPr>
      <w:rFonts w:asciiTheme="majorHAnsi" w:eastAsiaTheme="majorEastAsia" w:hAnsiTheme="majorHAnsi" w:cstheme="majorBidi"/>
      <w:color w:val="2E74B5" w:themeColor="accent1" w:themeShade="BF"/>
      <w:sz w:val="26"/>
      <w:szCs w:val="26"/>
    </w:rPr>
  </w:style>
  <w:style w:type="paragraph" w:styleId="a3">
    <w:name w:val="header"/>
    <w:basedOn w:val="a"/>
    <w:link w:val="a4"/>
    <w:uiPriority w:val="99"/>
    <w:unhideWhenUsed/>
    <w:rsid w:val="0014676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46766"/>
  </w:style>
  <w:style w:type="paragraph" w:styleId="a5">
    <w:name w:val="footer"/>
    <w:basedOn w:val="a"/>
    <w:link w:val="a6"/>
    <w:uiPriority w:val="99"/>
    <w:unhideWhenUsed/>
    <w:rsid w:val="0014676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46766"/>
  </w:style>
  <w:style w:type="paragraph" w:styleId="a7">
    <w:name w:val="List Paragraph"/>
    <w:basedOn w:val="a"/>
    <w:uiPriority w:val="34"/>
    <w:qFormat/>
    <w:rsid w:val="00784383"/>
    <w:pPr>
      <w:ind w:left="720"/>
      <w:contextualSpacing/>
    </w:pPr>
  </w:style>
  <w:style w:type="table" w:customStyle="1" w:styleId="TableGrid13">
    <w:name w:val="TableGrid13"/>
    <w:rsid w:val="00AE00DB"/>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4">
    <w:name w:val="TableGrid14"/>
    <w:rsid w:val="006B5A90"/>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7">
    <w:name w:val="TableGrid17"/>
    <w:rsid w:val="006B5A90"/>
    <w:pPr>
      <w:spacing w:after="0" w:line="240" w:lineRule="auto"/>
    </w:pPr>
    <w:rPr>
      <w:rFonts w:eastAsiaTheme="minorEastAsia"/>
      <w:lang w:eastAsia="ru-RU"/>
    </w:rPr>
    <w:tblPr>
      <w:tblCellMar>
        <w:top w:w="0" w:type="dxa"/>
        <w:left w:w="0" w:type="dxa"/>
        <w:bottom w:w="0" w:type="dxa"/>
        <w:right w:w="0" w:type="dxa"/>
      </w:tblCellMar>
    </w:tblPr>
  </w:style>
  <w:style w:type="paragraph" w:styleId="a8">
    <w:name w:val="Balloon Text"/>
    <w:basedOn w:val="a"/>
    <w:link w:val="a9"/>
    <w:uiPriority w:val="99"/>
    <w:semiHidden/>
    <w:unhideWhenUsed/>
    <w:rsid w:val="000E623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0E6239"/>
    <w:rPr>
      <w:rFonts w:ascii="Segoe UI" w:hAnsi="Segoe UI" w:cs="Segoe UI"/>
      <w:sz w:val="18"/>
      <w:szCs w:val="18"/>
    </w:rPr>
  </w:style>
  <w:style w:type="paragraph" w:styleId="aa">
    <w:name w:val="TOC Heading"/>
    <w:basedOn w:val="1"/>
    <w:next w:val="a"/>
    <w:uiPriority w:val="39"/>
    <w:unhideWhenUsed/>
    <w:qFormat/>
    <w:rsid w:val="009A6BB3"/>
    <w:pPr>
      <w:outlineLvl w:val="9"/>
    </w:pPr>
    <w:rPr>
      <w:lang w:eastAsia="ru-RU"/>
    </w:rPr>
  </w:style>
  <w:style w:type="paragraph" w:styleId="11">
    <w:name w:val="toc 1"/>
    <w:basedOn w:val="a"/>
    <w:next w:val="a"/>
    <w:autoRedefine/>
    <w:uiPriority w:val="39"/>
    <w:unhideWhenUsed/>
    <w:rsid w:val="009A6BB3"/>
    <w:pPr>
      <w:spacing w:after="100"/>
    </w:pPr>
  </w:style>
  <w:style w:type="character" w:styleId="ab">
    <w:name w:val="Hyperlink"/>
    <w:basedOn w:val="a0"/>
    <w:uiPriority w:val="99"/>
    <w:unhideWhenUsed/>
    <w:rsid w:val="009A6BB3"/>
    <w:rPr>
      <w:color w:val="0563C1" w:themeColor="hyperlink"/>
      <w:u w:val="single"/>
    </w:rPr>
  </w:style>
  <w:style w:type="paragraph" w:styleId="21">
    <w:name w:val="toc 2"/>
    <w:basedOn w:val="a"/>
    <w:next w:val="a"/>
    <w:autoRedefine/>
    <w:uiPriority w:val="39"/>
    <w:unhideWhenUsed/>
    <w:rsid w:val="009A6BB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415">
      <w:bodyDiv w:val="1"/>
      <w:marLeft w:val="0"/>
      <w:marRight w:val="0"/>
      <w:marTop w:val="0"/>
      <w:marBottom w:val="0"/>
      <w:divBdr>
        <w:top w:val="none" w:sz="0" w:space="0" w:color="auto"/>
        <w:left w:val="none" w:sz="0" w:space="0" w:color="auto"/>
        <w:bottom w:val="none" w:sz="0" w:space="0" w:color="auto"/>
        <w:right w:val="none" w:sz="0" w:space="0" w:color="auto"/>
      </w:divBdr>
    </w:div>
    <w:div w:id="68699509">
      <w:bodyDiv w:val="1"/>
      <w:marLeft w:val="0"/>
      <w:marRight w:val="0"/>
      <w:marTop w:val="0"/>
      <w:marBottom w:val="0"/>
      <w:divBdr>
        <w:top w:val="none" w:sz="0" w:space="0" w:color="auto"/>
        <w:left w:val="none" w:sz="0" w:space="0" w:color="auto"/>
        <w:bottom w:val="none" w:sz="0" w:space="0" w:color="auto"/>
        <w:right w:val="none" w:sz="0" w:space="0" w:color="auto"/>
      </w:divBdr>
    </w:div>
    <w:div w:id="154146866">
      <w:bodyDiv w:val="1"/>
      <w:marLeft w:val="0"/>
      <w:marRight w:val="0"/>
      <w:marTop w:val="0"/>
      <w:marBottom w:val="0"/>
      <w:divBdr>
        <w:top w:val="none" w:sz="0" w:space="0" w:color="auto"/>
        <w:left w:val="none" w:sz="0" w:space="0" w:color="auto"/>
        <w:bottom w:val="none" w:sz="0" w:space="0" w:color="auto"/>
        <w:right w:val="none" w:sz="0" w:space="0" w:color="auto"/>
      </w:divBdr>
    </w:div>
    <w:div w:id="228804838">
      <w:bodyDiv w:val="1"/>
      <w:marLeft w:val="0"/>
      <w:marRight w:val="0"/>
      <w:marTop w:val="0"/>
      <w:marBottom w:val="0"/>
      <w:divBdr>
        <w:top w:val="none" w:sz="0" w:space="0" w:color="auto"/>
        <w:left w:val="none" w:sz="0" w:space="0" w:color="auto"/>
        <w:bottom w:val="none" w:sz="0" w:space="0" w:color="auto"/>
        <w:right w:val="none" w:sz="0" w:space="0" w:color="auto"/>
      </w:divBdr>
    </w:div>
    <w:div w:id="245581312">
      <w:bodyDiv w:val="1"/>
      <w:marLeft w:val="0"/>
      <w:marRight w:val="0"/>
      <w:marTop w:val="0"/>
      <w:marBottom w:val="0"/>
      <w:divBdr>
        <w:top w:val="none" w:sz="0" w:space="0" w:color="auto"/>
        <w:left w:val="none" w:sz="0" w:space="0" w:color="auto"/>
        <w:bottom w:val="none" w:sz="0" w:space="0" w:color="auto"/>
        <w:right w:val="none" w:sz="0" w:space="0" w:color="auto"/>
      </w:divBdr>
    </w:div>
    <w:div w:id="251937803">
      <w:bodyDiv w:val="1"/>
      <w:marLeft w:val="0"/>
      <w:marRight w:val="0"/>
      <w:marTop w:val="0"/>
      <w:marBottom w:val="0"/>
      <w:divBdr>
        <w:top w:val="none" w:sz="0" w:space="0" w:color="auto"/>
        <w:left w:val="none" w:sz="0" w:space="0" w:color="auto"/>
        <w:bottom w:val="none" w:sz="0" w:space="0" w:color="auto"/>
        <w:right w:val="none" w:sz="0" w:space="0" w:color="auto"/>
      </w:divBdr>
    </w:div>
    <w:div w:id="263924237">
      <w:bodyDiv w:val="1"/>
      <w:marLeft w:val="0"/>
      <w:marRight w:val="0"/>
      <w:marTop w:val="0"/>
      <w:marBottom w:val="0"/>
      <w:divBdr>
        <w:top w:val="none" w:sz="0" w:space="0" w:color="auto"/>
        <w:left w:val="none" w:sz="0" w:space="0" w:color="auto"/>
        <w:bottom w:val="none" w:sz="0" w:space="0" w:color="auto"/>
        <w:right w:val="none" w:sz="0" w:space="0" w:color="auto"/>
      </w:divBdr>
    </w:div>
    <w:div w:id="281310023">
      <w:bodyDiv w:val="1"/>
      <w:marLeft w:val="0"/>
      <w:marRight w:val="0"/>
      <w:marTop w:val="0"/>
      <w:marBottom w:val="0"/>
      <w:divBdr>
        <w:top w:val="none" w:sz="0" w:space="0" w:color="auto"/>
        <w:left w:val="none" w:sz="0" w:space="0" w:color="auto"/>
        <w:bottom w:val="none" w:sz="0" w:space="0" w:color="auto"/>
        <w:right w:val="none" w:sz="0" w:space="0" w:color="auto"/>
      </w:divBdr>
    </w:div>
    <w:div w:id="283315184">
      <w:bodyDiv w:val="1"/>
      <w:marLeft w:val="0"/>
      <w:marRight w:val="0"/>
      <w:marTop w:val="0"/>
      <w:marBottom w:val="0"/>
      <w:divBdr>
        <w:top w:val="none" w:sz="0" w:space="0" w:color="auto"/>
        <w:left w:val="none" w:sz="0" w:space="0" w:color="auto"/>
        <w:bottom w:val="none" w:sz="0" w:space="0" w:color="auto"/>
        <w:right w:val="none" w:sz="0" w:space="0" w:color="auto"/>
      </w:divBdr>
    </w:div>
    <w:div w:id="283539550">
      <w:bodyDiv w:val="1"/>
      <w:marLeft w:val="0"/>
      <w:marRight w:val="0"/>
      <w:marTop w:val="0"/>
      <w:marBottom w:val="0"/>
      <w:divBdr>
        <w:top w:val="none" w:sz="0" w:space="0" w:color="auto"/>
        <w:left w:val="none" w:sz="0" w:space="0" w:color="auto"/>
        <w:bottom w:val="none" w:sz="0" w:space="0" w:color="auto"/>
        <w:right w:val="none" w:sz="0" w:space="0" w:color="auto"/>
      </w:divBdr>
    </w:div>
    <w:div w:id="324020260">
      <w:bodyDiv w:val="1"/>
      <w:marLeft w:val="0"/>
      <w:marRight w:val="0"/>
      <w:marTop w:val="0"/>
      <w:marBottom w:val="0"/>
      <w:divBdr>
        <w:top w:val="none" w:sz="0" w:space="0" w:color="auto"/>
        <w:left w:val="none" w:sz="0" w:space="0" w:color="auto"/>
        <w:bottom w:val="none" w:sz="0" w:space="0" w:color="auto"/>
        <w:right w:val="none" w:sz="0" w:space="0" w:color="auto"/>
      </w:divBdr>
    </w:div>
    <w:div w:id="388505786">
      <w:bodyDiv w:val="1"/>
      <w:marLeft w:val="0"/>
      <w:marRight w:val="0"/>
      <w:marTop w:val="0"/>
      <w:marBottom w:val="0"/>
      <w:divBdr>
        <w:top w:val="none" w:sz="0" w:space="0" w:color="auto"/>
        <w:left w:val="none" w:sz="0" w:space="0" w:color="auto"/>
        <w:bottom w:val="none" w:sz="0" w:space="0" w:color="auto"/>
        <w:right w:val="none" w:sz="0" w:space="0" w:color="auto"/>
      </w:divBdr>
    </w:div>
    <w:div w:id="458764911">
      <w:bodyDiv w:val="1"/>
      <w:marLeft w:val="0"/>
      <w:marRight w:val="0"/>
      <w:marTop w:val="0"/>
      <w:marBottom w:val="0"/>
      <w:divBdr>
        <w:top w:val="none" w:sz="0" w:space="0" w:color="auto"/>
        <w:left w:val="none" w:sz="0" w:space="0" w:color="auto"/>
        <w:bottom w:val="none" w:sz="0" w:space="0" w:color="auto"/>
        <w:right w:val="none" w:sz="0" w:space="0" w:color="auto"/>
      </w:divBdr>
    </w:div>
    <w:div w:id="460391533">
      <w:bodyDiv w:val="1"/>
      <w:marLeft w:val="0"/>
      <w:marRight w:val="0"/>
      <w:marTop w:val="0"/>
      <w:marBottom w:val="0"/>
      <w:divBdr>
        <w:top w:val="none" w:sz="0" w:space="0" w:color="auto"/>
        <w:left w:val="none" w:sz="0" w:space="0" w:color="auto"/>
        <w:bottom w:val="none" w:sz="0" w:space="0" w:color="auto"/>
        <w:right w:val="none" w:sz="0" w:space="0" w:color="auto"/>
      </w:divBdr>
    </w:div>
    <w:div w:id="466245724">
      <w:bodyDiv w:val="1"/>
      <w:marLeft w:val="0"/>
      <w:marRight w:val="0"/>
      <w:marTop w:val="0"/>
      <w:marBottom w:val="0"/>
      <w:divBdr>
        <w:top w:val="none" w:sz="0" w:space="0" w:color="auto"/>
        <w:left w:val="none" w:sz="0" w:space="0" w:color="auto"/>
        <w:bottom w:val="none" w:sz="0" w:space="0" w:color="auto"/>
        <w:right w:val="none" w:sz="0" w:space="0" w:color="auto"/>
      </w:divBdr>
    </w:div>
    <w:div w:id="493448091">
      <w:bodyDiv w:val="1"/>
      <w:marLeft w:val="0"/>
      <w:marRight w:val="0"/>
      <w:marTop w:val="0"/>
      <w:marBottom w:val="0"/>
      <w:divBdr>
        <w:top w:val="none" w:sz="0" w:space="0" w:color="auto"/>
        <w:left w:val="none" w:sz="0" w:space="0" w:color="auto"/>
        <w:bottom w:val="none" w:sz="0" w:space="0" w:color="auto"/>
        <w:right w:val="none" w:sz="0" w:space="0" w:color="auto"/>
      </w:divBdr>
    </w:div>
    <w:div w:id="526600360">
      <w:bodyDiv w:val="1"/>
      <w:marLeft w:val="0"/>
      <w:marRight w:val="0"/>
      <w:marTop w:val="0"/>
      <w:marBottom w:val="0"/>
      <w:divBdr>
        <w:top w:val="none" w:sz="0" w:space="0" w:color="auto"/>
        <w:left w:val="none" w:sz="0" w:space="0" w:color="auto"/>
        <w:bottom w:val="none" w:sz="0" w:space="0" w:color="auto"/>
        <w:right w:val="none" w:sz="0" w:space="0" w:color="auto"/>
      </w:divBdr>
    </w:div>
    <w:div w:id="545920959">
      <w:bodyDiv w:val="1"/>
      <w:marLeft w:val="0"/>
      <w:marRight w:val="0"/>
      <w:marTop w:val="0"/>
      <w:marBottom w:val="0"/>
      <w:divBdr>
        <w:top w:val="none" w:sz="0" w:space="0" w:color="auto"/>
        <w:left w:val="none" w:sz="0" w:space="0" w:color="auto"/>
        <w:bottom w:val="none" w:sz="0" w:space="0" w:color="auto"/>
        <w:right w:val="none" w:sz="0" w:space="0" w:color="auto"/>
      </w:divBdr>
    </w:div>
    <w:div w:id="588393080">
      <w:bodyDiv w:val="1"/>
      <w:marLeft w:val="0"/>
      <w:marRight w:val="0"/>
      <w:marTop w:val="0"/>
      <w:marBottom w:val="0"/>
      <w:divBdr>
        <w:top w:val="none" w:sz="0" w:space="0" w:color="auto"/>
        <w:left w:val="none" w:sz="0" w:space="0" w:color="auto"/>
        <w:bottom w:val="none" w:sz="0" w:space="0" w:color="auto"/>
        <w:right w:val="none" w:sz="0" w:space="0" w:color="auto"/>
      </w:divBdr>
    </w:div>
    <w:div w:id="609049184">
      <w:bodyDiv w:val="1"/>
      <w:marLeft w:val="0"/>
      <w:marRight w:val="0"/>
      <w:marTop w:val="0"/>
      <w:marBottom w:val="0"/>
      <w:divBdr>
        <w:top w:val="none" w:sz="0" w:space="0" w:color="auto"/>
        <w:left w:val="none" w:sz="0" w:space="0" w:color="auto"/>
        <w:bottom w:val="none" w:sz="0" w:space="0" w:color="auto"/>
        <w:right w:val="none" w:sz="0" w:space="0" w:color="auto"/>
      </w:divBdr>
    </w:div>
    <w:div w:id="700858942">
      <w:bodyDiv w:val="1"/>
      <w:marLeft w:val="0"/>
      <w:marRight w:val="0"/>
      <w:marTop w:val="0"/>
      <w:marBottom w:val="0"/>
      <w:divBdr>
        <w:top w:val="none" w:sz="0" w:space="0" w:color="auto"/>
        <w:left w:val="none" w:sz="0" w:space="0" w:color="auto"/>
        <w:bottom w:val="none" w:sz="0" w:space="0" w:color="auto"/>
        <w:right w:val="none" w:sz="0" w:space="0" w:color="auto"/>
      </w:divBdr>
    </w:div>
    <w:div w:id="702630134">
      <w:bodyDiv w:val="1"/>
      <w:marLeft w:val="0"/>
      <w:marRight w:val="0"/>
      <w:marTop w:val="0"/>
      <w:marBottom w:val="0"/>
      <w:divBdr>
        <w:top w:val="none" w:sz="0" w:space="0" w:color="auto"/>
        <w:left w:val="none" w:sz="0" w:space="0" w:color="auto"/>
        <w:bottom w:val="none" w:sz="0" w:space="0" w:color="auto"/>
        <w:right w:val="none" w:sz="0" w:space="0" w:color="auto"/>
      </w:divBdr>
    </w:div>
    <w:div w:id="732854626">
      <w:bodyDiv w:val="1"/>
      <w:marLeft w:val="0"/>
      <w:marRight w:val="0"/>
      <w:marTop w:val="0"/>
      <w:marBottom w:val="0"/>
      <w:divBdr>
        <w:top w:val="none" w:sz="0" w:space="0" w:color="auto"/>
        <w:left w:val="none" w:sz="0" w:space="0" w:color="auto"/>
        <w:bottom w:val="none" w:sz="0" w:space="0" w:color="auto"/>
        <w:right w:val="none" w:sz="0" w:space="0" w:color="auto"/>
      </w:divBdr>
    </w:div>
    <w:div w:id="791752808">
      <w:bodyDiv w:val="1"/>
      <w:marLeft w:val="0"/>
      <w:marRight w:val="0"/>
      <w:marTop w:val="0"/>
      <w:marBottom w:val="0"/>
      <w:divBdr>
        <w:top w:val="none" w:sz="0" w:space="0" w:color="auto"/>
        <w:left w:val="none" w:sz="0" w:space="0" w:color="auto"/>
        <w:bottom w:val="none" w:sz="0" w:space="0" w:color="auto"/>
        <w:right w:val="none" w:sz="0" w:space="0" w:color="auto"/>
      </w:divBdr>
    </w:div>
    <w:div w:id="810833240">
      <w:bodyDiv w:val="1"/>
      <w:marLeft w:val="0"/>
      <w:marRight w:val="0"/>
      <w:marTop w:val="0"/>
      <w:marBottom w:val="0"/>
      <w:divBdr>
        <w:top w:val="none" w:sz="0" w:space="0" w:color="auto"/>
        <w:left w:val="none" w:sz="0" w:space="0" w:color="auto"/>
        <w:bottom w:val="none" w:sz="0" w:space="0" w:color="auto"/>
        <w:right w:val="none" w:sz="0" w:space="0" w:color="auto"/>
      </w:divBdr>
    </w:div>
    <w:div w:id="840391708">
      <w:bodyDiv w:val="1"/>
      <w:marLeft w:val="0"/>
      <w:marRight w:val="0"/>
      <w:marTop w:val="0"/>
      <w:marBottom w:val="0"/>
      <w:divBdr>
        <w:top w:val="none" w:sz="0" w:space="0" w:color="auto"/>
        <w:left w:val="none" w:sz="0" w:space="0" w:color="auto"/>
        <w:bottom w:val="none" w:sz="0" w:space="0" w:color="auto"/>
        <w:right w:val="none" w:sz="0" w:space="0" w:color="auto"/>
      </w:divBdr>
    </w:div>
    <w:div w:id="860169737">
      <w:bodyDiv w:val="1"/>
      <w:marLeft w:val="0"/>
      <w:marRight w:val="0"/>
      <w:marTop w:val="0"/>
      <w:marBottom w:val="0"/>
      <w:divBdr>
        <w:top w:val="none" w:sz="0" w:space="0" w:color="auto"/>
        <w:left w:val="none" w:sz="0" w:space="0" w:color="auto"/>
        <w:bottom w:val="none" w:sz="0" w:space="0" w:color="auto"/>
        <w:right w:val="none" w:sz="0" w:space="0" w:color="auto"/>
      </w:divBdr>
    </w:div>
    <w:div w:id="869339037">
      <w:bodyDiv w:val="1"/>
      <w:marLeft w:val="0"/>
      <w:marRight w:val="0"/>
      <w:marTop w:val="0"/>
      <w:marBottom w:val="0"/>
      <w:divBdr>
        <w:top w:val="none" w:sz="0" w:space="0" w:color="auto"/>
        <w:left w:val="none" w:sz="0" w:space="0" w:color="auto"/>
        <w:bottom w:val="none" w:sz="0" w:space="0" w:color="auto"/>
        <w:right w:val="none" w:sz="0" w:space="0" w:color="auto"/>
      </w:divBdr>
    </w:div>
    <w:div w:id="938878332">
      <w:bodyDiv w:val="1"/>
      <w:marLeft w:val="0"/>
      <w:marRight w:val="0"/>
      <w:marTop w:val="0"/>
      <w:marBottom w:val="0"/>
      <w:divBdr>
        <w:top w:val="none" w:sz="0" w:space="0" w:color="auto"/>
        <w:left w:val="none" w:sz="0" w:space="0" w:color="auto"/>
        <w:bottom w:val="none" w:sz="0" w:space="0" w:color="auto"/>
        <w:right w:val="none" w:sz="0" w:space="0" w:color="auto"/>
      </w:divBdr>
    </w:div>
    <w:div w:id="952782025">
      <w:bodyDiv w:val="1"/>
      <w:marLeft w:val="0"/>
      <w:marRight w:val="0"/>
      <w:marTop w:val="0"/>
      <w:marBottom w:val="0"/>
      <w:divBdr>
        <w:top w:val="none" w:sz="0" w:space="0" w:color="auto"/>
        <w:left w:val="none" w:sz="0" w:space="0" w:color="auto"/>
        <w:bottom w:val="none" w:sz="0" w:space="0" w:color="auto"/>
        <w:right w:val="none" w:sz="0" w:space="0" w:color="auto"/>
      </w:divBdr>
    </w:div>
    <w:div w:id="988366840">
      <w:bodyDiv w:val="1"/>
      <w:marLeft w:val="0"/>
      <w:marRight w:val="0"/>
      <w:marTop w:val="0"/>
      <w:marBottom w:val="0"/>
      <w:divBdr>
        <w:top w:val="none" w:sz="0" w:space="0" w:color="auto"/>
        <w:left w:val="none" w:sz="0" w:space="0" w:color="auto"/>
        <w:bottom w:val="none" w:sz="0" w:space="0" w:color="auto"/>
        <w:right w:val="none" w:sz="0" w:space="0" w:color="auto"/>
      </w:divBdr>
    </w:div>
    <w:div w:id="1028262460">
      <w:bodyDiv w:val="1"/>
      <w:marLeft w:val="0"/>
      <w:marRight w:val="0"/>
      <w:marTop w:val="0"/>
      <w:marBottom w:val="0"/>
      <w:divBdr>
        <w:top w:val="none" w:sz="0" w:space="0" w:color="auto"/>
        <w:left w:val="none" w:sz="0" w:space="0" w:color="auto"/>
        <w:bottom w:val="none" w:sz="0" w:space="0" w:color="auto"/>
        <w:right w:val="none" w:sz="0" w:space="0" w:color="auto"/>
      </w:divBdr>
    </w:div>
    <w:div w:id="1185247116">
      <w:bodyDiv w:val="1"/>
      <w:marLeft w:val="0"/>
      <w:marRight w:val="0"/>
      <w:marTop w:val="0"/>
      <w:marBottom w:val="0"/>
      <w:divBdr>
        <w:top w:val="none" w:sz="0" w:space="0" w:color="auto"/>
        <w:left w:val="none" w:sz="0" w:space="0" w:color="auto"/>
        <w:bottom w:val="none" w:sz="0" w:space="0" w:color="auto"/>
        <w:right w:val="none" w:sz="0" w:space="0" w:color="auto"/>
      </w:divBdr>
    </w:div>
    <w:div w:id="1280649834">
      <w:bodyDiv w:val="1"/>
      <w:marLeft w:val="0"/>
      <w:marRight w:val="0"/>
      <w:marTop w:val="0"/>
      <w:marBottom w:val="0"/>
      <w:divBdr>
        <w:top w:val="none" w:sz="0" w:space="0" w:color="auto"/>
        <w:left w:val="none" w:sz="0" w:space="0" w:color="auto"/>
        <w:bottom w:val="none" w:sz="0" w:space="0" w:color="auto"/>
        <w:right w:val="none" w:sz="0" w:space="0" w:color="auto"/>
      </w:divBdr>
    </w:div>
    <w:div w:id="1332754089">
      <w:bodyDiv w:val="1"/>
      <w:marLeft w:val="0"/>
      <w:marRight w:val="0"/>
      <w:marTop w:val="0"/>
      <w:marBottom w:val="0"/>
      <w:divBdr>
        <w:top w:val="none" w:sz="0" w:space="0" w:color="auto"/>
        <w:left w:val="none" w:sz="0" w:space="0" w:color="auto"/>
        <w:bottom w:val="none" w:sz="0" w:space="0" w:color="auto"/>
        <w:right w:val="none" w:sz="0" w:space="0" w:color="auto"/>
      </w:divBdr>
    </w:div>
    <w:div w:id="1359813932">
      <w:bodyDiv w:val="1"/>
      <w:marLeft w:val="0"/>
      <w:marRight w:val="0"/>
      <w:marTop w:val="0"/>
      <w:marBottom w:val="0"/>
      <w:divBdr>
        <w:top w:val="none" w:sz="0" w:space="0" w:color="auto"/>
        <w:left w:val="none" w:sz="0" w:space="0" w:color="auto"/>
        <w:bottom w:val="none" w:sz="0" w:space="0" w:color="auto"/>
        <w:right w:val="none" w:sz="0" w:space="0" w:color="auto"/>
      </w:divBdr>
    </w:div>
    <w:div w:id="1370568528">
      <w:bodyDiv w:val="1"/>
      <w:marLeft w:val="0"/>
      <w:marRight w:val="0"/>
      <w:marTop w:val="0"/>
      <w:marBottom w:val="0"/>
      <w:divBdr>
        <w:top w:val="none" w:sz="0" w:space="0" w:color="auto"/>
        <w:left w:val="none" w:sz="0" w:space="0" w:color="auto"/>
        <w:bottom w:val="none" w:sz="0" w:space="0" w:color="auto"/>
        <w:right w:val="none" w:sz="0" w:space="0" w:color="auto"/>
      </w:divBdr>
    </w:div>
    <w:div w:id="1450931554">
      <w:bodyDiv w:val="1"/>
      <w:marLeft w:val="0"/>
      <w:marRight w:val="0"/>
      <w:marTop w:val="0"/>
      <w:marBottom w:val="0"/>
      <w:divBdr>
        <w:top w:val="none" w:sz="0" w:space="0" w:color="auto"/>
        <w:left w:val="none" w:sz="0" w:space="0" w:color="auto"/>
        <w:bottom w:val="none" w:sz="0" w:space="0" w:color="auto"/>
        <w:right w:val="none" w:sz="0" w:space="0" w:color="auto"/>
      </w:divBdr>
    </w:div>
    <w:div w:id="1492016760">
      <w:bodyDiv w:val="1"/>
      <w:marLeft w:val="0"/>
      <w:marRight w:val="0"/>
      <w:marTop w:val="0"/>
      <w:marBottom w:val="0"/>
      <w:divBdr>
        <w:top w:val="none" w:sz="0" w:space="0" w:color="auto"/>
        <w:left w:val="none" w:sz="0" w:space="0" w:color="auto"/>
        <w:bottom w:val="none" w:sz="0" w:space="0" w:color="auto"/>
        <w:right w:val="none" w:sz="0" w:space="0" w:color="auto"/>
      </w:divBdr>
    </w:div>
    <w:div w:id="1510440047">
      <w:bodyDiv w:val="1"/>
      <w:marLeft w:val="0"/>
      <w:marRight w:val="0"/>
      <w:marTop w:val="0"/>
      <w:marBottom w:val="0"/>
      <w:divBdr>
        <w:top w:val="none" w:sz="0" w:space="0" w:color="auto"/>
        <w:left w:val="none" w:sz="0" w:space="0" w:color="auto"/>
        <w:bottom w:val="none" w:sz="0" w:space="0" w:color="auto"/>
        <w:right w:val="none" w:sz="0" w:space="0" w:color="auto"/>
      </w:divBdr>
    </w:div>
    <w:div w:id="1534339930">
      <w:bodyDiv w:val="1"/>
      <w:marLeft w:val="0"/>
      <w:marRight w:val="0"/>
      <w:marTop w:val="0"/>
      <w:marBottom w:val="0"/>
      <w:divBdr>
        <w:top w:val="none" w:sz="0" w:space="0" w:color="auto"/>
        <w:left w:val="none" w:sz="0" w:space="0" w:color="auto"/>
        <w:bottom w:val="none" w:sz="0" w:space="0" w:color="auto"/>
        <w:right w:val="none" w:sz="0" w:space="0" w:color="auto"/>
      </w:divBdr>
    </w:div>
    <w:div w:id="1781996411">
      <w:bodyDiv w:val="1"/>
      <w:marLeft w:val="0"/>
      <w:marRight w:val="0"/>
      <w:marTop w:val="0"/>
      <w:marBottom w:val="0"/>
      <w:divBdr>
        <w:top w:val="none" w:sz="0" w:space="0" w:color="auto"/>
        <w:left w:val="none" w:sz="0" w:space="0" w:color="auto"/>
        <w:bottom w:val="none" w:sz="0" w:space="0" w:color="auto"/>
        <w:right w:val="none" w:sz="0" w:space="0" w:color="auto"/>
      </w:divBdr>
    </w:div>
    <w:div w:id="1829901191">
      <w:bodyDiv w:val="1"/>
      <w:marLeft w:val="0"/>
      <w:marRight w:val="0"/>
      <w:marTop w:val="0"/>
      <w:marBottom w:val="0"/>
      <w:divBdr>
        <w:top w:val="none" w:sz="0" w:space="0" w:color="auto"/>
        <w:left w:val="none" w:sz="0" w:space="0" w:color="auto"/>
        <w:bottom w:val="none" w:sz="0" w:space="0" w:color="auto"/>
        <w:right w:val="none" w:sz="0" w:space="0" w:color="auto"/>
      </w:divBdr>
    </w:div>
    <w:div w:id="1881740173">
      <w:bodyDiv w:val="1"/>
      <w:marLeft w:val="0"/>
      <w:marRight w:val="0"/>
      <w:marTop w:val="0"/>
      <w:marBottom w:val="0"/>
      <w:divBdr>
        <w:top w:val="none" w:sz="0" w:space="0" w:color="auto"/>
        <w:left w:val="none" w:sz="0" w:space="0" w:color="auto"/>
        <w:bottom w:val="none" w:sz="0" w:space="0" w:color="auto"/>
        <w:right w:val="none" w:sz="0" w:space="0" w:color="auto"/>
      </w:divBdr>
    </w:div>
    <w:div w:id="1961524976">
      <w:bodyDiv w:val="1"/>
      <w:marLeft w:val="0"/>
      <w:marRight w:val="0"/>
      <w:marTop w:val="0"/>
      <w:marBottom w:val="0"/>
      <w:divBdr>
        <w:top w:val="none" w:sz="0" w:space="0" w:color="auto"/>
        <w:left w:val="none" w:sz="0" w:space="0" w:color="auto"/>
        <w:bottom w:val="none" w:sz="0" w:space="0" w:color="auto"/>
        <w:right w:val="none" w:sz="0" w:space="0" w:color="auto"/>
      </w:divBdr>
    </w:div>
    <w:div w:id="2076778651">
      <w:bodyDiv w:val="1"/>
      <w:marLeft w:val="0"/>
      <w:marRight w:val="0"/>
      <w:marTop w:val="0"/>
      <w:marBottom w:val="0"/>
      <w:divBdr>
        <w:top w:val="none" w:sz="0" w:space="0" w:color="auto"/>
        <w:left w:val="none" w:sz="0" w:space="0" w:color="auto"/>
        <w:bottom w:val="none" w:sz="0" w:space="0" w:color="auto"/>
        <w:right w:val="none" w:sz="0" w:space="0" w:color="auto"/>
      </w:divBdr>
    </w:div>
    <w:div w:id="212830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chart" Target="charts/chart5.xml"/><Relationship Id="rId10" Type="http://schemas.openxmlformats.org/officeDocument/2006/relationships/image" Target="media/image3.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pec\Desktop\&#1044;&#1080;&#1072;&#1075;&#1088;&#1072;&#1084;&#1084;&#1072;&#1057;&#1093;&#1077;&#1084;&#1072;&#1058;&#1077;&#1087;&#1083;&#1086;&#1089;&#1085;&#1072;&#1073;&#1078;&#1050;&#1086;&#1083;&#1095;&#1072;&#1085;&#1086;&#1074;&#108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ec\Desktop\&#1044;&#1080;&#1072;&#1075;&#1088;&#1072;&#1084;&#1084;&#1072;&#1057;&#1093;&#1077;&#1084;&#1072;&#1058;&#1077;&#1087;&#1083;&#1086;&#1089;&#1085;&#1072;&#1073;&#1078;&#1050;&#1086;&#1083;&#1095;&#1072;&#1085;&#1086;&#1074;&#1086;.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aseline="0"/>
              <a:t>Распределение общего объема располагаемой тепловой энергии при нормативных потерях с.Колчаново, мкр-н "Алексино"</a:t>
            </a:r>
          </a:p>
        </c:rich>
      </c:tx>
      <c:layout>
        <c:manualLayout>
          <c:xMode val="edge"/>
          <c:yMode val="edge"/>
          <c:x val="0.14112643368788833"/>
          <c:y val="2.4767801857585141E-2"/>
        </c:manualLayout>
      </c:layout>
      <c:overlay val="0"/>
    </c:title>
    <c:autoTitleDeleted val="0"/>
    <c:plotArea>
      <c:layout/>
      <c:doughnut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Лист3!$B$5:$D$5</c:f>
              <c:strCache>
                <c:ptCount val="3"/>
                <c:pt idx="0">
                  <c:v>Установленная отпускаемая тепловая  мощность, %</c:v>
                </c:pt>
                <c:pt idx="1">
                  <c:v>Нормативные потери при транспортировке, %</c:v>
                </c:pt>
                <c:pt idx="2">
                  <c:v>Собственные нужды, %</c:v>
                </c:pt>
              </c:strCache>
            </c:strRef>
          </c:cat>
          <c:val>
            <c:numRef>
              <c:f>Лист3!$B$6:$D$6</c:f>
              <c:numCache>
                <c:formatCode>General</c:formatCode>
                <c:ptCount val="3"/>
                <c:pt idx="0">
                  <c:v>90</c:v>
                </c:pt>
                <c:pt idx="1">
                  <c:v>8</c:v>
                </c:pt>
                <c:pt idx="2">
                  <c:v>2</c:v>
                </c:pt>
              </c:numCache>
            </c:numRef>
          </c:val>
        </c:ser>
        <c:dLbls>
          <c:showLegendKey val="0"/>
          <c:showVal val="0"/>
          <c:showCatName val="0"/>
          <c:showSerName val="0"/>
          <c:showPercent val="1"/>
          <c:showBubbleSize val="0"/>
          <c:showLeaderLines val="1"/>
        </c:dLbls>
        <c:firstSliceAng val="0"/>
        <c:holeSize val="50"/>
      </c:doughnut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baseline="0"/>
              <a:t>Распределение общего объема располагаемой тепловой энергии при фактических потерях с.Колчаново, мкр-н "Алексино"</a:t>
            </a:r>
          </a:p>
        </c:rich>
      </c:tx>
      <c:overlay val="0"/>
    </c:title>
    <c:autoTitleDeleted val="0"/>
    <c:plotArea>
      <c:layout/>
      <c:doughnut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Лист3!$G$5:$I$5</c:f>
              <c:strCache>
                <c:ptCount val="3"/>
                <c:pt idx="0">
                  <c:v>Фактическая отпускаемая тепловая мощность, %</c:v>
                </c:pt>
                <c:pt idx="1">
                  <c:v>Фактические потери при транспортировке, %</c:v>
                </c:pt>
                <c:pt idx="2">
                  <c:v>Собственные нужды, %</c:v>
                </c:pt>
              </c:strCache>
            </c:strRef>
          </c:cat>
          <c:val>
            <c:numRef>
              <c:f>Лист3!$G$6:$I$6</c:f>
              <c:numCache>
                <c:formatCode>General</c:formatCode>
                <c:ptCount val="3"/>
                <c:pt idx="0">
                  <c:v>80</c:v>
                </c:pt>
                <c:pt idx="1">
                  <c:v>18</c:v>
                </c:pt>
                <c:pt idx="2">
                  <c:v>2</c:v>
                </c:pt>
              </c:numCache>
            </c:numRef>
          </c:val>
        </c:ser>
        <c:dLbls>
          <c:showLegendKey val="0"/>
          <c:showVal val="0"/>
          <c:showCatName val="0"/>
          <c:showSerName val="0"/>
          <c:showPercent val="1"/>
          <c:showBubbleSize val="0"/>
          <c:showLeaderLines val="1"/>
        </c:dLbls>
        <c:firstSliceAng val="0"/>
        <c:holeSize val="50"/>
      </c:doughnut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t>Распределение</a:t>
            </a:r>
            <a:r>
              <a:rPr lang="ru-RU" sz="1100" baseline="0"/>
              <a:t> общего объема располагаемой тепловой энергии при нормативных потерях с.Колчаново, ул.Молодежная</a:t>
            </a:r>
            <a:endParaRPr lang="ru-RU" sz="1100"/>
          </a:p>
        </c:rich>
      </c:tx>
      <c:overlay val="0"/>
    </c:title>
    <c:autoTitleDeleted val="0"/>
    <c:plotArea>
      <c:layout/>
      <c:doughnut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Лист3!$B$31:$D$31</c:f>
              <c:strCache>
                <c:ptCount val="3"/>
                <c:pt idx="0">
                  <c:v>Установленная отпускаемая тепловая  мощность, %</c:v>
                </c:pt>
                <c:pt idx="1">
                  <c:v>Нормативные потери при транспортировке, %</c:v>
                </c:pt>
                <c:pt idx="2">
                  <c:v>Собственные нужды, %</c:v>
                </c:pt>
              </c:strCache>
            </c:strRef>
          </c:cat>
          <c:val>
            <c:numRef>
              <c:f>Лист3!$B$32:$D$32</c:f>
              <c:numCache>
                <c:formatCode>General</c:formatCode>
                <c:ptCount val="3"/>
                <c:pt idx="0">
                  <c:v>90</c:v>
                </c:pt>
                <c:pt idx="1">
                  <c:v>8</c:v>
                </c:pt>
                <c:pt idx="2">
                  <c:v>2</c:v>
                </c:pt>
              </c:numCache>
            </c:numRef>
          </c:val>
        </c:ser>
        <c:dLbls>
          <c:showLegendKey val="0"/>
          <c:showVal val="0"/>
          <c:showCatName val="0"/>
          <c:showSerName val="0"/>
          <c:showPercent val="1"/>
          <c:showBubbleSize val="0"/>
          <c:showLeaderLines val="1"/>
        </c:dLbls>
        <c:firstSliceAng val="0"/>
        <c:holeSize val="50"/>
      </c:doughnutChart>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t>Распределение</a:t>
            </a:r>
            <a:r>
              <a:rPr lang="ru-RU" sz="1100" baseline="0"/>
              <a:t> общего объема располагаемой тепловой энергии при фактических потерях с.Колчаново, ул.Молодежная</a:t>
            </a:r>
            <a:endParaRPr lang="ru-RU" sz="1100"/>
          </a:p>
        </c:rich>
      </c:tx>
      <c:overlay val="0"/>
    </c:title>
    <c:autoTitleDeleted val="0"/>
    <c:plotArea>
      <c:layout/>
      <c:doughnut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Лист3!$G$31:$I$31</c:f>
              <c:strCache>
                <c:ptCount val="3"/>
                <c:pt idx="0">
                  <c:v>Фактическая отпускаемая тепловая мощность, %</c:v>
                </c:pt>
                <c:pt idx="1">
                  <c:v>Нормативные потери при транспортировке, %</c:v>
                </c:pt>
                <c:pt idx="2">
                  <c:v>Собственные нужды, %</c:v>
                </c:pt>
              </c:strCache>
            </c:strRef>
          </c:cat>
          <c:val>
            <c:numRef>
              <c:f>Лист3!$G$32:$I$32</c:f>
              <c:numCache>
                <c:formatCode>General</c:formatCode>
                <c:ptCount val="3"/>
                <c:pt idx="0">
                  <c:v>80</c:v>
                </c:pt>
                <c:pt idx="1">
                  <c:v>18</c:v>
                </c:pt>
                <c:pt idx="2">
                  <c:v>2</c:v>
                </c:pt>
              </c:numCache>
            </c:numRef>
          </c:val>
        </c:ser>
        <c:dLbls>
          <c:showLegendKey val="0"/>
          <c:showVal val="0"/>
          <c:showCatName val="0"/>
          <c:showSerName val="0"/>
          <c:showPercent val="1"/>
          <c:showBubbleSize val="0"/>
          <c:showLeaderLines val="1"/>
        </c:dLbls>
        <c:firstSliceAng val="0"/>
        <c:holeSize val="50"/>
      </c:doughnutChart>
    </c:plotArea>
    <c:legend>
      <c:legendPos val="r"/>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a:pPr>
            <a:r>
              <a:rPr lang="ru-RU"/>
              <a:t>Структура  системы теплоснабжения</a:t>
            </a:r>
            <a:r>
              <a:rPr lang="ru-RU" baseline="0"/>
              <a:t> с.Колчаново, мкр-н "Алексино"</a:t>
            </a:r>
            <a:endParaRPr lang="ru-RU"/>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Лист4!$B$3:$D$3</c:f>
              <c:strCache>
                <c:ptCount val="3"/>
                <c:pt idx="0">
                  <c:v>Установленная мощность котельной, Гкал/час</c:v>
                </c:pt>
                <c:pt idx="1">
                  <c:v>Располагаемая мощность котельной, Гкал/час</c:v>
                </c:pt>
                <c:pt idx="2">
                  <c:v>Подключенная нагрузка, Гкал/час</c:v>
                </c:pt>
              </c:strCache>
            </c:strRef>
          </c:cat>
          <c:val>
            <c:numRef>
              <c:f>Лист4!$B$4:$D$4</c:f>
              <c:numCache>
                <c:formatCode>General</c:formatCode>
                <c:ptCount val="3"/>
                <c:pt idx="0">
                  <c:v>4.29</c:v>
                </c:pt>
                <c:pt idx="1">
                  <c:v>3.8610000000000002</c:v>
                </c:pt>
                <c:pt idx="2">
                  <c:v>2.57</c:v>
                </c:pt>
              </c:numCache>
            </c:numRef>
          </c:val>
        </c:ser>
        <c:dLbls>
          <c:showLegendKey val="0"/>
          <c:showVal val="0"/>
          <c:showCatName val="0"/>
          <c:showSerName val="0"/>
          <c:showPercent val="0"/>
          <c:showBubbleSize val="0"/>
        </c:dLbls>
        <c:gapWidth val="150"/>
        <c:shape val="box"/>
        <c:axId val="183572736"/>
        <c:axId val="184164352"/>
        <c:axId val="0"/>
      </c:bar3DChart>
      <c:catAx>
        <c:axId val="183572736"/>
        <c:scaling>
          <c:orientation val="minMax"/>
        </c:scaling>
        <c:delete val="0"/>
        <c:axPos val="l"/>
        <c:numFmt formatCode="General" sourceLinked="0"/>
        <c:majorTickMark val="none"/>
        <c:minorTickMark val="none"/>
        <c:tickLblPos val="nextTo"/>
        <c:crossAx val="184164352"/>
        <c:crosses val="autoZero"/>
        <c:auto val="1"/>
        <c:lblAlgn val="ctr"/>
        <c:lblOffset val="100"/>
        <c:noMultiLvlLbl val="0"/>
      </c:catAx>
      <c:valAx>
        <c:axId val="184164352"/>
        <c:scaling>
          <c:orientation val="minMax"/>
        </c:scaling>
        <c:delete val="0"/>
        <c:axPos val="b"/>
        <c:majorGridlines/>
        <c:numFmt formatCode="General" sourceLinked="1"/>
        <c:majorTickMark val="none"/>
        <c:minorTickMark val="none"/>
        <c:tickLblPos val="nextTo"/>
        <c:crossAx val="18357273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a:pPr>
            <a:r>
              <a:rPr lang="ru-RU"/>
              <a:t>Структура  системы теплоснабжения</a:t>
            </a:r>
            <a:r>
              <a:rPr lang="ru-RU" baseline="0"/>
              <a:t> </a:t>
            </a:r>
          </a:p>
          <a:p>
            <a:pPr>
              <a:defRPr/>
            </a:pPr>
            <a:r>
              <a:rPr lang="ru-RU" baseline="0"/>
              <a:t>с.Колчаново, ул.Молодежная</a:t>
            </a:r>
            <a:endParaRPr lang="ru-RU"/>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Лист4!$B$24:$D$24</c:f>
              <c:strCache>
                <c:ptCount val="3"/>
                <c:pt idx="0">
                  <c:v>Установленная мощность котельной, Гкал/час</c:v>
                </c:pt>
                <c:pt idx="1">
                  <c:v>Располагаемая мощность котельной, Гкал/час</c:v>
                </c:pt>
                <c:pt idx="2">
                  <c:v>Подключенная нагрузка, Гкал/час</c:v>
                </c:pt>
              </c:strCache>
            </c:strRef>
          </c:cat>
          <c:val>
            <c:numRef>
              <c:f>Лист4!$B$25:$D$25</c:f>
              <c:numCache>
                <c:formatCode>General</c:formatCode>
                <c:ptCount val="3"/>
                <c:pt idx="0">
                  <c:v>3.86</c:v>
                </c:pt>
                <c:pt idx="1">
                  <c:v>3.47</c:v>
                </c:pt>
                <c:pt idx="2">
                  <c:v>1.1779999999999999</c:v>
                </c:pt>
              </c:numCache>
            </c:numRef>
          </c:val>
        </c:ser>
        <c:dLbls>
          <c:showLegendKey val="0"/>
          <c:showVal val="0"/>
          <c:showCatName val="0"/>
          <c:showSerName val="0"/>
          <c:showPercent val="0"/>
          <c:showBubbleSize val="0"/>
        </c:dLbls>
        <c:gapWidth val="150"/>
        <c:shape val="box"/>
        <c:axId val="184258560"/>
        <c:axId val="184260096"/>
        <c:axId val="0"/>
      </c:bar3DChart>
      <c:catAx>
        <c:axId val="184258560"/>
        <c:scaling>
          <c:orientation val="minMax"/>
        </c:scaling>
        <c:delete val="0"/>
        <c:axPos val="l"/>
        <c:numFmt formatCode="General" sourceLinked="0"/>
        <c:majorTickMark val="none"/>
        <c:minorTickMark val="none"/>
        <c:tickLblPos val="nextTo"/>
        <c:crossAx val="184260096"/>
        <c:crosses val="autoZero"/>
        <c:auto val="1"/>
        <c:lblAlgn val="ctr"/>
        <c:lblOffset val="100"/>
        <c:noMultiLvlLbl val="0"/>
      </c:catAx>
      <c:valAx>
        <c:axId val="184260096"/>
        <c:scaling>
          <c:orientation val="minMax"/>
        </c:scaling>
        <c:delete val="0"/>
        <c:axPos val="b"/>
        <c:majorGridlines/>
        <c:numFmt formatCode="General" sourceLinked="1"/>
        <c:majorTickMark val="none"/>
        <c:minorTickMark val="none"/>
        <c:tickLblPos val="nextTo"/>
        <c:crossAx val="18425856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70F9D-BE6E-4841-BFDA-71A2A6CA4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9104</Words>
  <Characters>51894</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60877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dc:creator>
  <cp:lastModifiedBy>User</cp:lastModifiedBy>
  <cp:revision>2</cp:revision>
  <cp:lastPrinted>2019-05-23T14:26:00Z</cp:lastPrinted>
  <dcterms:created xsi:type="dcterms:W3CDTF">2019-08-28T11:29:00Z</dcterms:created>
  <dcterms:modified xsi:type="dcterms:W3CDTF">2019-08-28T11:29:00Z</dcterms:modified>
</cp:coreProperties>
</file>