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CAC" w:rsidRDefault="00525CAC" w:rsidP="00DD7526">
      <w:pPr>
        <w:pStyle w:val="Heading1"/>
        <w:jc w:val="center"/>
      </w:pPr>
      <w:r>
        <w:object w:dxaOrig="1200" w:dyaOrig="1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70.5pt" o:ole="">
            <v:imagedata r:id="rId6" o:title=""/>
          </v:shape>
          <o:OLEObject Type="Embed" ProgID="Msxml2.SAXXMLReader.5.0" ShapeID="_x0000_i1025" DrawAspect="Content" ObjectID="_1614068369" r:id="rId7"/>
        </w:object>
      </w:r>
    </w:p>
    <w:p w:rsidR="00525CAC" w:rsidRPr="00A55555" w:rsidRDefault="00525CAC" w:rsidP="00DD7526">
      <w:pPr>
        <w:jc w:val="center"/>
        <w:rPr>
          <w:b/>
          <w:bCs/>
          <w:sz w:val="28"/>
          <w:szCs w:val="28"/>
        </w:rPr>
      </w:pPr>
      <w:r w:rsidRPr="00A55555">
        <w:rPr>
          <w:b/>
          <w:bCs/>
          <w:sz w:val="28"/>
          <w:szCs w:val="28"/>
        </w:rPr>
        <w:t>СОВЕТ ДЕПУТАТОВ</w:t>
      </w:r>
      <w:r w:rsidRPr="00A55555">
        <w:rPr>
          <w:b/>
          <w:bCs/>
          <w:sz w:val="28"/>
          <w:szCs w:val="28"/>
        </w:rPr>
        <w:br/>
        <w:t>МУНИЦИПАЛЬНОГО ОБРАЗОВАНИЯ</w:t>
      </w:r>
      <w:r w:rsidRPr="00A55555">
        <w:rPr>
          <w:b/>
          <w:bCs/>
          <w:sz w:val="28"/>
          <w:szCs w:val="28"/>
        </w:rPr>
        <w:br/>
        <w:t>УСАДИЩЕНСКОЕ СЕЛЬСКОЕ ПОСЕЛЕНИЕ</w:t>
      </w:r>
      <w:r w:rsidRPr="00A55555">
        <w:rPr>
          <w:b/>
          <w:bCs/>
          <w:sz w:val="28"/>
          <w:szCs w:val="28"/>
        </w:rPr>
        <w:br/>
        <w:t>ВОЛХОВСКОГО МУНИЦИПАЛЬНОГО РАЙОНА</w:t>
      </w:r>
      <w:r w:rsidRPr="00A55555">
        <w:rPr>
          <w:b/>
          <w:bCs/>
          <w:sz w:val="28"/>
          <w:szCs w:val="28"/>
        </w:rPr>
        <w:br/>
        <w:t>ЛЕНИНГРАДСКОЙ ОБЛАСТИ</w:t>
      </w:r>
      <w:r w:rsidRPr="00A55555">
        <w:rPr>
          <w:b/>
          <w:bCs/>
          <w:sz w:val="28"/>
          <w:szCs w:val="28"/>
        </w:rPr>
        <w:br/>
        <w:t>ТРЕТЬЕГО СОЗЫВА</w:t>
      </w:r>
      <w:r w:rsidRPr="00A55555">
        <w:rPr>
          <w:b/>
          <w:bCs/>
          <w:sz w:val="28"/>
          <w:szCs w:val="28"/>
        </w:rPr>
        <w:br/>
        <w:t xml:space="preserve">                                                                                </w:t>
      </w:r>
      <w:r>
        <w:rPr>
          <w:b/>
          <w:bCs/>
          <w:sz w:val="28"/>
          <w:szCs w:val="28"/>
        </w:rPr>
        <w:t xml:space="preserve">                                  </w:t>
      </w:r>
      <w:r w:rsidRPr="00A55555">
        <w:rPr>
          <w:b/>
          <w:bCs/>
          <w:sz w:val="28"/>
          <w:szCs w:val="28"/>
        </w:rPr>
        <w:t>РЕШЕНИЕ</w:t>
      </w:r>
      <w:r>
        <w:rPr>
          <w:b/>
          <w:bCs/>
          <w:sz w:val="28"/>
          <w:szCs w:val="28"/>
        </w:rPr>
        <w:t xml:space="preserve">                               </w:t>
      </w:r>
    </w:p>
    <w:p w:rsidR="00525CAC" w:rsidRPr="00A55555" w:rsidRDefault="00525CAC" w:rsidP="00DD7526">
      <w:pPr>
        <w:jc w:val="center"/>
        <w:rPr>
          <w:b/>
          <w:bCs/>
          <w:sz w:val="28"/>
          <w:szCs w:val="28"/>
        </w:rPr>
      </w:pPr>
    </w:p>
    <w:p w:rsidR="00525CAC" w:rsidRPr="00A55555" w:rsidRDefault="00525CAC" w:rsidP="00DD7526">
      <w:pPr>
        <w:jc w:val="center"/>
        <w:rPr>
          <w:sz w:val="28"/>
          <w:szCs w:val="28"/>
        </w:rPr>
      </w:pPr>
      <w:r w:rsidRPr="00A55555">
        <w:rPr>
          <w:sz w:val="28"/>
          <w:szCs w:val="28"/>
        </w:rPr>
        <w:t xml:space="preserve">от  </w:t>
      </w:r>
      <w:r>
        <w:rPr>
          <w:sz w:val="28"/>
          <w:szCs w:val="28"/>
        </w:rPr>
        <w:t>13</w:t>
      </w:r>
      <w:r w:rsidRPr="00A55555">
        <w:rPr>
          <w:sz w:val="28"/>
          <w:szCs w:val="28"/>
        </w:rPr>
        <w:t xml:space="preserve"> </w:t>
      </w:r>
      <w:r>
        <w:rPr>
          <w:sz w:val="28"/>
          <w:szCs w:val="28"/>
        </w:rPr>
        <w:t xml:space="preserve"> марта</w:t>
      </w:r>
      <w:r w:rsidRPr="00A55555">
        <w:rPr>
          <w:sz w:val="28"/>
          <w:szCs w:val="28"/>
        </w:rPr>
        <w:t xml:space="preserve">  2019 года  № </w:t>
      </w:r>
      <w:r>
        <w:rPr>
          <w:sz w:val="28"/>
          <w:szCs w:val="28"/>
        </w:rPr>
        <w:t>8</w:t>
      </w:r>
      <w:r w:rsidRPr="00A55555">
        <w:rPr>
          <w:sz w:val="28"/>
          <w:szCs w:val="28"/>
        </w:rPr>
        <w:t xml:space="preserve">     </w:t>
      </w:r>
    </w:p>
    <w:p w:rsidR="00525CAC" w:rsidRDefault="00525CAC" w:rsidP="00DD7526">
      <w:pPr>
        <w:jc w:val="center"/>
        <w:rPr>
          <w:b/>
          <w:sz w:val="28"/>
          <w:szCs w:val="28"/>
        </w:rPr>
      </w:pPr>
      <w:r>
        <w:rPr>
          <w:sz w:val="28"/>
          <w:szCs w:val="28"/>
        </w:rPr>
        <w:t xml:space="preserve">                                                 </w:t>
      </w:r>
    </w:p>
    <w:p w:rsidR="00525CAC" w:rsidRDefault="00525CAC" w:rsidP="00DD7526">
      <w:pPr>
        <w:jc w:val="center"/>
        <w:rPr>
          <w:b/>
          <w:sz w:val="28"/>
          <w:szCs w:val="28"/>
        </w:rPr>
      </w:pPr>
      <w:r>
        <w:rPr>
          <w:b/>
          <w:sz w:val="28"/>
          <w:szCs w:val="28"/>
        </w:rPr>
        <w:t>О  рассмотрении  проекта  решения Совета депутатов «  О   внесении</w:t>
      </w:r>
    </w:p>
    <w:p w:rsidR="00525CAC" w:rsidRDefault="00525CAC" w:rsidP="00DD7526">
      <w:pPr>
        <w:jc w:val="center"/>
        <w:rPr>
          <w:b/>
          <w:sz w:val="28"/>
          <w:szCs w:val="28"/>
        </w:rPr>
      </w:pPr>
      <w:r>
        <w:rPr>
          <w:b/>
          <w:sz w:val="28"/>
          <w:szCs w:val="28"/>
        </w:rPr>
        <w:t>изменений и дополнений  в   Устав   муниципального   образования</w:t>
      </w:r>
    </w:p>
    <w:p w:rsidR="00525CAC" w:rsidRDefault="00525CAC" w:rsidP="00DD7526">
      <w:pPr>
        <w:jc w:val="center"/>
        <w:rPr>
          <w:b/>
          <w:sz w:val="28"/>
          <w:szCs w:val="28"/>
        </w:rPr>
      </w:pPr>
      <w:r>
        <w:rPr>
          <w:b/>
          <w:sz w:val="28"/>
          <w:szCs w:val="28"/>
        </w:rPr>
        <w:t xml:space="preserve">Усадищенское  сельское    поселение  Волховского   муниципального района Ленинградской области» в первом чтении </w:t>
      </w:r>
    </w:p>
    <w:p w:rsidR="00525CAC" w:rsidRDefault="00525CAC" w:rsidP="00DD7526">
      <w:pPr>
        <w:jc w:val="center"/>
        <w:rPr>
          <w:b/>
          <w:sz w:val="28"/>
          <w:szCs w:val="28"/>
        </w:rPr>
      </w:pPr>
    </w:p>
    <w:p w:rsidR="00525CAC" w:rsidRDefault="00525CAC" w:rsidP="00DD7526">
      <w:pPr>
        <w:tabs>
          <w:tab w:val="left" w:pos="660"/>
          <w:tab w:val="center" w:pos="4535"/>
        </w:tabs>
        <w:ind w:left="-709" w:firstLine="709"/>
        <w:jc w:val="both"/>
        <w:rPr>
          <w:b/>
          <w:color w:val="000000"/>
          <w:sz w:val="28"/>
          <w:szCs w:val="28"/>
        </w:rPr>
      </w:pPr>
      <w:r>
        <w:rPr>
          <w:color w:val="000000"/>
          <w:sz w:val="28"/>
          <w:szCs w:val="28"/>
        </w:rPr>
        <w:t xml:space="preserve">На  основании  Федерального  закона от 06.10.2003 года №131-ФЗ «Об общих принципах организации местного самоуправления в Российской Федерации, Областного закона Ленинградской области от 10.07.2014 № 48-оз "Об отдельных вопросах местного значения сельских поселений Ленинградской области" и с целью приведения Устава муниципального образования Усадищенское сельское поселение Волховского района Ленинградской области в соответствие с действующим законодательством Российской Федерации и законодательством Ленинградской области, </w:t>
      </w:r>
      <w:r>
        <w:rPr>
          <w:b/>
          <w:color w:val="000000"/>
          <w:sz w:val="28"/>
          <w:szCs w:val="28"/>
        </w:rPr>
        <w:t>Совет депутатов муниципального образования Усадищенское  сельское поселение решил:</w:t>
      </w:r>
    </w:p>
    <w:p w:rsidR="00525CAC" w:rsidRPr="00DD7526" w:rsidRDefault="00525CAC" w:rsidP="00DD7526">
      <w:pPr>
        <w:pStyle w:val="NoSpacing"/>
        <w:ind w:firstLine="708"/>
        <w:jc w:val="both"/>
        <w:rPr>
          <w:rFonts w:ascii="Times New Roman" w:hAnsi="Times New Roman"/>
          <w:color w:val="333333"/>
          <w:sz w:val="28"/>
          <w:szCs w:val="28"/>
        </w:rPr>
      </w:pPr>
      <w:r>
        <w:rPr>
          <w:color w:val="333333"/>
          <w:sz w:val="28"/>
          <w:szCs w:val="28"/>
        </w:rPr>
        <w:t> </w:t>
      </w:r>
      <w:r w:rsidRPr="00DD7526">
        <w:rPr>
          <w:rFonts w:ascii="Times New Roman" w:hAnsi="Times New Roman"/>
          <w:sz w:val="28"/>
          <w:szCs w:val="28"/>
        </w:rPr>
        <w:t>1. Принять проект решения Совета  депутатов   «О внесении изменений и дополнений в Устав муниципального образования Усадищенское  сельское поселение Волховского муниципального района Ленинградской области» в первом чтении.</w:t>
      </w:r>
      <w:r>
        <w:rPr>
          <w:rFonts w:ascii="Times New Roman" w:hAnsi="Times New Roman"/>
          <w:sz w:val="28"/>
          <w:szCs w:val="28"/>
        </w:rPr>
        <w:t xml:space="preserve"> </w:t>
      </w:r>
      <w:r w:rsidRPr="00DD7526">
        <w:rPr>
          <w:rFonts w:ascii="Times New Roman" w:hAnsi="Times New Roman"/>
          <w:sz w:val="28"/>
          <w:szCs w:val="28"/>
        </w:rPr>
        <w:t>(Приложение 1).</w:t>
      </w:r>
    </w:p>
    <w:p w:rsidR="00525CAC" w:rsidRPr="00DD7526" w:rsidRDefault="00525CAC" w:rsidP="00DD7526">
      <w:pPr>
        <w:pStyle w:val="NoSpacing"/>
        <w:ind w:firstLine="708"/>
        <w:jc w:val="both"/>
        <w:rPr>
          <w:rFonts w:ascii="Times New Roman" w:hAnsi="Times New Roman"/>
          <w:sz w:val="28"/>
          <w:szCs w:val="28"/>
        </w:rPr>
      </w:pPr>
      <w:r w:rsidRPr="00DD7526">
        <w:rPr>
          <w:rFonts w:ascii="Times New Roman" w:hAnsi="Times New Roman"/>
          <w:sz w:val="28"/>
          <w:szCs w:val="28"/>
        </w:rPr>
        <w:t>2.</w:t>
      </w:r>
      <w:r>
        <w:rPr>
          <w:rFonts w:ascii="Times New Roman" w:hAnsi="Times New Roman"/>
          <w:sz w:val="28"/>
          <w:szCs w:val="28"/>
        </w:rPr>
        <w:t xml:space="preserve"> </w:t>
      </w:r>
      <w:r w:rsidRPr="00DD7526">
        <w:rPr>
          <w:rFonts w:ascii="Times New Roman" w:hAnsi="Times New Roman"/>
          <w:sz w:val="28"/>
          <w:szCs w:val="28"/>
        </w:rPr>
        <w:t>Вынести проект  решения Совета депутатов «О внесении изменений и дополнений в Устав муниципального образования Усадищенское  сельское поселение Волховского муниципального района Ленинградской области»  на публичные слушания.</w:t>
      </w:r>
    </w:p>
    <w:p w:rsidR="00525CAC" w:rsidRPr="00DD7526" w:rsidRDefault="00525CAC" w:rsidP="00DD7526">
      <w:pPr>
        <w:pStyle w:val="NoSpacing"/>
        <w:ind w:firstLine="708"/>
        <w:jc w:val="both"/>
        <w:rPr>
          <w:rFonts w:ascii="Times New Roman" w:hAnsi="Times New Roman"/>
          <w:sz w:val="28"/>
          <w:szCs w:val="28"/>
        </w:rPr>
      </w:pPr>
      <w:r w:rsidRPr="00DD7526">
        <w:rPr>
          <w:rFonts w:ascii="Times New Roman" w:hAnsi="Times New Roman"/>
          <w:sz w:val="28"/>
          <w:szCs w:val="28"/>
        </w:rPr>
        <w:t>3. Главе муниципального образования:</w:t>
      </w:r>
    </w:p>
    <w:p w:rsidR="00525CAC" w:rsidRPr="00DD7526" w:rsidRDefault="00525CAC" w:rsidP="00DD7526">
      <w:pPr>
        <w:pStyle w:val="NoSpacing"/>
        <w:ind w:firstLine="708"/>
        <w:jc w:val="both"/>
        <w:rPr>
          <w:rFonts w:ascii="Times New Roman" w:hAnsi="Times New Roman"/>
        </w:rPr>
      </w:pPr>
      <w:r w:rsidRPr="00DD7526">
        <w:rPr>
          <w:rFonts w:ascii="Times New Roman" w:hAnsi="Times New Roman"/>
          <w:sz w:val="28"/>
          <w:szCs w:val="28"/>
        </w:rPr>
        <w:t>3.1.Организовать  публикацию   проекта  решения Совета депутатов   «О внесении изменений и дополнений в Устав муниципального образования Усадищенское  сельское поселение Волховского муниципального района Ленинградской области» МО Усадищенское  сельское поселение в новой редакции  в газете «Провинция.Северо-Запад», разместить в сетевом издании « Волхов СМИ» и  на официальном сайте муниципального образования Усадищенское  сельское поселение .</w:t>
      </w:r>
    </w:p>
    <w:p w:rsidR="00525CAC" w:rsidRPr="00DD7526" w:rsidRDefault="00525CAC" w:rsidP="00DD7526">
      <w:pPr>
        <w:pStyle w:val="NoSpacing"/>
        <w:ind w:firstLine="708"/>
        <w:jc w:val="both"/>
        <w:rPr>
          <w:rFonts w:ascii="Times New Roman" w:hAnsi="Times New Roman"/>
          <w:sz w:val="28"/>
          <w:szCs w:val="28"/>
        </w:rPr>
      </w:pPr>
      <w:r w:rsidRPr="00DD7526">
        <w:rPr>
          <w:rFonts w:ascii="Times New Roman" w:hAnsi="Times New Roman"/>
          <w:sz w:val="28"/>
          <w:szCs w:val="28"/>
        </w:rPr>
        <w:t>3.2. Организовать  назначение и проведение публичных слушаний.</w:t>
      </w:r>
    </w:p>
    <w:p w:rsidR="00525CAC" w:rsidRPr="00DD7526" w:rsidRDefault="00525CAC" w:rsidP="00DD7526">
      <w:pPr>
        <w:pStyle w:val="NoSpacing"/>
        <w:ind w:firstLine="708"/>
        <w:jc w:val="both"/>
        <w:rPr>
          <w:rFonts w:ascii="Times New Roman" w:hAnsi="Times New Roman"/>
          <w:sz w:val="28"/>
          <w:szCs w:val="28"/>
        </w:rPr>
      </w:pPr>
      <w:r w:rsidRPr="00DD7526">
        <w:rPr>
          <w:rFonts w:ascii="Times New Roman" w:hAnsi="Times New Roman"/>
          <w:sz w:val="28"/>
          <w:szCs w:val="28"/>
        </w:rPr>
        <w:t>4.</w:t>
      </w:r>
      <w:r>
        <w:rPr>
          <w:rFonts w:ascii="Times New Roman" w:hAnsi="Times New Roman"/>
          <w:sz w:val="28"/>
          <w:szCs w:val="28"/>
        </w:rPr>
        <w:t xml:space="preserve"> </w:t>
      </w:r>
      <w:r w:rsidRPr="00DD7526">
        <w:rPr>
          <w:rFonts w:ascii="Times New Roman" w:hAnsi="Times New Roman"/>
          <w:sz w:val="28"/>
          <w:szCs w:val="28"/>
        </w:rPr>
        <w:t xml:space="preserve">Данное решение вступает в силу с даты его официального опубликования.  </w:t>
      </w:r>
    </w:p>
    <w:p w:rsidR="00525CAC" w:rsidRPr="00DD7526" w:rsidRDefault="00525CAC" w:rsidP="00DD7526">
      <w:pPr>
        <w:pStyle w:val="NoSpacing"/>
        <w:ind w:firstLine="708"/>
        <w:jc w:val="both"/>
        <w:rPr>
          <w:rFonts w:ascii="Times New Roman" w:hAnsi="Times New Roman"/>
          <w:sz w:val="28"/>
          <w:szCs w:val="28"/>
        </w:rPr>
      </w:pPr>
      <w:r w:rsidRPr="00DD7526">
        <w:rPr>
          <w:rFonts w:ascii="Times New Roman" w:hAnsi="Times New Roman"/>
          <w:sz w:val="28"/>
          <w:szCs w:val="28"/>
        </w:rPr>
        <w:t>5. Контроль за исполнением данного решения оставляю за собой.</w:t>
      </w:r>
    </w:p>
    <w:p w:rsidR="00525CAC" w:rsidRPr="00DD7526" w:rsidRDefault="00525CAC" w:rsidP="00DD7526">
      <w:pPr>
        <w:rPr>
          <w:sz w:val="28"/>
          <w:szCs w:val="28"/>
        </w:rPr>
      </w:pPr>
    </w:p>
    <w:p w:rsidR="00525CAC" w:rsidRPr="00DD7526" w:rsidRDefault="00525CAC" w:rsidP="00DD7526">
      <w:pPr>
        <w:ind w:firstLine="709"/>
        <w:jc w:val="both"/>
        <w:rPr>
          <w:color w:val="000000"/>
          <w:sz w:val="28"/>
          <w:szCs w:val="28"/>
        </w:rPr>
      </w:pPr>
      <w:r w:rsidRPr="00DD7526">
        <w:rPr>
          <w:sz w:val="28"/>
          <w:szCs w:val="28"/>
        </w:rPr>
        <w:t xml:space="preserve"> </w:t>
      </w:r>
    </w:p>
    <w:p w:rsidR="00525CAC" w:rsidRPr="00DD7526" w:rsidRDefault="00525CAC" w:rsidP="00DD7526">
      <w:pPr>
        <w:pStyle w:val="NoSpacing"/>
        <w:rPr>
          <w:rFonts w:ascii="Times New Roman" w:hAnsi="Times New Roman"/>
          <w:sz w:val="28"/>
          <w:szCs w:val="28"/>
        </w:rPr>
      </w:pPr>
    </w:p>
    <w:p w:rsidR="00525CAC" w:rsidRPr="00DD7526" w:rsidRDefault="00525CAC" w:rsidP="00DD7526">
      <w:pPr>
        <w:pStyle w:val="NoSpacing"/>
        <w:rPr>
          <w:rFonts w:ascii="Times New Roman" w:hAnsi="Times New Roman"/>
          <w:sz w:val="28"/>
          <w:szCs w:val="28"/>
        </w:rPr>
      </w:pPr>
    </w:p>
    <w:p w:rsidR="00525CAC" w:rsidRPr="00DD7526" w:rsidRDefault="00525CAC" w:rsidP="00DD7526">
      <w:pPr>
        <w:pStyle w:val="NoSpacing"/>
        <w:rPr>
          <w:rFonts w:ascii="Times New Roman" w:hAnsi="Times New Roman"/>
          <w:sz w:val="28"/>
          <w:szCs w:val="28"/>
        </w:rPr>
      </w:pPr>
      <w:r w:rsidRPr="00DD7526">
        <w:rPr>
          <w:rFonts w:ascii="Times New Roman" w:hAnsi="Times New Roman"/>
          <w:sz w:val="28"/>
          <w:szCs w:val="28"/>
        </w:rPr>
        <w:t>Глава муниципального образования</w:t>
      </w:r>
    </w:p>
    <w:p w:rsidR="00525CAC" w:rsidRPr="00DD7526" w:rsidRDefault="00525CAC" w:rsidP="00DD7526">
      <w:pPr>
        <w:pStyle w:val="NoSpacing"/>
        <w:rPr>
          <w:rFonts w:ascii="Times New Roman" w:hAnsi="Times New Roman"/>
          <w:sz w:val="28"/>
          <w:szCs w:val="28"/>
        </w:rPr>
      </w:pPr>
      <w:r w:rsidRPr="00DD7526">
        <w:rPr>
          <w:rFonts w:ascii="Times New Roman" w:hAnsi="Times New Roman"/>
          <w:sz w:val="28"/>
          <w:szCs w:val="28"/>
        </w:rPr>
        <w:t xml:space="preserve">Усадищенское  сельское поселение                                              Т.Е.Билялова       </w:t>
      </w:r>
    </w:p>
    <w:p w:rsidR="00525CAC" w:rsidRPr="00DD7526" w:rsidRDefault="00525CAC" w:rsidP="00DD7526">
      <w:pPr>
        <w:jc w:val="both"/>
        <w:rPr>
          <w:color w:val="000000"/>
          <w:sz w:val="28"/>
          <w:szCs w:val="28"/>
        </w:rPr>
      </w:pPr>
      <w:r w:rsidRPr="00DD7526">
        <w:rPr>
          <w:color w:val="000000"/>
          <w:sz w:val="28"/>
          <w:szCs w:val="28"/>
        </w:rPr>
        <w:t xml:space="preserve"> </w:t>
      </w:r>
    </w:p>
    <w:p w:rsidR="00525CAC" w:rsidRPr="00DD7526" w:rsidRDefault="00525CAC" w:rsidP="00DD7526">
      <w:pPr>
        <w:jc w:val="both"/>
        <w:rPr>
          <w:color w:val="000000"/>
          <w:sz w:val="28"/>
          <w:szCs w:val="28"/>
        </w:rPr>
      </w:pPr>
      <w:r w:rsidRPr="00DD7526">
        <w:rPr>
          <w:color w:val="000000"/>
          <w:sz w:val="28"/>
          <w:szCs w:val="28"/>
        </w:rPr>
        <w:t xml:space="preserve"> </w:t>
      </w:r>
    </w:p>
    <w:p w:rsidR="00525CAC" w:rsidRDefault="00525CAC" w:rsidP="00DD7526">
      <w:pPr>
        <w:jc w:val="both"/>
        <w:rPr>
          <w:color w:val="000000"/>
          <w:sz w:val="28"/>
          <w:szCs w:val="28"/>
        </w:rPr>
      </w:pPr>
    </w:p>
    <w:p w:rsidR="00525CAC" w:rsidRDefault="00525CAC" w:rsidP="00DD7526">
      <w:pPr>
        <w:jc w:val="both"/>
        <w:rPr>
          <w:color w:val="000000"/>
          <w:sz w:val="28"/>
          <w:szCs w:val="28"/>
        </w:rPr>
      </w:pPr>
    </w:p>
    <w:p w:rsidR="00525CAC" w:rsidRDefault="00525CAC" w:rsidP="00310020">
      <w:pPr>
        <w:jc w:val="both"/>
        <w:rPr>
          <w:sz w:val="28"/>
          <w:szCs w:val="28"/>
        </w:rPr>
      </w:pPr>
      <w:r>
        <w:rPr>
          <w:sz w:val="28"/>
          <w:szCs w:val="28"/>
        </w:rPr>
        <w:t xml:space="preserve">   </w:t>
      </w:r>
      <w:bookmarkStart w:id="0" w:name="_GoBack"/>
      <w:bookmarkEnd w:id="0"/>
      <w:r>
        <w:rPr>
          <w:sz w:val="28"/>
          <w:szCs w:val="28"/>
        </w:rPr>
        <w:t xml:space="preserve">                                                                     </w:t>
      </w:r>
    </w:p>
    <w:p w:rsidR="00525CAC" w:rsidRDefault="00525CAC" w:rsidP="00310020">
      <w:pPr>
        <w:jc w:val="both"/>
        <w:rPr>
          <w:sz w:val="28"/>
          <w:szCs w:val="28"/>
        </w:rPr>
      </w:pPr>
    </w:p>
    <w:p w:rsidR="00525CAC" w:rsidRDefault="00525CAC" w:rsidP="00310020">
      <w:pPr>
        <w:jc w:val="both"/>
        <w:rPr>
          <w:sz w:val="28"/>
          <w:szCs w:val="28"/>
        </w:rPr>
      </w:pPr>
    </w:p>
    <w:p w:rsidR="00525CAC" w:rsidRDefault="00525CAC" w:rsidP="00310020">
      <w:pPr>
        <w:jc w:val="both"/>
      </w:pPr>
      <w:r>
        <w:rPr>
          <w:sz w:val="28"/>
          <w:szCs w:val="28"/>
        </w:rPr>
        <w:t xml:space="preserve">                                                                                                       </w:t>
      </w:r>
      <w:r>
        <w:t xml:space="preserve"> </w:t>
      </w:r>
    </w:p>
    <w:p w:rsidR="00525CAC" w:rsidRDefault="00525CAC" w:rsidP="00310020">
      <w:pPr>
        <w:jc w:val="both"/>
      </w:pPr>
    </w:p>
    <w:p w:rsidR="00525CAC" w:rsidRDefault="00525CAC" w:rsidP="00310020">
      <w:pPr>
        <w:jc w:val="both"/>
      </w:pPr>
    </w:p>
    <w:p w:rsidR="00525CAC" w:rsidRDefault="00525CAC" w:rsidP="00310020">
      <w:pPr>
        <w:jc w:val="both"/>
      </w:pPr>
    </w:p>
    <w:p w:rsidR="00525CAC" w:rsidRDefault="00525CAC" w:rsidP="00310020">
      <w:pPr>
        <w:jc w:val="both"/>
      </w:pPr>
    </w:p>
    <w:p w:rsidR="00525CAC" w:rsidRDefault="00525CAC" w:rsidP="00310020">
      <w:pPr>
        <w:jc w:val="both"/>
      </w:pPr>
    </w:p>
    <w:p w:rsidR="00525CAC" w:rsidRDefault="00525CAC" w:rsidP="00310020">
      <w:pPr>
        <w:jc w:val="both"/>
      </w:pPr>
    </w:p>
    <w:p w:rsidR="00525CAC" w:rsidRDefault="00525CAC" w:rsidP="00310020">
      <w:pPr>
        <w:jc w:val="both"/>
      </w:pPr>
    </w:p>
    <w:p w:rsidR="00525CAC" w:rsidRDefault="00525CAC" w:rsidP="00310020">
      <w:pPr>
        <w:jc w:val="both"/>
      </w:pPr>
    </w:p>
    <w:p w:rsidR="00525CAC" w:rsidRDefault="00525CAC" w:rsidP="00310020">
      <w:pPr>
        <w:jc w:val="both"/>
      </w:pPr>
    </w:p>
    <w:p w:rsidR="00525CAC" w:rsidRDefault="00525CAC" w:rsidP="00310020">
      <w:pPr>
        <w:jc w:val="both"/>
      </w:pPr>
    </w:p>
    <w:p w:rsidR="00525CAC" w:rsidRDefault="00525CAC" w:rsidP="00310020">
      <w:pPr>
        <w:jc w:val="both"/>
      </w:pPr>
    </w:p>
    <w:p w:rsidR="00525CAC" w:rsidRDefault="00525CAC" w:rsidP="00310020">
      <w:pPr>
        <w:jc w:val="both"/>
      </w:pPr>
    </w:p>
    <w:p w:rsidR="00525CAC" w:rsidRDefault="00525CAC" w:rsidP="00310020">
      <w:pPr>
        <w:jc w:val="both"/>
      </w:pPr>
    </w:p>
    <w:p w:rsidR="00525CAC" w:rsidRDefault="00525CAC" w:rsidP="00310020">
      <w:pPr>
        <w:jc w:val="both"/>
      </w:pPr>
    </w:p>
    <w:p w:rsidR="00525CAC" w:rsidRDefault="00525CAC" w:rsidP="00310020">
      <w:pPr>
        <w:jc w:val="both"/>
      </w:pPr>
    </w:p>
    <w:p w:rsidR="00525CAC" w:rsidRDefault="00525CAC" w:rsidP="00310020">
      <w:pPr>
        <w:jc w:val="both"/>
      </w:pPr>
    </w:p>
    <w:p w:rsidR="00525CAC" w:rsidRDefault="00525CAC" w:rsidP="00310020">
      <w:pPr>
        <w:jc w:val="both"/>
      </w:pPr>
    </w:p>
    <w:p w:rsidR="00525CAC" w:rsidRDefault="00525CAC" w:rsidP="00310020">
      <w:pPr>
        <w:jc w:val="both"/>
      </w:pPr>
    </w:p>
    <w:p w:rsidR="00525CAC" w:rsidRDefault="00525CAC" w:rsidP="00310020">
      <w:pPr>
        <w:jc w:val="both"/>
      </w:pPr>
    </w:p>
    <w:p w:rsidR="00525CAC" w:rsidRDefault="00525CAC" w:rsidP="00310020">
      <w:pPr>
        <w:jc w:val="both"/>
      </w:pPr>
    </w:p>
    <w:p w:rsidR="00525CAC" w:rsidRDefault="00525CAC" w:rsidP="00310020">
      <w:pPr>
        <w:jc w:val="both"/>
      </w:pPr>
    </w:p>
    <w:p w:rsidR="00525CAC" w:rsidRDefault="00525CAC" w:rsidP="00310020">
      <w:pPr>
        <w:jc w:val="both"/>
      </w:pPr>
    </w:p>
    <w:p w:rsidR="00525CAC" w:rsidRDefault="00525CAC" w:rsidP="00310020">
      <w:pPr>
        <w:jc w:val="both"/>
      </w:pPr>
    </w:p>
    <w:p w:rsidR="00525CAC" w:rsidRDefault="00525CAC" w:rsidP="00310020">
      <w:pPr>
        <w:jc w:val="both"/>
      </w:pPr>
    </w:p>
    <w:p w:rsidR="00525CAC" w:rsidRDefault="00525CAC" w:rsidP="00310020">
      <w:pPr>
        <w:jc w:val="both"/>
      </w:pPr>
    </w:p>
    <w:p w:rsidR="00525CAC" w:rsidRDefault="00525CAC" w:rsidP="00310020">
      <w:pPr>
        <w:jc w:val="both"/>
      </w:pPr>
    </w:p>
    <w:p w:rsidR="00525CAC" w:rsidRDefault="00525CAC" w:rsidP="00310020">
      <w:pPr>
        <w:jc w:val="both"/>
      </w:pPr>
    </w:p>
    <w:p w:rsidR="00525CAC" w:rsidRDefault="00525CAC" w:rsidP="00310020">
      <w:pPr>
        <w:jc w:val="both"/>
      </w:pPr>
    </w:p>
    <w:p w:rsidR="00525CAC" w:rsidRDefault="00525CAC" w:rsidP="00310020">
      <w:pPr>
        <w:jc w:val="both"/>
      </w:pPr>
    </w:p>
    <w:p w:rsidR="00525CAC" w:rsidRDefault="00525CAC" w:rsidP="00310020">
      <w:pPr>
        <w:pStyle w:val="NoSpacing"/>
        <w:jc w:val="right"/>
        <w:rPr>
          <w:rFonts w:ascii="Times New Roman" w:hAnsi="Times New Roman"/>
        </w:rPr>
      </w:pPr>
      <w:r>
        <w:rPr>
          <w:rFonts w:ascii="Times New Roman" w:hAnsi="Times New Roman"/>
        </w:rPr>
        <w:t>Приложение 1</w:t>
      </w:r>
    </w:p>
    <w:p w:rsidR="00525CAC" w:rsidRDefault="00525CAC" w:rsidP="00310020">
      <w:pPr>
        <w:pStyle w:val="NoSpacing"/>
        <w:jc w:val="right"/>
        <w:rPr>
          <w:rFonts w:ascii="Times New Roman" w:hAnsi="Times New Roman"/>
        </w:rPr>
      </w:pPr>
      <w:r>
        <w:rPr>
          <w:rFonts w:ascii="Times New Roman" w:hAnsi="Times New Roman"/>
        </w:rPr>
        <w:t xml:space="preserve">к  решению Совета депутатов </w:t>
      </w:r>
    </w:p>
    <w:p w:rsidR="00525CAC" w:rsidRDefault="00525CAC" w:rsidP="00310020">
      <w:pPr>
        <w:pStyle w:val="NoSpacing"/>
        <w:jc w:val="right"/>
        <w:rPr>
          <w:rFonts w:ascii="Times New Roman" w:hAnsi="Times New Roman"/>
        </w:rPr>
      </w:pPr>
      <w:r>
        <w:rPr>
          <w:rFonts w:ascii="Times New Roman" w:hAnsi="Times New Roman"/>
        </w:rPr>
        <w:t xml:space="preserve">МО Усадищенское сельское поселение </w:t>
      </w:r>
    </w:p>
    <w:p w:rsidR="00525CAC" w:rsidRDefault="00525CAC" w:rsidP="00310020">
      <w:pPr>
        <w:pStyle w:val="NoSpacing"/>
        <w:jc w:val="right"/>
        <w:rPr>
          <w:rFonts w:ascii="Times New Roman" w:hAnsi="Times New Roman"/>
        </w:rPr>
      </w:pPr>
      <w:r>
        <w:rPr>
          <w:rFonts w:ascii="Times New Roman" w:hAnsi="Times New Roman"/>
        </w:rPr>
        <w:t>от «13» марта  2019 года № 8</w:t>
      </w:r>
    </w:p>
    <w:p w:rsidR="00525CAC" w:rsidRDefault="00525CAC" w:rsidP="00310020">
      <w:pPr>
        <w:pStyle w:val="NoSpacing"/>
        <w:jc w:val="right"/>
      </w:pPr>
    </w:p>
    <w:p w:rsidR="00525CAC" w:rsidRDefault="00525CAC" w:rsidP="00310020">
      <w:pPr>
        <w:pStyle w:val="NoSpacing"/>
        <w:jc w:val="right"/>
      </w:pPr>
    </w:p>
    <w:p w:rsidR="00525CAC" w:rsidRDefault="00525CAC" w:rsidP="00310020">
      <w:pPr>
        <w:ind w:firstLine="708"/>
        <w:jc w:val="both"/>
        <w:rPr>
          <w:color w:val="000000"/>
          <w:sz w:val="28"/>
          <w:szCs w:val="28"/>
        </w:rPr>
      </w:pPr>
      <w:r>
        <w:rPr>
          <w:color w:val="000000"/>
          <w:sz w:val="28"/>
          <w:szCs w:val="28"/>
        </w:rPr>
        <w:t>Внести в Устав муниципального образования Усадищенское сельское поселение  Волховского муниципального  района Ленинградской области, принятого решением Совета депутатов МО Усадищенское сельское поселение Волховского муниципального района Ленинградской области от 07.02.2017 г. № 4 (далее – Устав), следующие изменения и дополнения:</w:t>
      </w:r>
    </w:p>
    <w:p w:rsidR="00525CAC" w:rsidRPr="0036489B" w:rsidRDefault="00525CAC" w:rsidP="00310020">
      <w:pPr>
        <w:pStyle w:val="Heading2"/>
        <w:shd w:val="clear" w:color="auto" w:fill="FFFFFF"/>
        <w:spacing w:before="0"/>
        <w:jc w:val="both"/>
        <w:rPr>
          <w:rFonts w:ascii="Times New Roman" w:hAnsi="Times New Roman"/>
          <w:b w:val="0"/>
          <w:color w:val="000000"/>
          <w:sz w:val="28"/>
          <w:szCs w:val="28"/>
        </w:rPr>
      </w:pPr>
      <w:r w:rsidRPr="0036489B">
        <w:rPr>
          <w:rFonts w:ascii="Times New Roman" w:hAnsi="Times New Roman"/>
          <w:b w:val="0"/>
          <w:color w:val="000000"/>
          <w:sz w:val="28"/>
          <w:szCs w:val="28"/>
        </w:rPr>
        <w:t>1.В  статье 3 «Вопросы местного значения сельского поселения»:</w:t>
      </w:r>
    </w:p>
    <w:p w:rsidR="00525CAC" w:rsidRDefault="00525CAC" w:rsidP="00310020">
      <w:pPr>
        <w:jc w:val="both"/>
        <w:rPr>
          <w:b/>
          <w:color w:val="000000"/>
          <w:sz w:val="28"/>
          <w:szCs w:val="28"/>
        </w:rPr>
      </w:pPr>
      <w:r>
        <w:rPr>
          <w:color w:val="000000"/>
          <w:sz w:val="28"/>
          <w:szCs w:val="28"/>
        </w:rPr>
        <w:t>1.1)</w:t>
      </w:r>
      <w:r>
        <w:rPr>
          <w:b/>
          <w:color w:val="000000"/>
          <w:sz w:val="28"/>
          <w:szCs w:val="28"/>
        </w:rPr>
        <w:t xml:space="preserve"> </w:t>
      </w:r>
      <w:r>
        <w:rPr>
          <w:color w:val="000000"/>
          <w:sz w:val="28"/>
          <w:szCs w:val="28"/>
        </w:rPr>
        <w:t>в части 1</w:t>
      </w:r>
      <w:r>
        <w:rPr>
          <w:b/>
          <w:color w:val="000000"/>
          <w:sz w:val="28"/>
          <w:szCs w:val="28"/>
        </w:rPr>
        <w:t xml:space="preserve">  </w:t>
      </w:r>
      <w:r>
        <w:rPr>
          <w:color w:val="000000"/>
          <w:sz w:val="28"/>
          <w:szCs w:val="28"/>
        </w:rPr>
        <w:t>пункт 9 изложить в следующей редакции:</w:t>
      </w:r>
    </w:p>
    <w:p w:rsidR="00525CAC" w:rsidRDefault="00525CAC" w:rsidP="00310020">
      <w:pPr>
        <w:autoSpaceDE w:val="0"/>
        <w:autoSpaceDN w:val="0"/>
        <w:adjustRightInd w:val="0"/>
        <w:jc w:val="both"/>
        <w:rPr>
          <w:color w:val="000000"/>
          <w:sz w:val="28"/>
          <w:szCs w:val="28"/>
        </w:rPr>
      </w:pPr>
      <w:r>
        <w:rPr>
          <w:color w:val="000000"/>
          <w:sz w:val="28"/>
          <w:szCs w:val="28"/>
        </w:rPr>
        <w:t>«9) утверждение правил благоустройства территории поселения, осуществление контроля за их соблюдением, организация благоустройства территории поселения в соответствии с указанными правилами»;</w:t>
      </w:r>
    </w:p>
    <w:p w:rsidR="00525CAC" w:rsidRDefault="00525CAC" w:rsidP="00310020">
      <w:pPr>
        <w:autoSpaceDE w:val="0"/>
        <w:autoSpaceDN w:val="0"/>
        <w:adjustRightInd w:val="0"/>
        <w:jc w:val="both"/>
        <w:rPr>
          <w:color w:val="000000"/>
          <w:sz w:val="28"/>
          <w:szCs w:val="28"/>
        </w:rPr>
      </w:pPr>
      <w:r>
        <w:rPr>
          <w:color w:val="000000"/>
          <w:sz w:val="28"/>
          <w:szCs w:val="28"/>
        </w:rPr>
        <w:t>1.2) в части 2 в пункте 14 исключить слова «осуществление муниципального земельного контроля в границах поселения» .</w:t>
      </w:r>
    </w:p>
    <w:p w:rsidR="00525CAC" w:rsidRDefault="00525CAC" w:rsidP="00310020">
      <w:pPr>
        <w:jc w:val="both"/>
        <w:rPr>
          <w:color w:val="000000"/>
          <w:sz w:val="28"/>
          <w:szCs w:val="28"/>
          <w:lang w:eastAsia="en-US"/>
        </w:rPr>
      </w:pPr>
      <w:r>
        <w:rPr>
          <w:color w:val="000000"/>
          <w:sz w:val="28"/>
          <w:szCs w:val="28"/>
          <w:lang w:eastAsia="en-US"/>
        </w:rPr>
        <w:t>2. Наименование статьи 14 изложить в новой редакции: «Статья 14. Публичные слушания, общественные обсуждения»;</w:t>
      </w:r>
    </w:p>
    <w:p w:rsidR="00525CAC" w:rsidRDefault="00525CAC" w:rsidP="00310020">
      <w:pPr>
        <w:jc w:val="both"/>
        <w:rPr>
          <w:color w:val="000000"/>
          <w:sz w:val="28"/>
          <w:szCs w:val="28"/>
          <w:lang w:eastAsia="en-US"/>
        </w:rPr>
      </w:pPr>
      <w:r>
        <w:rPr>
          <w:color w:val="000000"/>
          <w:sz w:val="28"/>
          <w:szCs w:val="28"/>
          <w:lang w:eastAsia="en-US"/>
        </w:rPr>
        <w:t>2.1 п.2 статьи 14 изложить в новой редакции:</w:t>
      </w:r>
    </w:p>
    <w:p w:rsidR="00525CAC" w:rsidRDefault="00525CAC" w:rsidP="00310020">
      <w:pPr>
        <w:jc w:val="both"/>
        <w:rPr>
          <w:color w:val="000000"/>
          <w:sz w:val="28"/>
          <w:szCs w:val="28"/>
          <w:lang w:eastAsia="en-US"/>
        </w:rPr>
      </w:pPr>
      <w:r>
        <w:rPr>
          <w:color w:val="000000"/>
          <w:sz w:val="28"/>
          <w:szCs w:val="28"/>
          <w:lang w:eastAsia="en-US"/>
        </w:rPr>
        <w:t>«п.2.  Публичные слушания проводятся по инициативе населения, Совета депутатов, главы поселения или  главы местной администрации, осуществляющего полномочия на основе контракта»</w:t>
      </w:r>
    </w:p>
    <w:p w:rsidR="00525CAC" w:rsidRDefault="00525CAC" w:rsidP="00310020">
      <w:pPr>
        <w:jc w:val="both"/>
        <w:rPr>
          <w:rStyle w:val="Emphasis"/>
          <w:i w:val="0"/>
          <w:iCs w:val="0"/>
          <w:lang w:eastAsia="en-US"/>
        </w:rPr>
      </w:pPr>
      <w:r>
        <w:rPr>
          <w:color w:val="000000"/>
          <w:sz w:val="28"/>
          <w:szCs w:val="28"/>
          <w:lang w:eastAsia="en-US"/>
        </w:rPr>
        <w:t xml:space="preserve"> 3. Дополнить настоящий Устав статьей 17.1. следующего содержания: «Статья 17.1. Староста сельского населенного пункта. </w:t>
      </w:r>
    </w:p>
    <w:p w:rsidR="00525CAC" w:rsidRDefault="00525CAC" w:rsidP="00310020">
      <w:pPr>
        <w:pStyle w:val="s1"/>
        <w:spacing w:before="0" w:beforeAutospacing="0" w:after="0" w:afterAutospacing="0"/>
        <w:ind w:firstLine="851"/>
        <w:jc w:val="both"/>
      </w:pPr>
      <w:r>
        <w:rPr>
          <w:color w:val="000000"/>
          <w:sz w:val="28"/>
          <w:szCs w:val="28"/>
        </w:rPr>
        <w:t>1.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 расположенном в поселении, может назначаться староста сельского населенного пункта.</w:t>
      </w:r>
    </w:p>
    <w:p w:rsidR="00525CAC" w:rsidRDefault="00525CAC" w:rsidP="00310020">
      <w:pPr>
        <w:pStyle w:val="s1"/>
        <w:spacing w:before="0" w:beforeAutospacing="0" w:after="0" w:afterAutospacing="0"/>
        <w:ind w:firstLine="851"/>
        <w:jc w:val="both"/>
        <w:rPr>
          <w:color w:val="000000"/>
          <w:sz w:val="28"/>
          <w:szCs w:val="28"/>
        </w:rPr>
      </w:pPr>
      <w:r>
        <w:rPr>
          <w:color w:val="000000"/>
          <w:sz w:val="28"/>
          <w:szCs w:val="28"/>
        </w:rPr>
        <w:t>2. Староста сельского населенного пункта назначается Советом депутатов муниципального образования, в состав которого входит данный сельский населенный пункт, по представлению схода граждан сельского населенного пункта из числа лиц, проживающих на территории данного сельского населенного пункта и обладающих активным избирательным правом.</w:t>
      </w:r>
    </w:p>
    <w:p w:rsidR="00525CAC" w:rsidRDefault="00525CAC" w:rsidP="00310020">
      <w:pPr>
        <w:pStyle w:val="s1"/>
        <w:spacing w:before="0" w:beforeAutospacing="0" w:after="0" w:afterAutospacing="0"/>
        <w:ind w:firstLine="851"/>
        <w:jc w:val="both"/>
        <w:rPr>
          <w:color w:val="000000"/>
          <w:sz w:val="28"/>
          <w:szCs w:val="28"/>
        </w:rPr>
      </w:pPr>
      <w:r>
        <w:rPr>
          <w:color w:val="000000"/>
          <w:sz w:val="28"/>
          <w:szCs w:val="28"/>
        </w:rPr>
        <w:t>3. 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
    <w:p w:rsidR="00525CAC" w:rsidRDefault="00525CAC" w:rsidP="00310020">
      <w:pPr>
        <w:pStyle w:val="s1"/>
        <w:spacing w:before="0" w:beforeAutospacing="0" w:after="0" w:afterAutospacing="0"/>
        <w:ind w:firstLine="851"/>
        <w:jc w:val="both"/>
        <w:rPr>
          <w:color w:val="000000"/>
          <w:sz w:val="28"/>
          <w:szCs w:val="28"/>
        </w:rPr>
      </w:pPr>
      <w:r>
        <w:rPr>
          <w:color w:val="000000"/>
          <w:sz w:val="28"/>
          <w:szCs w:val="28"/>
        </w:rPr>
        <w:t>4. Старостой сельского населенного пункта не может быть назначено лицо:</w:t>
      </w:r>
    </w:p>
    <w:p w:rsidR="00525CAC" w:rsidRDefault="00525CAC" w:rsidP="00310020">
      <w:pPr>
        <w:pStyle w:val="s1"/>
        <w:spacing w:before="0" w:beforeAutospacing="0" w:after="0" w:afterAutospacing="0"/>
        <w:ind w:firstLine="851"/>
        <w:jc w:val="both"/>
        <w:rPr>
          <w:color w:val="000000"/>
          <w:sz w:val="28"/>
          <w:szCs w:val="28"/>
        </w:rPr>
      </w:pPr>
      <w:r>
        <w:rPr>
          <w:color w:val="000000"/>
          <w:sz w:val="28"/>
          <w:szCs w:val="28"/>
        </w:rPr>
        <w:t>1) замещающее государственную должность, должность государственной гражданской службы, муниципальную должность или должность муниципальной службы;</w:t>
      </w:r>
    </w:p>
    <w:p w:rsidR="00525CAC" w:rsidRDefault="00525CAC" w:rsidP="00310020">
      <w:pPr>
        <w:pStyle w:val="s1"/>
        <w:spacing w:before="0" w:beforeAutospacing="0" w:after="0" w:afterAutospacing="0"/>
        <w:ind w:firstLine="851"/>
        <w:jc w:val="both"/>
        <w:rPr>
          <w:color w:val="000000"/>
          <w:sz w:val="28"/>
          <w:szCs w:val="28"/>
        </w:rPr>
      </w:pPr>
      <w:r>
        <w:rPr>
          <w:color w:val="000000"/>
          <w:sz w:val="28"/>
          <w:szCs w:val="28"/>
        </w:rPr>
        <w:t>2) признанное судом недееспособным или ограниченно дееспособным;</w:t>
      </w:r>
    </w:p>
    <w:p w:rsidR="00525CAC" w:rsidRDefault="00525CAC" w:rsidP="00310020">
      <w:pPr>
        <w:pStyle w:val="s1"/>
        <w:spacing w:before="0" w:beforeAutospacing="0" w:after="0" w:afterAutospacing="0"/>
        <w:ind w:firstLine="851"/>
        <w:jc w:val="both"/>
        <w:rPr>
          <w:color w:val="000000"/>
          <w:sz w:val="28"/>
          <w:szCs w:val="28"/>
        </w:rPr>
      </w:pPr>
      <w:r>
        <w:rPr>
          <w:color w:val="000000"/>
          <w:sz w:val="28"/>
          <w:szCs w:val="28"/>
        </w:rPr>
        <w:t>3) имеющее непогашенную или неснятую судимость.</w:t>
      </w:r>
    </w:p>
    <w:p w:rsidR="00525CAC" w:rsidRDefault="00525CAC" w:rsidP="00310020">
      <w:pPr>
        <w:pStyle w:val="s1"/>
        <w:spacing w:before="0" w:beforeAutospacing="0" w:after="0" w:afterAutospacing="0"/>
        <w:ind w:firstLine="851"/>
        <w:jc w:val="both"/>
        <w:rPr>
          <w:color w:val="000000"/>
          <w:sz w:val="28"/>
          <w:szCs w:val="28"/>
        </w:rPr>
      </w:pPr>
      <w:r>
        <w:rPr>
          <w:color w:val="000000"/>
          <w:sz w:val="28"/>
          <w:szCs w:val="28"/>
        </w:rPr>
        <w:t>5. Срок полномочий старосты сельского населенного пункта устанавливается Уставом муниципального образования и составляет пять лет.</w:t>
      </w:r>
    </w:p>
    <w:p w:rsidR="00525CAC" w:rsidRDefault="00525CAC" w:rsidP="00310020">
      <w:pPr>
        <w:pStyle w:val="s1"/>
        <w:spacing w:before="0" w:beforeAutospacing="0" w:after="0" w:afterAutospacing="0"/>
        <w:ind w:firstLine="851"/>
        <w:jc w:val="both"/>
        <w:rPr>
          <w:color w:val="000000"/>
          <w:sz w:val="28"/>
          <w:szCs w:val="28"/>
        </w:rPr>
      </w:pPr>
      <w:r>
        <w:rPr>
          <w:color w:val="000000"/>
          <w:sz w:val="28"/>
          <w:szCs w:val="28"/>
        </w:rPr>
        <w:t>Полномочия старосты сельского населенного пункта прекращаются досрочно по решению Совета депутатов муниципального образования, в состав которого входит данный сельский населенный пункт, по представлению схода граждан сельского населенного пункта, а также в случаях, установленных пунктами 1 - 7 части 10 статьи 40 Федерального закона от 06 октября 2003 года № 131-ФЗ.</w:t>
      </w:r>
    </w:p>
    <w:p w:rsidR="00525CAC" w:rsidRDefault="00525CAC" w:rsidP="00310020">
      <w:pPr>
        <w:pStyle w:val="s1"/>
        <w:spacing w:before="0" w:beforeAutospacing="0" w:after="0" w:afterAutospacing="0"/>
        <w:ind w:firstLine="851"/>
        <w:jc w:val="both"/>
        <w:rPr>
          <w:color w:val="000000"/>
          <w:sz w:val="28"/>
          <w:szCs w:val="28"/>
        </w:rPr>
      </w:pPr>
      <w:r>
        <w:rPr>
          <w:color w:val="000000"/>
          <w:sz w:val="28"/>
          <w:szCs w:val="28"/>
        </w:rPr>
        <w:t>6. Староста сельского населенного пункта для решения возложенных на него задач:</w:t>
      </w:r>
    </w:p>
    <w:p w:rsidR="00525CAC" w:rsidRDefault="00525CAC" w:rsidP="00310020">
      <w:pPr>
        <w:pStyle w:val="s1"/>
        <w:spacing w:before="0" w:beforeAutospacing="0" w:after="0" w:afterAutospacing="0"/>
        <w:ind w:firstLine="851"/>
        <w:jc w:val="both"/>
        <w:rPr>
          <w:color w:val="000000"/>
          <w:sz w:val="28"/>
          <w:szCs w:val="28"/>
        </w:rPr>
      </w:pPr>
      <w:r>
        <w:rPr>
          <w:color w:val="000000"/>
          <w:sz w:val="28"/>
          <w:szCs w:val="28"/>
        </w:rPr>
        <w:t>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населенном пункте;</w:t>
      </w:r>
    </w:p>
    <w:p w:rsidR="00525CAC" w:rsidRDefault="00525CAC" w:rsidP="00310020">
      <w:pPr>
        <w:pStyle w:val="s1"/>
        <w:spacing w:before="0" w:beforeAutospacing="0" w:after="0" w:afterAutospacing="0"/>
        <w:ind w:firstLine="851"/>
        <w:jc w:val="both"/>
        <w:rPr>
          <w:color w:val="000000"/>
          <w:sz w:val="28"/>
          <w:szCs w:val="28"/>
        </w:rPr>
      </w:pPr>
      <w:r>
        <w:rPr>
          <w:color w:val="000000"/>
          <w:sz w:val="28"/>
          <w:szCs w:val="28"/>
        </w:rPr>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rsidR="00525CAC" w:rsidRDefault="00525CAC" w:rsidP="00310020">
      <w:pPr>
        <w:pStyle w:val="s1"/>
        <w:spacing w:before="0" w:beforeAutospacing="0" w:after="0" w:afterAutospacing="0"/>
        <w:ind w:firstLine="851"/>
        <w:jc w:val="both"/>
        <w:rPr>
          <w:color w:val="000000"/>
          <w:sz w:val="28"/>
          <w:szCs w:val="28"/>
        </w:rPr>
      </w:pPr>
      <w:r>
        <w:rPr>
          <w:color w:val="000000"/>
          <w:sz w:val="28"/>
          <w:szCs w:val="28"/>
        </w:rPr>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525CAC" w:rsidRDefault="00525CAC" w:rsidP="00310020">
      <w:pPr>
        <w:pStyle w:val="s1"/>
        <w:spacing w:before="0" w:beforeAutospacing="0" w:after="0" w:afterAutospacing="0"/>
        <w:ind w:firstLine="851"/>
        <w:jc w:val="both"/>
        <w:rPr>
          <w:color w:val="000000"/>
          <w:sz w:val="28"/>
          <w:szCs w:val="28"/>
        </w:rPr>
      </w:pPr>
      <w:r>
        <w:rPr>
          <w:color w:val="000000"/>
          <w:sz w:val="28"/>
          <w:szCs w:val="28"/>
        </w:rPr>
        <w:t>4) 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населенном пункте;</w:t>
      </w:r>
    </w:p>
    <w:p w:rsidR="00525CAC" w:rsidRDefault="00525CAC" w:rsidP="00310020">
      <w:pPr>
        <w:pStyle w:val="s1"/>
        <w:spacing w:before="0" w:beforeAutospacing="0" w:after="0" w:afterAutospacing="0"/>
        <w:ind w:firstLine="851"/>
        <w:jc w:val="both"/>
        <w:rPr>
          <w:color w:val="000000"/>
          <w:sz w:val="28"/>
          <w:szCs w:val="28"/>
        </w:rPr>
      </w:pPr>
      <w:r>
        <w:rPr>
          <w:color w:val="000000"/>
          <w:sz w:val="28"/>
          <w:szCs w:val="28"/>
        </w:rPr>
        <w:t xml:space="preserve">5) осуществляет иные полномочия и права, предусмотренные уставом муниципального образования </w:t>
      </w:r>
      <w:r w:rsidRPr="00310020">
        <w:rPr>
          <w:color w:val="000000"/>
          <w:sz w:val="28"/>
          <w:szCs w:val="28"/>
        </w:rPr>
        <w:t>или</w:t>
      </w:r>
      <w:r>
        <w:rPr>
          <w:color w:val="000000"/>
          <w:sz w:val="28"/>
          <w:szCs w:val="28"/>
        </w:rPr>
        <w:t xml:space="preserve"> нормативным правовым актом представительного органа муниципального образования в соответствии с законом субъекта Российской Федерации.</w:t>
      </w:r>
    </w:p>
    <w:p w:rsidR="00525CAC" w:rsidRPr="00514A43" w:rsidRDefault="00525CAC" w:rsidP="00514A43">
      <w:pPr>
        <w:pStyle w:val="NoSpacing"/>
        <w:jc w:val="both"/>
        <w:rPr>
          <w:rFonts w:ascii="Times New Roman" w:hAnsi="Times New Roman"/>
          <w:sz w:val="28"/>
          <w:szCs w:val="28"/>
        </w:rPr>
      </w:pPr>
      <w:r w:rsidRPr="00514A43">
        <w:rPr>
          <w:rFonts w:ascii="Times New Roman" w:hAnsi="Times New Roman"/>
          <w:sz w:val="28"/>
          <w:szCs w:val="28"/>
        </w:rPr>
        <w:t>7. Гарантии деятельности и иные вопросы статуса старосты сельского населенного пункта устанавливаются нормативным правовым актом совета депутатов муниципального образования в соответствии с законом субъекта Российской Федерации.».</w:t>
      </w:r>
    </w:p>
    <w:p w:rsidR="00525CAC" w:rsidRDefault="00525CAC" w:rsidP="00514A43">
      <w:pPr>
        <w:pStyle w:val="NoSpacing"/>
        <w:jc w:val="both"/>
        <w:rPr>
          <w:rFonts w:ascii="Times New Roman" w:hAnsi="Times New Roman"/>
          <w:sz w:val="28"/>
          <w:szCs w:val="28"/>
        </w:rPr>
      </w:pPr>
      <w:r w:rsidRPr="00514A43">
        <w:rPr>
          <w:rFonts w:ascii="Times New Roman" w:hAnsi="Times New Roman"/>
          <w:sz w:val="28"/>
          <w:szCs w:val="28"/>
        </w:rPr>
        <w:t>4.Статью 18 настоящего Устава дополнить пунктом 3 следующего содержания:</w:t>
      </w:r>
    </w:p>
    <w:p w:rsidR="00525CAC" w:rsidRDefault="00525CAC" w:rsidP="00514A43">
      <w:pPr>
        <w:pStyle w:val="NoSpacing"/>
        <w:jc w:val="both"/>
        <w:rPr>
          <w:rFonts w:ascii="Times New Roman" w:hAnsi="Times New Roman"/>
          <w:sz w:val="28"/>
          <w:szCs w:val="28"/>
        </w:rPr>
      </w:pPr>
      <w:r w:rsidRPr="00514A43">
        <w:rPr>
          <w:rFonts w:ascii="Times New Roman" w:hAnsi="Times New Roman"/>
          <w:sz w:val="28"/>
          <w:szCs w:val="28"/>
        </w:rPr>
        <w:t xml:space="preserve"> «</w:t>
      </w:r>
      <w:r>
        <w:rPr>
          <w:rFonts w:ascii="Times New Roman" w:hAnsi="Times New Roman"/>
          <w:sz w:val="28"/>
          <w:szCs w:val="28"/>
        </w:rPr>
        <w:t xml:space="preserve"> п.</w:t>
      </w:r>
      <w:r w:rsidRPr="00514A43">
        <w:rPr>
          <w:rFonts w:ascii="Times New Roman" w:hAnsi="Times New Roman"/>
          <w:sz w:val="28"/>
          <w:szCs w:val="28"/>
        </w:rPr>
        <w:t>3. Органы местного самоуправления не входят в систему органов государственной власти.</w:t>
      </w:r>
    </w:p>
    <w:p w:rsidR="00525CAC" w:rsidRPr="00514A43" w:rsidRDefault="00525CAC" w:rsidP="00514A43">
      <w:pPr>
        <w:pStyle w:val="NoSpacing"/>
        <w:jc w:val="both"/>
        <w:rPr>
          <w:rFonts w:ascii="Times New Roman" w:hAnsi="Times New Roman"/>
          <w:sz w:val="28"/>
          <w:szCs w:val="28"/>
        </w:rPr>
      </w:pPr>
      <w:r w:rsidRPr="00514A43">
        <w:rPr>
          <w:rFonts w:ascii="Times New Roman" w:hAnsi="Times New Roman"/>
          <w:sz w:val="28"/>
          <w:szCs w:val="28"/>
        </w:rPr>
        <w:t xml:space="preserve">Участие органов государственной власти и их должностных лиц в формировании органов местного самоуправления, назначении на должность и освобождении от должности должностных лиц местного самоуправления допускается только в случаях и порядке, установленных </w:t>
      </w:r>
      <w:hyperlink r:id="rId8" w:anchor="Par1317" w:tooltip="2.1. Порядок проведения конкурса по отбору кандидатур на должность главы муниципального образования устанавливается представительным органом муниципального образования. Порядок проведения конкурса должен предусматривать опубликование условий конкурса, све" w:history="1">
        <w:r w:rsidRPr="00514A43">
          <w:rPr>
            <w:rStyle w:val="Hyperlink"/>
            <w:rFonts w:ascii="Times New Roman" w:hAnsi="Times New Roman"/>
            <w:color w:val="000000"/>
            <w:sz w:val="28"/>
            <w:szCs w:val="28"/>
          </w:rPr>
          <w:t>частью 2.1 статьи 36</w:t>
        </w:r>
      </w:hyperlink>
      <w:r w:rsidRPr="00514A43">
        <w:rPr>
          <w:rFonts w:ascii="Times New Roman" w:hAnsi="Times New Roman"/>
          <w:sz w:val="28"/>
          <w:szCs w:val="28"/>
        </w:rPr>
        <w:t xml:space="preserve">, </w:t>
      </w:r>
      <w:hyperlink r:id="rId9" w:anchor="Par1406" w:tooltip="5. Порядок проведения конкурса на замещение должности главы местной администрации устанавливается представительным органом муниципального образования. Порядок проведения конкурса должен предусматривать опубликование условий конкурса, сведений о дате, врем" w:history="1">
        <w:r w:rsidRPr="00514A43">
          <w:rPr>
            <w:rStyle w:val="Hyperlink"/>
            <w:rFonts w:ascii="Times New Roman" w:hAnsi="Times New Roman"/>
            <w:color w:val="000000"/>
            <w:sz w:val="28"/>
            <w:szCs w:val="28"/>
          </w:rPr>
          <w:t>частями 5</w:t>
        </w:r>
      </w:hyperlink>
      <w:r w:rsidRPr="00514A43">
        <w:rPr>
          <w:rFonts w:ascii="Times New Roman" w:hAnsi="Times New Roman"/>
          <w:sz w:val="28"/>
          <w:szCs w:val="28"/>
        </w:rPr>
        <w:t xml:space="preserve"> и </w:t>
      </w:r>
      <w:hyperlink r:id="rId10" w:anchor="Par1449" w:tooltip="11. Контракт с главой местной администрации может быть расторгнут по соглашению сторон или в судебном порядке на основании заявления:" w:history="1">
        <w:r w:rsidRPr="00514A43">
          <w:rPr>
            <w:rStyle w:val="Hyperlink"/>
            <w:rFonts w:ascii="Times New Roman" w:hAnsi="Times New Roman"/>
            <w:color w:val="000000"/>
            <w:sz w:val="28"/>
            <w:szCs w:val="28"/>
          </w:rPr>
          <w:t>11 статьи 37</w:t>
        </w:r>
      </w:hyperlink>
      <w:r w:rsidRPr="00514A43">
        <w:rPr>
          <w:rFonts w:ascii="Times New Roman" w:hAnsi="Times New Roman"/>
          <w:sz w:val="28"/>
          <w:szCs w:val="28"/>
        </w:rPr>
        <w:t xml:space="preserve">, </w:t>
      </w:r>
      <w:hyperlink r:id="rId11" w:anchor="Par1913" w:tooltip="Статья 74. Ответственность главы муниципального образования и главы местной администрации перед государством" w:history="1">
        <w:r w:rsidRPr="00514A43">
          <w:rPr>
            <w:rStyle w:val="Hyperlink"/>
            <w:rFonts w:ascii="Times New Roman" w:hAnsi="Times New Roman"/>
            <w:color w:val="000000"/>
            <w:sz w:val="28"/>
            <w:szCs w:val="28"/>
          </w:rPr>
          <w:t>статьями 74</w:t>
        </w:r>
      </w:hyperlink>
      <w:r w:rsidRPr="00514A43">
        <w:rPr>
          <w:rFonts w:ascii="Times New Roman" w:hAnsi="Times New Roman"/>
          <w:sz w:val="28"/>
          <w:szCs w:val="28"/>
        </w:rPr>
        <w:t xml:space="preserve"> и </w:t>
      </w:r>
      <w:hyperlink r:id="rId12" w:anchor="Par1923" w:tooltip="Статья 74.1. Удаление главы муниципального образования в отставку" w:history="1">
        <w:r w:rsidRPr="00514A43">
          <w:rPr>
            <w:rStyle w:val="Hyperlink"/>
            <w:rFonts w:ascii="Times New Roman" w:hAnsi="Times New Roman"/>
            <w:color w:val="000000"/>
            <w:sz w:val="28"/>
            <w:szCs w:val="28"/>
          </w:rPr>
          <w:t>74.1</w:t>
        </w:r>
      </w:hyperlink>
      <w:r w:rsidRPr="00514A43">
        <w:rPr>
          <w:rFonts w:ascii="Times New Roman" w:hAnsi="Times New Roman"/>
          <w:sz w:val="28"/>
          <w:szCs w:val="28"/>
        </w:rPr>
        <w:t xml:space="preserve"> Федерального закона от 06.10.2003 года  № 131-ФЗ «Об общих принципах организации местного самоуправления в Российской Федерации.</w:t>
      </w:r>
      <w:r>
        <w:rPr>
          <w:rFonts w:ascii="Times New Roman" w:hAnsi="Times New Roman"/>
          <w:sz w:val="28"/>
          <w:szCs w:val="28"/>
        </w:rPr>
        <w:t>»</w:t>
      </w:r>
      <w:r w:rsidRPr="00514A43">
        <w:rPr>
          <w:rFonts w:ascii="Times New Roman" w:hAnsi="Times New Roman"/>
          <w:sz w:val="28"/>
          <w:szCs w:val="28"/>
        </w:rPr>
        <w:t xml:space="preserve"> </w:t>
      </w:r>
    </w:p>
    <w:p w:rsidR="00525CAC" w:rsidRDefault="00525CAC" w:rsidP="00310020">
      <w:pPr>
        <w:pStyle w:val="Heading2"/>
        <w:shd w:val="clear" w:color="auto" w:fill="FFFFFF"/>
        <w:spacing w:before="0"/>
        <w:rPr>
          <w:rFonts w:ascii="Times New Roman" w:hAnsi="Times New Roman"/>
          <w:b w:val="0"/>
          <w:color w:val="000000"/>
          <w:sz w:val="28"/>
          <w:szCs w:val="28"/>
        </w:rPr>
      </w:pPr>
      <w:r>
        <w:rPr>
          <w:rFonts w:ascii="Times New Roman" w:hAnsi="Times New Roman"/>
          <w:b w:val="0"/>
          <w:color w:val="000000"/>
          <w:sz w:val="28"/>
          <w:szCs w:val="28"/>
          <w:lang w:eastAsia="en-US"/>
        </w:rPr>
        <w:t>5.  В статье 20 «</w:t>
      </w:r>
      <w:r>
        <w:rPr>
          <w:rFonts w:ascii="Times New Roman" w:hAnsi="Times New Roman"/>
          <w:b w:val="0"/>
          <w:color w:val="000000"/>
          <w:sz w:val="28"/>
          <w:szCs w:val="28"/>
        </w:rPr>
        <w:t>Полномочия Совета депутатов МО Усадищенское сельское  поселение»</w:t>
      </w:r>
    </w:p>
    <w:p w:rsidR="00525CAC" w:rsidRDefault="00525CAC" w:rsidP="00310020">
      <w:pPr>
        <w:pStyle w:val="Heading2"/>
        <w:shd w:val="clear" w:color="auto" w:fill="FFFFFF"/>
        <w:spacing w:before="0"/>
        <w:jc w:val="both"/>
        <w:rPr>
          <w:rFonts w:ascii="Times New Roman" w:hAnsi="Times New Roman"/>
          <w:b w:val="0"/>
          <w:color w:val="000000"/>
          <w:sz w:val="28"/>
          <w:szCs w:val="28"/>
        </w:rPr>
      </w:pPr>
      <w:r>
        <w:rPr>
          <w:rFonts w:ascii="Times New Roman" w:hAnsi="Times New Roman"/>
          <w:b w:val="0"/>
          <w:color w:val="000000"/>
          <w:sz w:val="28"/>
          <w:szCs w:val="28"/>
          <w:lang w:eastAsia="en-US"/>
        </w:rPr>
        <w:t xml:space="preserve">  5.</w:t>
      </w:r>
      <w:r>
        <w:rPr>
          <w:rFonts w:ascii="Times New Roman" w:hAnsi="Times New Roman"/>
          <w:b w:val="0"/>
          <w:color w:val="000000"/>
          <w:sz w:val="28"/>
          <w:szCs w:val="28"/>
        </w:rPr>
        <w:t>1) в части 1 пункт 4  изложить в следующей редакции:</w:t>
      </w:r>
    </w:p>
    <w:p w:rsidR="00525CAC" w:rsidRDefault="00525CAC" w:rsidP="00310020">
      <w:pPr>
        <w:jc w:val="both"/>
        <w:rPr>
          <w:color w:val="000000"/>
          <w:sz w:val="28"/>
          <w:szCs w:val="28"/>
        </w:rPr>
      </w:pPr>
      <w:r>
        <w:rPr>
          <w:color w:val="000000"/>
          <w:sz w:val="28"/>
          <w:szCs w:val="28"/>
        </w:rPr>
        <w:t>«4) утверждение стратегии социально-экономического развития муниципального образования;»;</w:t>
      </w:r>
    </w:p>
    <w:p w:rsidR="00525CAC" w:rsidRDefault="00525CAC" w:rsidP="00310020">
      <w:pPr>
        <w:jc w:val="both"/>
        <w:rPr>
          <w:color w:val="000000"/>
          <w:sz w:val="28"/>
          <w:szCs w:val="28"/>
        </w:rPr>
      </w:pPr>
      <w:r>
        <w:rPr>
          <w:color w:val="000000"/>
          <w:sz w:val="28"/>
          <w:szCs w:val="28"/>
        </w:rPr>
        <w:t>5.2) дополнить пунктом 11 следующего содержания:</w:t>
      </w:r>
    </w:p>
    <w:p w:rsidR="00525CAC" w:rsidRDefault="00525CAC" w:rsidP="00310020">
      <w:pPr>
        <w:jc w:val="both"/>
        <w:rPr>
          <w:color w:val="000000"/>
          <w:sz w:val="28"/>
          <w:szCs w:val="28"/>
        </w:rPr>
      </w:pPr>
      <w:r>
        <w:rPr>
          <w:color w:val="000000"/>
          <w:sz w:val="28"/>
          <w:szCs w:val="28"/>
        </w:rPr>
        <w:t>«11) утверждение правил благоустройства территории муниципального образования.».</w:t>
      </w:r>
    </w:p>
    <w:p w:rsidR="00525CAC" w:rsidRDefault="00525CAC" w:rsidP="00310020">
      <w:pPr>
        <w:jc w:val="both"/>
        <w:rPr>
          <w:color w:val="000000"/>
          <w:sz w:val="28"/>
          <w:szCs w:val="28"/>
        </w:rPr>
      </w:pPr>
      <w:r>
        <w:rPr>
          <w:color w:val="000000"/>
          <w:sz w:val="28"/>
          <w:szCs w:val="28"/>
          <w:lang w:eastAsia="en-US"/>
        </w:rPr>
        <w:t xml:space="preserve">5.3.  часть 2   дополнить пунктами 35 и 36 следующего содержания:  </w:t>
      </w:r>
    </w:p>
    <w:p w:rsidR="00525CAC" w:rsidRDefault="00525CAC" w:rsidP="00310020">
      <w:pPr>
        <w:pStyle w:val="ConsPlusNormal"/>
        <w:spacing w:before="240"/>
        <w:ind w:left="360"/>
        <w:jc w:val="both"/>
        <w:rPr>
          <w:color w:val="000000"/>
          <w:sz w:val="28"/>
          <w:szCs w:val="28"/>
        </w:rPr>
      </w:pPr>
      <w:r>
        <w:rPr>
          <w:color w:val="000000"/>
          <w:sz w:val="28"/>
          <w:szCs w:val="28"/>
        </w:rPr>
        <w:t>««35)принимает решения в сфере стратегического планирования, предусмотренные Федеральным законом от 28 июня 2014 года N 172-ФЗ "О стратегическом планировании в Российской Федерации";</w:t>
      </w:r>
    </w:p>
    <w:p w:rsidR="00525CAC" w:rsidRDefault="00525CAC" w:rsidP="00310020">
      <w:pPr>
        <w:pStyle w:val="List3"/>
        <w:widowControl w:val="0"/>
        <w:shd w:val="clear" w:color="auto" w:fill="FFFFFF"/>
        <w:autoSpaceDE w:val="0"/>
        <w:autoSpaceDN w:val="0"/>
        <w:adjustRightInd w:val="0"/>
        <w:jc w:val="both"/>
        <w:rPr>
          <w:color w:val="000000"/>
          <w:sz w:val="28"/>
          <w:szCs w:val="28"/>
        </w:rPr>
      </w:pPr>
      <w:r>
        <w:rPr>
          <w:color w:val="000000"/>
          <w:sz w:val="28"/>
          <w:szCs w:val="28"/>
        </w:rPr>
        <w:tab/>
      </w:r>
    </w:p>
    <w:p w:rsidR="00525CAC" w:rsidRDefault="00525CAC" w:rsidP="00310020">
      <w:pPr>
        <w:pStyle w:val="List3"/>
        <w:widowControl w:val="0"/>
        <w:shd w:val="clear" w:color="auto" w:fill="FFFFFF"/>
        <w:autoSpaceDE w:val="0"/>
        <w:autoSpaceDN w:val="0"/>
        <w:adjustRightInd w:val="0"/>
        <w:ind w:left="360" w:firstLine="0"/>
        <w:jc w:val="both"/>
        <w:rPr>
          <w:color w:val="000000"/>
          <w:sz w:val="28"/>
          <w:szCs w:val="28"/>
        </w:rPr>
      </w:pPr>
      <w:r>
        <w:rPr>
          <w:color w:val="000000"/>
          <w:sz w:val="28"/>
          <w:szCs w:val="28"/>
        </w:rPr>
        <w:t>«36)организует  сбор статистических показателей, характеризующих состояние экономики и социальной сферы муниципального образования, и представление указанных данных органам государственной власти в порядке, установленном Правительством Российской Федерации»»;</w:t>
      </w:r>
    </w:p>
    <w:p w:rsidR="00525CAC" w:rsidRDefault="00525CAC" w:rsidP="00310020">
      <w:pPr>
        <w:pStyle w:val="ConsPlusNormal"/>
        <w:spacing w:before="240"/>
        <w:jc w:val="both"/>
        <w:rPr>
          <w:color w:val="000000"/>
          <w:sz w:val="28"/>
          <w:szCs w:val="28"/>
        </w:rPr>
      </w:pPr>
      <w:r>
        <w:rPr>
          <w:color w:val="000000"/>
          <w:sz w:val="28"/>
          <w:szCs w:val="28"/>
          <w:lang w:eastAsia="en-US"/>
        </w:rPr>
        <w:t xml:space="preserve">5.4. </w:t>
      </w:r>
      <w:r>
        <w:rPr>
          <w:color w:val="000000"/>
          <w:sz w:val="28"/>
          <w:szCs w:val="28"/>
        </w:rPr>
        <w:t xml:space="preserve"> дополнить частью 4 в следующей редакции: </w:t>
      </w:r>
    </w:p>
    <w:p w:rsidR="00525CAC" w:rsidRDefault="00525CAC" w:rsidP="00310020">
      <w:pPr>
        <w:pStyle w:val="ConsPlusNormal"/>
        <w:spacing w:before="240"/>
        <w:jc w:val="both"/>
        <w:rPr>
          <w:color w:val="000000"/>
          <w:sz w:val="28"/>
          <w:szCs w:val="28"/>
        </w:rPr>
      </w:pPr>
      <w:r>
        <w:rPr>
          <w:color w:val="000000"/>
          <w:sz w:val="28"/>
          <w:szCs w:val="28"/>
        </w:rPr>
        <w:t>«4. Законами субъекта Российской Федерации в случаях, установленных федеральными законами, может осуществляться перераспределение полномочий между органами местного самоуправления и органами государственной власти субъекта Российской Федерации. Перераспределение полномочий допускается на срок не менее срока полномочий законодательного (представительного) органа государственной власти субъекта Российской Федерации. Такие законы субъекта Российской Федерации вступают в силу с начала очередного финансового года».</w:t>
      </w:r>
    </w:p>
    <w:p w:rsidR="00525CAC" w:rsidRDefault="00525CAC" w:rsidP="00310020">
      <w:pPr>
        <w:pStyle w:val="BodyText"/>
        <w:widowControl w:val="0"/>
        <w:shd w:val="clear" w:color="auto" w:fill="FFFFFF"/>
        <w:autoSpaceDE w:val="0"/>
        <w:autoSpaceDN w:val="0"/>
        <w:adjustRightInd w:val="0"/>
        <w:spacing w:after="0"/>
        <w:ind w:firstLine="708"/>
        <w:jc w:val="both"/>
        <w:rPr>
          <w:color w:val="000000"/>
          <w:sz w:val="28"/>
          <w:szCs w:val="28"/>
        </w:rPr>
      </w:pPr>
      <w:r>
        <w:rPr>
          <w:color w:val="000000"/>
          <w:sz w:val="28"/>
          <w:szCs w:val="28"/>
          <w:lang w:eastAsia="en-US"/>
        </w:rPr>
        <w:t>6.</w:t>
      </w:r>
      <w:r>
        <w:rPr>
          <w:color w:val="000000"/>
          <w:sz w:val="28"/>
          <w:szCs w:val="28"/>
        </w:rPr>
        <w:t xml:space="preserve"> Статью 23  Депутат совета депутатов МО Усадищенское сельское поселение настоящего Устава дополнить частью 7 следующего содержания:</w:t>
      </w:r>
    </w:p>
    <w:p w:rsidR="00525CAC" w:rsidRDefault="00525CAC" w:rsidP="00310020">
      <w:pPr>
        <w:widowControl w:val="0"/>
        <w:autoSpaceDE w:val="0"/>
        <w:autoSpaceDN w:val="0"/>
        <w:ind w:firstLine="708"/>
        <w:jc w:val="both"/>
        <w:rPr>
          <w:bCs/>
          <w:iCs/>
          <w:color w:val="000000"/>
          <w:sz w:val="28"/>
          <w:szCs w:val="28"/>
        </w:rPr>
      </w:pPr>
      <w:r>
        <w:rPr>
          <w:color w:val="000000"/>
          <w:sz w:val="28"/>
          <w:szCs w:val="28"/>
        </w:rPr>
        <w:t>«7.</w:t>
      </w:r>
      <w:r>
        <w:rPr>
          <w:bCs/>
          <w:iCs/>
          <w:color w:val="000000"/>
          <w:sz w:val="28"/>
          <w:szCs w:val="28"/>
        </w:rPr>
        <w:t xml:space="preserve"> Депутат совета депутатов муниципального образования  должен соблюдать ограничения, запреты, исполнять обязанности, которые установлены Федеральным </w:t>
      </w:r>
      <w:hyperlink r:id="rId13" w:history="1">
        <w:r w:rsidRPr="00514A43">
          <w:rPr>
            <w:rStyle w:val="Hyperlink"/>
            <w:bCs/>
            <w:iCs/>
            <w:color w:val="000000"/>
            <w:sz w:val="28"/>
            <w:szCs w:val="28"/>
            <w:u w:val="none"/>
          </w:rPr>
          <w:t>законом</w:t>
        </w:r>
      </w:hyperlink>
      <w:r w:rsidRPr="00514A43">
        <w:rPr>
          <w:bCs/>
          <w:iCs/>
          <w:color w:val="000000"/>
          <w:sz w:val="28"/>
          <w:szCs w:val="28"/>
        </w:rPr>
        <w:t xml:space="preserve"> </w:t>
      </w:r>
      <w:r>
        <w:rPr>
          <w:bCs/>
          <w:iCs/>
          <w:color w:val="000000"/>
          <w:sz w:val="28"/>
          <w:szCs w:val="28"/>
        </w:rPr>
        <w:t>от 25 декабря 2008 года № 273-ФЗ «О противодействии коррупции» и другими федеральными законами»;</w:t>
      </w:r>
    </w:p>
    <w:p w:rsidR="00525CAC" w:rsidRDefault="00525CAC" w:rsidP="00310020">
      <w:pPr>
        <w:widowControl w:val="0"/>
        <w:autoSpaceDE w:val="0"/>
        <w:autoSpaceDN w:val="0"/>
        <w:ind w:firstLine="708"/>
        <w:jc w:val="both"/>
        <w:rPr>
          <w:color w:val="000000"/>
          <w:sz w:val="28"/>
          <w:szCs w:val="28"/>
          <w:lang w:eastAsia="en-US"/>
        </w:rPr>
      </w:pPr>
      <w:r>
        <w:rPr>
          <w:color w:val="000000"/>
          <w:sz w:val="28"/>
          <w:szCs w:val="28"/>
          <w:lang w:eastAsia="en-US"/>
        </w:rPr>
        <w:t xml:space="preserve">7. статью 26 </w:t>
      </w:r>
      <w:bookmarkStart w:id="1" w:name="_Toc409800753"/>
      <w:bookmarkStart w:id="2" w:name="_Toc410222859"/>
      <w:bookmarkStart w:id="3" w:name="_Toc410383819"/>
      <w:bookmarkStart w:id="4" w:name="_Toc410384128"/>
      <w:bookmarkStart w:id="5" w:name="_Toc410653138"/>
      <w:bookmarkStart w:id="6" w:name="_Toc410998354"/>
      <w:bookmarkStart w:id="7" w:name="_Toc411271999"/>
      <w:bookmarkStart w:id="8" w:name="_Toc411321770"/>
      <w:bookmarkStart w:id="9" w:name="_Toc411322257"/>
      <w:bookmarkStart w:id="10" w:name="_Toc411362425"/>
      <w:bookmarkStart w:id="11" w:name="_Toc411362656"/>
      <w:bookmarkStart w:id="12" w:name="_Toc426535661"/>
      <w:r>
        <w:rPr>
          <w:color w:val="000000"/>
          <w:sz w:val="28"/>
          <w:szCs w:val="28"/>
          <w:lang w:eastAsia="en-US"/>
        </w:rPr>
        <w:t>«</w:t>
      </w:r>
      <w:r>
        <w:rPr>
          <w:color w:val="000000"/>
          <w:sz w:val="28"/>
          <w:szCs w:val="28"/>
        </w:rPr>
        <w:t xml:space="preserve"> Полномочия главы </w:t>
      </w:r>
      <w:bookmarkEnd w:id="1"/>
      <w:bookmarkEnd w:id="2"/>
      <w:bookmarkEnd w:id="3"/>
      <w:bookmarkEnd w:id="4"/>
      <w:bookmarkEnd w:id="5"/>
      <w:bookmarkEnd w:id="6"/>
      <w:bookmarkEnd w:id="7"/>
      <w:bookmarkEnd w:id="8"/>
      <w:bookmarkEnd w:id="9"/>
      <w:bookmarkEnd w:id="10"/>
      <w:bookmarkEnd w:id="11"/>
      <w:r>
        <w:rPr>
          <w:color w:val="000000"/>
          <w:sz w:val="28"/>
          <w:szCs w:val="28"/>
        </w:rPr>
        <w:t>МО Усадищенское сельское поселение</w:t>
      </w:r>
      <w:bookmarkEnd w:id="12"/>
      <w:r>
        <w:rPr>
          <w:color w:val="000000"/>
          <w:sz w:val="28"/>
          <w:szCs w:val="28"/>
        </w:rPr>
        <w:t xml:space="preserve">» </w:t>
      </w:r>
      <w:r>
        <w:rPr>
          <w:color w:val="000000"/>
          <w:sz w:val="28"/>
          <w:szCs w:val="28"/>
          <w:lang w:eastAsia="en-US"/>
        </w:rPr>
        <w:t xml:space="preserve">дополнить частью 3 следующего содержания: </w:t>
      </w:r>
    </w:p>
    <w:p w:rsidR="00525CAC" w:rsidRDefault="00525CAC" w:rsidP="00310020">
      <w:pPr>
        <w:widowControl w:val="0"/>
        <w:autoSpaceDE w:val="0"/>
        <w:autoSpaceDN w:val="0"/>
        <w:ind w:firstLine="708"/>
        <w:jc w:val="both"/>
        <w:rPr>
          <w:bCs/>
          <w:iCs/>
          <w:color w:val="000000"/>
          <w:sz w:val="28"/>
          <w:szCs w:val="28"/>
        </w:rPr>
      </w:pPr>
      <w:r>
        <w:rPr>
          <w:color w:val="000000"/>
          <w:sz w:val="28"/>
          <w:szCs w:val="28"/>
          <w:lang w:eastAsia="en-US"/>
        </w:rPr>
        <w:t>«</w:t>
      </w:r>
      <w:r>
        <w:rPr>
          <w:color w:val="000000"/>
          <w:sz w:val="28"/>
          <w:szCs w:val="28"/>
        </w:rPr>
        <w:t>3. Глава муниципального образования должен соблюдать ограничения, запреты, исполнять обязанности, которые установлены Федеральным законом от 25 декабря 2008 года N 273-ФЗ "О противодействии коррупции", Федеральным законом от 3 декабря 2012 года N 230-ФЗ "О контроле за соответствием расходов лиц, замещающих государственные должности, и иных лиц их доходам", Федеральным законом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525CAC" w:rsidRDefault="00525CAC" w:rsidP="00310020">
      <w:pPr>
        <w:pStyle w:val="Heading2"/>
        <w:shd w:val="clear" w:color="auto" w:fill="FFFFFF"/>
        <w:spacing w:before="0"/>
        <w:ind w:firstLine="708"/>
        <w:jc w:val="both"/>
        <w:rPr>
          <w:b w:val="0"/>
          <w:color w:val="000000"/>
          <w:sz w:val="28"/>
          <w:szCs w:val="28"/>
          <w:lang w:eastAsia="en-US"/>
        </w:rPr>
      </w:pPr>
      <w:r>
        <w:rPr>
          <w:rFonts w:ascii="Times New Roman" w:hAnsi="Times New Roman"/>
          <w:b w:val="0"/>
          <w:color w:val="000000"/>
          <w:sz w:val="28"/>
          <w:szCs w:val="28"/>
          <w:lang w:eastAsia="en-US"/>
        </w:rPr>
        <w:t xml:space="preserve">8. </w:t>
      </w:r>
      <w:bookmarkStart w:id="13" w:name="_Toc116440527"/>
      <w:bookmarkStart w:id="14" w:name="_Toc404443621"/>
      <w:bookmarkStart w:id="15" w:name="_Toc405980863"/>
      <w:bookmarkStart w:id="16" w:name="_Toc409800768"/>
      <w:bookmarkStart w:id="17" w:name="_Toc410222875"/>
      <w:bookmarkStart w:id="18" w:name="_Toc410383848"/>
      <w:bookmarkStart w:id="19" w:name="_Toc410384157"/>
      <w:bookmarkStart w:id="20" w:name="_Toc410653164"/>
      <w:bookmarkStart w:id="21" w:name="_Toc410998380"/>
      <w:bookmarkStart w:id="22" w:name="_Toc411272025"/>
      <w:bookmarkStart w:id="23" w:name="_Toc411321796"/>
      <w:bookmarkStart w:id="24" w:name="_Toc411322283"/>
      <w:bookmarkStart w:id="25" w:name="_Toc411362451"/>
      <w:bookmarkStart w:id="26" w:name="_Toc411362682"/>
      <w:bookmarkStart w:id="27" w:name="_Toc426535662"/>
      <w:r>
        <w:rPr>
          <w:rFonts w:ascii="Times New Roman" w:hAnsi="Times New Roman"/>
          <w:b w:val="0"/>
          <w:color w:val="000000"/>
          <w:sz w:val="28"/>
          <w:szCs w:val="28"/>
          <w:lang w:eastAsia="en-US"/>
        </w:rPr>
        <w:t>В с</w:t>
      </w:r>
      <w:r>
        <w:rPr>
          <w:rFonts w:ascii="Times New Roman" w:hAnsi="Times New Roman"/>
          <w:b w:val="0"/>
          <w:color w:val="000000"/>
          <w:sz w:val="28"/>
          <w:szCs w:val="28"/>
        </w:rPr>
        <w:t xml:space="preserve">татью 27 « Досрочное прекращение полномочий главы </w:t>
      </w:r>
      <w:bookmarkEnd w:id="13"/>
      <w:bookmarkEnd w:id="14"/>
      <w:bookmarkEnd w:id="15"/>
      <w:bookmarkEnd w:id="16"/>
      <w:bookmarkEnd w:id="17"/>
      <w:bookmarkEnd w:id="18"/>
      <w:bookmarkEnd w:id="19"/>
      <w:bookmarkEnd w:id="20"/>
      <w:bookmarkEnd w:id="21"/>
      <w:bookmarkEnd w:id="22"/>
      <w:bookmarkEnd w:id="23"/>
      <w:bookmarkEnd w:id="24"/>
      <w:bookmarkEnd w:id="25"/>
      <w:bookmarkEnd w:id="26"/>
      <w:r>
        <w:rPr>
          <w:rFonts w:ascii="Times New Roman" w:hAnsi="Times New Roman"/>
          <w:b w:val="0"/>
          <w:color w:val="000000"/>
          <w:sz w:val="28"/>
          <w:szCs w:val="28"/>
        </w:rPr>
        <w:t>МО Усадищенское сельское поселение</w:t>
      </w:r>
      <w:bookmarkEnd w:id="27"/>
      <w:r>
        <w:rPr>
          <w:rFonts w:ascii="Times New Roman" w:hAnsi="Times New Roman"/>
          <w:b w:val="0"/>
          <w:color w:val="000000"/>
          <w:sz w:val="28"/>
          <w:szCs w:val="28"/>
        </w:rPr>
        <w:t>» в</w:t>
      </w:r>
      <w:r>
        <w:rPr>
          <w:b w:val="0"/>
          <w:color w:val="000000"/>
          <w:sz w:val="28"/>
          <w:szCs w:val="28"/>
          <w:lang w:eastAsia="en-US"/>
        </w:rPr>
        <w:t>нести следующие изменения:</w:t>
      </w:r>
    </w:p>
    <w:p w:rsidR="00525CAC" w:rsidRPr="00514A43" w:rsidRDefault="00525CAC" w:rsidP="00310020">
      <w:pPr>
        <w:pStyle w:val="Heading2"/>
        <w:shd w:val="clear" w:color="auto" w:fill="FFFFFF"/>
        <w:spacing w:before="0"/>
        <w:ind w:firstLine="708"/>
        <w:jc w:val="both"/>
        <w:rPr>
          <w:rFonts w:ascii="Times New Roman" w:hAnsi="Times New Roman"/>
          <w:b w:val="0"/>
          <w:color w:val="000000"/>
          <w:sz w:val="28"/>
          <w:szCs w:val="28"/>
          <w:lang w:eastAsia="en-US"/>
        </w:rPr>
      </w:pPr>
      <w:r w:rsidRPr="00514A43">
        <w:rPr>
          <w:rFonts w:ascii="Times New Roman" w:hAnsi="Times New Roman"/>
          <w:b w:val="0"/>
          <w:color w:val="000000"/>
          <w:sz w:val="28"/>
          <w:szCs w:val="28"/>
          <w:lang w:eastAsia="en-US"/>
        </w:rPr>
        <w:t>8.1. пункт 12 части 1  читать  в следующей редакции:  «</w:t>
      </w:r>
      <w:r w:rsidRPr="00514A43">
        <w:rPr>
          <w:rFonts w:ascii="Times New Roman" w:hAnsi="Times New Roman"/>
          <w:b w:val="0"/>
          <w:color w:val="000000"/>
          <w:sz w:val="28"/>
          <w:szCs w:val="28"/>
        </w:rPr>
        <w:t>преобразования муниципального образования, осуществляемого в соответствии с частями 3, 3.2, 4 - 6, 6.1, 6.2, 7, 7.1,7.2 статьи 13 Федерального закона от 6 октября 2003 года № 131-ФЗ, а также в случае упразднения муниципального образования»;</w:t>
      </w:r>
    </w:p>
    <w:p w:rsidR="00525CAC" w:rsidRDefault="00525CAC" w:rsidP="00310020">
      <w:pPr>
        <w:pStyle w:val="ConsPlusNormal"/>
        <w:spacing w:before="240"/>
        <w:ind w:firstLine="540"/>
        <w:jc w:val="both"/>
        <w:rPr>
          <w:color w:val="000000"/>
          <w:sz w:val="28"/>
          <w:szCs w:val="28"/>
        </w:rPr>
      </w:pPr>
      <w:r>
        <w:rPr>
          <w:color w:val="000000"/>
          <w:sz w:val="28"/>
          <w:szCs w:val="28"/>
        </w:rPr>
        <w:t>8.2.  Дополнить пунктами 3, 4 в следующей редакции:</w:t>
      </w:r>
    </w:p>
    <w:p w:rsidR="00525CAC" w:rsidRDefault="00525CAC" w:rsidP="00310020">
      <w:pPr>
        <w:pStyle w:val="ConsPlusNormal"/>
        <w:spacing w:before="240"/>
        <w:ind w:firstLine="540"/>
        <w:jc w:val="both"/>
        <w:rPr>
          <w:color w:val="000000"/>
          <w:sz w:val="28"/>
          <w:szCs w:val="28"/>
        </w:rPr>
      </w:pPr>
      <w:r>
        <w:rPr>
          <w:color w:val="000000"/>
          <w:sz w:val="28"/>
          <w:szCs w:val="28"/>
        </w:rPr>
        <w:t>« п. 3.В случае досрочного прекращения полномочий главы муниципального образования избрание главы муниципального образования, избираемого представительным органом муниципального образования из своего состава, осуществляется не позднее чем через шесть месяцев со дня такого прекращения полномочий.</w:t>
      </w:r>
    </w:p>
    <w:p w:rsidR="00525CAC" w:rsidRDefault="00525CAC" w:rsidP="00310020">
      <w:pPr>
        <w:pStyle w:val="ConsPlusNormal"/>
        <w:spacing w:before="240"/>
        <w:ind w:firstLine="540"/>
        <w:jc w:val="both"/>
        <w:rPr>
          <w:color w:val="000000"/>
          <w:sz w:val="28"/>
          <w:szCs w:val="28"/>
        </w:rPr>
      </w:pPr>
      <w:r>
        <w:rPr>
          <w:color w:val="000000"/>
          <w:sz w:val="28"/>
          <w:szCs w:val="28"/>
        </w:rPr>
        <w:t>При этом если до истечения срока полномочий представительного органа муниципального образования осталось менее шести месяцев, избрание главы муниципального образования из состава представительного органа муниципального образования осуществляется на первом заседании вновь избранного представительного органа муниципального образования»;</w:t>
      </w:r>
    </w:p>
    <w:p w:rsidR="00525CAC" w:rsidRDefault="00525CAC" w:rsidP="00310020">
      <w:pPr>
        <w:pStyle w:val="ConsPlusNormal"/>
        <w:spacing w:before="240"/>
        <w:ind w:firstLine="540"/>
        <w:jc w:val="both"/>
        <w:rPr>
          <w:color w:val="000000"/>
          <w:sz w:val="28"/>
          <w:szCs w:val="28"/>
        </w:rPr>
      </w:pPr>
      <w:r>
        <w:rPr>
          <w:color w:val="000000"/>
          <w:sz w:val="28"/>
          <w:szCs w:val="28"/>
        </w:rPr>
        <w:t>« п.4. В случае, если глава муниципального образования, полномочия которого прекращены досрочно на основании правового акта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отрешении от должности главы муниципального образования либо на основании решения представительного органа муниципального образования об удалении главы муниципального образования в отставку, обжалует данные правовой акт или решение в судебном порядке, представительный орган муниципального образования не вправе принимать решение об избрании главы муниципального образования, избираемого представительным органом муниципального образования из своего состава»;</w:t>
      </w:r>
    </w:p>
    <w:p w:rsidR="00525CAC" w:rsidRPr="00514A43" w:rsidRDefault="00525CAC" w:rsidP="00310020">
      <w:pPr>
        <w:pStyle w:val="Heading2"/>
        <w:shd w:val="clear" w:color="auto" w:fill="FFFFFF"/>
        <w:spacing w:before="0"/>
        <w:rPr>
          <w:rFonts w:ascii="Times New Roman" w:hAnsi="Times New Roman"/>
          <w:b w:val="0"/>
          <w:i/>
          <w:color w:val="auto"/>
          <w:sz w:val="28"/>
          <w:szCs w:val="28"/>
        </w:rPr>
      </w:pPr>
      <w:r w:rsidRPr="00514A43">
        <w:rPr>
          <w:rFonts w:ascii="Times New Roman" w:hAnsi="Times New Roman"/>
          <w:b w:val="0"/>
          <w:color w:val="auto"/>
          <w:sz w:val="28"/>
          <w:szCs w:val="28"/>
        </w:rPr>
        <w:t xml:space="preserve">9. В статье 29  «Полномочия администрации МО </w:t>
      </w:r>
      <w:r>
        <w:rPr>
          <w:rFonts w:ascii="Times New Roman" w:hAnsi="Times New Roman"/>
          <w:b w:val="0"/>
          <w:color w:val="auto"/>
          <w:sz w:val="28"/>
          <w:szCs w:val="28"/>
        </w:rPr>
        <w:t xml:space="preserve">Усадищенское </w:t>
      </w:r>
      <w:r w:rsidRPr="00514A43">
        <w:rPr>
          <w:rFonts w:ascii="Times New Roman" w:hAnsi="Times New Roman"/>
          <w:b w:val="0"/>
          <w:color w:val="auto"/>
          <w:sz w:val="28"/>
          <w:szCs w:val="28"/>
        </w:rPr>
        <w:t xml:space="preserve">сельское поселение» </w:t>
      </w:r>
      <w:r w:rsidRPr="00514A43">
        <w:rPr>
          <w:rFonts w:ascii="Times New Roman" w:hAnsi="Times New Roman"/>
          <w:b w:val="0"/>
          <w:color w:val="000000"/>
          <w:sz w:val="28"/>
          <w:szCs w:val="28"/>
        </w:rPr>
        <w:t>в</w:t>
      </w:r>
      <w:r w:rsidRPr="00514A43">
        <w:rPr>
          <w:rFonts w:ascii="Times New Roman" w:hAnsi="Times New Roman"/>
          <w:b w:val="0"/>
          <w:color w:val="000000"/>
          <w:sz w:val="28"/>
          <w:szCs w:val="28"/>
          <w:lang w:eastAsia="en-US"/>
        </w:rPr>
        <w:t>нести следующие изменения:</w:t>
      </w:r>
    </w:p>
    <w:p w:rsidR="00525CAC" w:rsidRDefault="00525CAC" w:rsidP="00310020">
      <w:pPr>
        <w:pStyle w:val="ConsPlusNormal"/>
        <w:jc w:val="both"/>
        <w:rPr>
          <w:sz w:val="28"/>
          <w:szCs w:val="28"/>
        </w:rPr>
      </w:pPr>
    </w:p>
    <w:p w:rsidR="00525CAC" w:rsidRDefault="00525CAC" w:rsidP="00310020">
      <w:pPr>
        <w:widowControl w:val="0"/>
        <w:shd w:val="clear" w:color="auto" w:fill="FFFFFF"/>
        <w:autoSpaceDE w:val="0"/>
        <w:autoSpaceDN w:val="0"/>
        <w:adjustRightInd w:val="0"/>
        <w:jc w:val="both"/>
        <w:rPr>
          <w:sz w:val="28"/>
          <w:szCs w:val="28"/>
        </w:rPr>
      </w:pPr>
      <w:r>
        <w:rPr>
          <w:sz w:val="28"/>
          <w:szCs w:val="28"/>
        </w:rPr>
        <w:t xml:space="preserve">9.1.Часть 1 дополнить пунктом  19 в следующей редакции: </w:t>
      </w:r>
    </w:p>
    <w:p w:rsidR="00525CAC" w:rsidRDefault="00525CAC" w:rsidP="00310020">
      <w:pPr>
        <w:widowControl w:val="0"/>
        <w:shd w:val="clear" w:color="auto" w:fill="FFFFFF"/>
        <w:autoSpaceDE w:val="0"/>
        <w:autoSpaceDN w:val="0"/>
        <w:adjustRightInd w:val="0"/>
        <w:jc w:val="both"/>
        <w:rPr>
          <w:sz w:val="28"/>
          <w:szCs w:val="28"/>
        </w:rPr>
      </w:pPr>
      <w:r>
        <w:rPr>
          <w:sz w:val="28"/>
          <w:szCs w:val="28"/>
        </w:rPr>
        <w:t>«п. 19. Осуществляет контроль за соблюдением правил благоустройства территории поселения, организует благоустройство территории поселения в соответствии с указанными правилами»;</w:t>
      </w:r>
    </w:p>
    <w:p w:rsidR="00525CAC" w:rsidRDefault="00525CAC" w:rsidP="00310020">
      <w:pPr>
        <w:pStyle w:val="BodyText"/>
        <w:widowControl w:val="0"/>
        <w:shd w:val="clear" w:color="auto" w:fill="FFFFFF"/>
        <w:autoSpaceDE w:val="0"/>
        <w:autoSpaceDN w:val="0"/>
        <w:adjustRightInd w:val="0"/>
        <w:spacing w:after="0"/>
        <w:jc w:val="both"/>
        <w:rPr>
          <w:color w:val="000000"/>
          <w:sz w:val="28"/>
          <w:szCs w:val="28"/>
        </w:rPr>
      </w:pPr>
    </w:p>
    <w:p w:rsidR="00525CAC" w:rsidRPr="00A02EB0" w:rsidRDefault="00525CAC" w:rsidP="00310020">
      <w:pPr>
        <w:pStyle w:val="Heading2"/>
        <w:shd w:val="clear" w:color="auto" w:fill="FFFFFF"/>
        <w:spacing w:before="0"/>
        <w:jc w:val="both"/>
        <w:rPr>
          <w:rFonts w:ascii="Times New Roman" w:hAnsi="Times New Roman"/>
          <w:b w:val="0"/>
          <w:i/>
          <w:color w:val="000000"/>
          <w:sz w:val="28"/>
          <w:szCs w:val="28"/>
        </w:rPr>
      </w:pPr>
      <w:r w:rsidRPr="00A02EB0">
        <w:rPr>
          <w:rFonts w:ascii="Times New Roman" w:hAnsi="Times New Roman"/>
          <w:b w:val="0"/>
          <w:color w:val="000000"/>
          <w:sz w:val="28"/>
          <w:szCs w:val="28"/>
        </w:rPr>
        <w:t>10.</w:t>
      </w:r>
      <w:bookmarkStart w:id="28" w:name="_Toc426535665"/>
      <w:r w:rsidRPr="00A02EB0">
        <w:rPr>
          <w:rFonts w:ascii="Times New Roman" w:hAnsi="Times New Roman"/>
          <w:b w:val="0"/>
          <w:color w:val="000000"/>
          <w:sz w:val="28"/>
          <w:szCs w:val="28"/>
        </w:rPr>
        <w:t xml:space="preserve"> В статье 30. «Глава администрации МО Усадищенское сельское поселение</w:t>
      </w:r>
      <w:bookmarkEnd w:id="28"/>
      <w:r w:rsidRPr="00A02EB0">
        <w:rPr>
          <w:rFonts w:ascii="Times New Roman" w:hAnsi="Times New Roman"/>
          <w:b w:val="0"/>
          <w:color w:val="000000"/>
          <w:sz w:val="28"/>
          <w:szCs w:val="28"/>
        </w:rPr>
        <w:t>» в</w:t>
      </w:r>
      <w:r w:rsidRPr="00A02EB0">
        <w:rPr>
          <w:rFonts w:ascii="Times New Roman" w:hAnsi="Times New Roman"/>
          <w:b w:val="0"/>
          <w:color w:val="000000"/>
          <w:sz w:val="28"/>
          <w:szCs w:val="28"/>
          <w:lang w:eastAsia="en-US"/>
        </w:rPr>
        <w:t>нести следующие изменения:</w:t>
      </w:r>
    </w:p>
    <w:p w:rsidR="00525CAC" w:rsidRDefault="00525CAC" w:rsidP="00310020">
      <w:pPr>
        <w:jc w:val="both"/>
        <w:rPr>
          <w:color w:val="000000"/>
          <w:sz w:val="28"/>
          <w:szCs w:val="28"/>
          <w:lang w:eastAsia="en-US"/>
        </w:rPr>
      </w:pPr>
      <w:r>
        <w:rPr>
          <w:color w:val="000000"/>
          <w:sz w:val="28"/>
          <w:szCs w:val="28"/>
        </w:rPr>
        <w:t xml:space="preserve">10.1. </w:t>
      </w:r>
      <w:r>
        <w:rPr>
          <w:color w:val="000000"/>
          <w:sz w:val="28"/>
          <w:szCs w:val="28"/>
          <w:lang w:eastAsia="en-US"/>
        </w:rPr>
        <w:t xml:space="preserve">Часть 5 статьи 30  изложить в новой редакции: </w:t>
      </w:r>
    </w:p>
    <w:p w:rsidR="00525CAC" w:rsidRDefault="00525CAC" w:rsidP="00310020">
      <w:pPr>
        <w:jc w:val="both"/>
        <w:rPr>
          <w:color w:val="000000"/>
          <w:sz w:val="28"/>
          <w:szCs w:val="28"/>
          <w:lang w:eastAsia="en-US"/>
        </w:rPr>
      </w:pPr>
      <w:r>
        <w:rPr>
          <w:color w:val="000000"/>
          <w:sz w:val="28"/>
          <w:szCs w:val="28"/>
          <w:lang w:eastAsia="en-US"/>
        </w:rPr>
        <w:t>«Глава администрации должен соблюдать ограничения, запреты, исполнять обязанности,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525CAC" w:rsidRDefault="00525CAC" w:rsidP="00310020">
      <w:pPr>
        <w:ind w:firstLine="709"/>
        <w:jc w:val="both"/>
        <w:rPr>
          <w:color w:val="000000"/>
          <w:sz w:val="28"/>
          <w:szCs w:val="28"/>
          <w:lang w:eastAsia="en-US"/>
        </w:rPr>
      </w:pPr>
      <w:r>
        <w:rPr>
          <w:color w:val="000000"/>
          <w:sz w:val="28"/>
          <w:szCs w:val="28"/>
          <w:lang w:eastAsia="en-US"/>
        </w:rPr>
        <w:t xml:space="preserve">10.2. Пункт 3 части 6  изложить в новой редакции: </w:t>
      </w:r>
    </w:p>
    <w:p w:rsidR="00525CAC" w:rsidRDefault="00525CAC" w:rsidP="00310020">
      <w:pPr>
        <w:ind w:firstLine="709"/>
        <w:jc w:val="both"/>
        <w:rPr>
          <w:color w:val="000000"/>
          <w:sz w:val="28"/>
          <w:szCs w:val="28"/>
          <w:lang w:eastAsia="en-US"/>
        </w:rPr>
      </w:pPr>
      <w:r>
        <w:rPr>
          <w:color w:val="000000"/>
          <w:sz w:val="28"/>
          <w:szCs w:val="28"/>
          <w:lang w:eastAsia="en-US"/>
        </w:rPr>
        <w:t>« 3. расторжения контракта  в соответствии с частью 11 или 11.1 ст. 37 Федерального закона от 6 октября 2003 года № 131-ФЗ»;</w:t>
      </w:r>
    </w:p>
    <w:p w:rsidR="00525CAC" w:rsidRDefault="00525CAC" w:rsidP="00310020">
      <w:pPr>
        <w:pStyle w:val="msonormalbullet2gif"/>
        <w:shd w:val="clear" w:color="auto" w:fill="FFFFFF"/>
        <w:tabs>
          <w:tab w:val="left" w:pos="900"/>
        </w:tabs>
        <w:jc w:val="both"/>
        <w:rPr>
          <w:sz w:val="28"/>
          <w:szCs w:val="28"/>
          <w:lang w:eastAsia="en-US"/>
        </w:rPr>
      </w:pPr>
      <w:r>
        <w:rPr>
          <w:color w:val="000000"/>
          <w:sz w:val="28"/>
          <w:szCs w:val="28"/>
          <w:lang w:eastAsia="en-US"/>
        </w:rPr>
        <w:tab/>
      </w:r>
      <w:r>
        <w:rPr>
          <w:sz w:val="28"/>
          <w:szCs w:val="28"/>
          <w:lang w:eastAsia="en-US"/>
        </w:rPr>
        <w:t>10.3. пункт 11 части 6 читать в следующей редакции:</w:t>
      </w:r>
    </w:p>
    <w:p w:rsidR="00525CAC" w:rsidRDefault="00525CAC" w:rsidP="00310020">
      <w:pPr>
        <w:pStyle w:val="msonormalbullet2gif"/>
        <w:shd w:val="clear" w:color="auto" w:fill="FFFFFF"/>
        <w:tabs>
          <w:tab w:val="left" w:pos="900"/>
        </w:tabs>
        <w:jc w:val="both"/>
        <w:rPr>
          <w:sz w:val="28"/>
          <w:szCs w:val="28"/>
        </w:rPr>
      </w:pPr>
      <w:r>
        <w:rPr>
          <w:sz w:val="28"/>
          <w:szCs w:val="28"/>
        </w:rPr>
        <w:t xml:space="preserve"> « 11. преобразования муниципального образования, осуществляемого в соответствии с частями 3, 3.2, 4 - 6, 6.1, 6.2, 7, 7.1,7,2 статьи 13 Федерального закона от 6 октября 2003 года № 131-ФЗ, а также в случае упразднения муниципального образования»;</w:t>
      </w:r>
    </w:p>
    <w:p w:rsidR="00525CAC" w:rsidRDefault="00525CAC" w:rsidP="00310020">
      <w:pPr>
        <w:ind w:firstLine="708"/>
        <w:jc w:val="both"/>
        <w:rPr>
          <w:color w:val="000000"/>
          <w:sz w:val="28"/>
          <w:szCs w:val="28"/>
          <w:lang w:eastAsia="en-US"/>
        </w:rPr>
      </w:pPr>
      <w:r>
        <w:rPr>
          <w:color w:val="000000"/>
          <w:sz w:val="28"/>
          <w:szCs w:val="28"/>
          <w:lang w:eastAsia="en-US"/>
        </w:rPr>
        <w:t xml:space="preserve">10.4.  Дополнить статью 30 настоящего Устава пунктом  8   следующего содержания:  </w:t>
      </w:r>
    </w:p>
    <w:p w:rsidR="00525CAC" w:rsidRDefault="00525CAC" w:rsidP="00310020">
      <w:pPr>
        <w:ind w:firstLine="708"/>
        <w:jc w:val="both"/>
        <w:rPr>
          <w:color w:val="000000"/>
          <w:sz w:val="28"/>
          <w:szCs w:val="28"/>
          <w:lang w:eastAsia="en-US"/>
        </w:rPr>
      </w:pPr>
      <w:r>
        <w:rPr>
          <w:color w:val="000000"/>
          <w:sz w:val="28"/>
          <w:szCs w:val="28"/>
          <w:lang w:eastAsia="en-US"/>
        </w:rPr>
        <w:t>« 8. В случае досрочного прекращения полномочий главы администрации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ведущий специалист администрации.</w:t>
      </w:r>
    </w:p>
    <w:p w:rsidR="00525CAC" w:rsidRDefault="00525CAC" w:rsidP="00310020">
      <w:pPr>
        <w:ind w:firstLine="708"/>
        <w:jc w:val="both"/>
        <w:rPr>
          <w:color w:val="000000"/>
          <w:sz w:val="28"/>
          <w:szCs w:val="28"/>
          <w:lang w:eastAsia="en-US"/>
        </w:rPr>
      </w:pPr>
    </w:p>
    <w:p w:rsidR="00525CAC" w:rsidRPr="00A02EB0" w:rsidRDefault="00525CAC" w:rsidP="00310020">
      <w:pPr>
        <w:ind w:firstLine="709"/>
        <w:jc w:val="both"/>
        <w:rPr>
          <w:color w:val="000000"/>
          <w:sz w:val="28"/>
          <w:szCs w:val="28"/>
          <w:lang w:eastAsia="en-US"/>
        </w:rPr>
      </w:pPr>
      <w:r>
        <w:rPr>
          <w:color w:val="000000"/>
          <w:sz w:val="28"/>
          <w:szCs w:val="28"/>
          <w:lang w:eastAsia="en-US"/>
        </w:rPr>
        <w:t xml:space="preserve">11. </w:t>
      </w:r>
      <w:r w:rsidRPr="00A02EB0">
        <w:rPr>
          <w:sz w:val="28"/>
          <w:szCs w:val="28"/>
        </w:rPr>
        <w:t xml:space="preserve">В статью 40  </w:t>
      </w:r>
      <w:r>
        <w:rPr>
          <w:sz w:val="28"/>
          <w:szCs w:val="28"/>
        </w:rPr>
        <w:t xml:space="preserve">« </w:t>
      </w:r>
      <w:r w:rsidRPr="00A02EB0">
        <w:rPr>
          <w:sz w:val="28"/>
          <w:szCs w:val="28"/>
        </w:rPr>
        <w:t>Вступление в силу муниципальных правовых актов</w:t>
      </w:r>
      <w:r>
        <w:rPr>
          <w:sz w:val="28"/>
          <w:szCs w:val="28"/>
        </w:rPr>
        <w:t>»</w:t>
      </w:r>
      <w:r w:rsidRPr="00A02EB0">
        <w:t xml:space="preserve"> </w:t>
      </w:r>
      <w:r w:rsidRPr="00A02EB0">
        <w:rPr>
          <w:color w:val="000000"/>
          <w:sz w:val="28"/>
          <w:szCs w:val="28"/>
        </w:rPr>
        <w:t>в</w:t>
      </w:r>
      <w:r w:rsidRPr="00A02EB0">
        <w:rPr>
          <w:color w:val="000000"/>
          <w:sz w:val="28"/>
          <w:szCs w:val="28"/>
          <w:lang w:eastAsia="en-US"/>
        </w:rPr>
        <w:t>нести следующие изменения:</w:t>
      </w:r>
    </w:p>
    <w:p w:rsidR="00525CAC" w:rsidRDefault="00525CAC" w:rsidP="00310020">
      <w:pPr>
        <w:ind w:firstLine="709"/>
        <w:jc w:val="both"/>
        <w:rPr>
          <w:color w:val="000000"/>
          <w:sz w:val="28"/>
          <w:szCs w:val="28"/>
          <w:lang w:eastAsia="en-US"/>
        </w:rPr>
      </w:pPr>
      <w:r w:rsidRPr="00A02EB0">
        <w:rPr>
          <w:color w:val="000000"/>
          <w:sz w:val="28"/>
          <w:szCs w:val="28"/>
          <w:lang w:eastAsia="en-US"/>
        </w:rPr>
        <w:t>11.1. Часть 2 статьи 40 настоящего Устава изложить в новой редакции:</w:t>
      </w:r>
      <w:r>
        <w:rPr>
          <w:color w:val="000000"/>
          <w:sz w:val="28"/>
          <w:szCs w:val="28"/>
          <w:lang w:eastAsia="en-US"/>
        </w:rPr>
        <w:t xml:space="preserve"> «2.</w:t>
      </w:r>
      <w:r>
        <w:rPr>
          <w:color w:val="000000"/>
          <w:sz w:val="28"/>
          <w:szCs w:val="28"/>
          <w:lang w:eastAsia="en-US"/>
        </w:rPr>
        <w:tab/>
        <w:t>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опубликования (обнародования).</w:t>
      </w:r>
    </w:p>
    <w:p w:rsidR="00525CAC" w:rsidRDefault="00525CAC" w:rsidP="00310020">
      <w:pPr>
        <w:ind w:firstLine="709"/>
        <w:jc w:val="both"/>
        <w:rPr>
          <w:color w:val="000000"/>
          <w:sz w:val="28"/>
          <w:szCs w:val="28"/>
          <w:lang w:eastAsia="en-US"/>
        </w:rPr>
      </w:pPr>
      <w:r>
        <w:rPr>
          <w:color w:val="000000"/>
          <w:sz w:val="28"/>
          <w:szCs w:val="28"/>
          <w:lang w:eastAsia="en-US"/>
        </w:rPr>
        <w:t>Официальным опубликованием муниципального правового акта или соглашения, заключенного между органами местного самоуправления, считается первая публикация его полного текста в периодическом печатном издании, распространяемом в соответствующем муниципальном образовании.</w:t>
      </w:r>
    </w:p>
    <w:p w:rsidR="00525CAC" w:rsidRDefault="00525CAC" w:rsidP="00310020">
      <w:pPr>
        <w:ind w:firstLine="709"/>
        <w:jc w:val="both"/>
        <w:rPr>
          <w:color w:val="000000"/>
          <w:sz w:val="28"/>
          <w:szCs w:val="28"/>
          <w:lang w:eastAsia="en-US"/>
        </w:rPr>
      </w:pPr>
      <w:r>
        <w:rPr>
          <w:color w:val="000000"/>
          <w:sz w:val="28"/>
          <w:szCs w:val="28"/>
          <w:lang w:eastAsia="en-US"/>
        </w:rPr>
        <w:t>Для официального опубликования (обнародования) муниципальных правовых актов и соглашений муниципальное образование вправе также использовать сетевое издание. В случае опубликования (размещения) полного текста муниципального правового акта в официальном сетевом издании объемные графические и табличные приложения к нему в печатном издании могут не приводиться»;</w:t>
      </w:r>
    </w:p>
    <w:p w:rsidR="00525CAC" w:rsidRDefault="00525CAC" w:rsidP="00310020">
      <w:pPr>
        <w:pStyle w:val="NoSpacing"/>
        <w:jc w:val="right"/>
        <w:rPr>
          <w:rFonts w:ascii="Times New Roman" w:hAnsi="Times New Roman"/>
          <w:sz w:val="24"/>
          <w:szCs w:val="24"/>
        </w:rPr>
      </w:pPr>
      <w:r>
        <w:rPr>
          <w:rFonts w:ascii="Times New Roman" w:hAnsi="Times New Roman"/>
          <w:sz w:val="24"/>
          <w:szCs w:val="24"/>
        </w:rPr>
        <w:t xml:space="preserve"> </w:t>
      </w:r>
    </w:p>
    <w:p w:rsidR="00525CAC" w:rsidRDefault="00525CAC" w:rsidP="00310020">
      <w:pPr>
        <w:jc w:val="both"/>
        <w:rPr>
          <w:b/>
          <w:sz w:val="28"/>
          <w:szCs w:val="28"/>
        </w:rPr>
      </w:pPr>
    </w:p>
    <w:p w:rsidR="00525CAC" w:rsidRDefault="00525CAC" w:rsidP="00310020">
      <w:r>
        <w:rPr>
          <w:b/>
          <w:sz w:val="28"/>
          <w:szCs w:val="28"/>
        </w:rPr>
        <w:t xml:space="preserve"> </w:t>
      </w:r>
    </w:p>
    <w:p w:rsidR="00525CAC" w:rsidRDefault="00525CAC" w:rsidP="00310020"/>
    <w:p w:rsidR="00525CAC" w:rsidRDefault="00525CAC" w:rsidP="00310020"/>
    <w:p w:rsidR="00525CAC" w:rsidRDefault="00525CAC" w:rsidP="00310020"/>
    <w:p w:rsidR="00525CAC" w:rsidRDefault="00525CAC" w:rsidP="00310020"/>
    <w:p w:rsidR="00525CAC" w:rsidRDefault="00525CAC"/>
    <w:sectPr w:rsidR="00525CAC" w:rsidSect="00310020">
      <w:headerReference w:type="default" r:id="rId14"/>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5CAC" w:rsidRDefault="00525CAC" w:rsidP="00310020">
      <w:r>
        <w:separator/>
      </w:r>
    </w:p>
  </w:endnote>
  <w:endnote w:type="continuationSeparator" w:id="0">
    <w:p w:rsidR="00525CAC" w:rsidRDefault="00525CAC" w:rsidP="0031002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5CAC" w:rsidRDefault="00525CAC" w:rsidP="00310020">
      <w:r>
        <w:separator/>
      </w:r>
    </w:p>
  </w:footnote>
  <w:footnote w:type="continuationSeparator" w:id="0">
    <w:p w:rsidR="00525CAC" w:rsidRDefault="00525CAC" w:rsidP="003100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CAC" w:rsidRDefault="00525CAC">
    <w:pPr>
      <w:pStyle w:val="Header"/>
      <w:jc w:val="right"/>
    </w:pPr>
    <w:fldSimple w:instr=" PAGE   \* MERGEFORMAT ">
      <w:r>
        <w:rPr>
          <w:noProof/>
        </w:rPr>
        <w:t>3</w:t>
      </w:r>
    </w:fldSimple>
  </w:p>
  <w:p w:rsidR="00525CAC" w:rsidRDefault="00525CAC">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10020"/>
    <w:rsid w:val="00031BE9"/>
    <w:rsid w:val="001E7EB5"/>
    <w:rsid w:val="0020508D"/>
    <w:rsid w:val="00237FDE"/>
    <w:rsid w:val="00284B7D"/>
    <w:rsid w:val="00291EAB"/>
    <w:rsid w:val="00310020"/>
    <w:rsid w:val="0036489B"/>
    <w:rsid w:val="00462DCB"/>
    <w:rsid w:val="004D6FC6"/>
    <w:rsid w:val="00514A43"/>
    <w:rsid w:val="00525CAC"/>
    <w:rsid w:val="00640BCA"/>
    <w:rsid w:val="00676A91"/>
    <w:rsid w:val="006E17D9"/>
    <w:rsid w:val="009B64C4"/>
    <w:rsid w:val="00A02EB0"/>
    <w:rsid w:val="00A55555"/>
    <w:rsid w:val="00BF1892"/>
    <w:rsid w:val="00D02912"/>
    <w:rsid w:val="00D26B61"/>
    <w:rsid w:val="00D37724"/>
    <w:rsid w:val="00D55144"/>
    <w:rsid w:val="00DD7526"/>
    <w:rsid w:val="00E37DFB"/>
    <w:rsid w:val="00E51EC9"/>
    <w:rsid w:val="00E84A4E"/>
    <w:rsid w:val="00F110A2"/>
    <w:rsid w:val="00F8365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3"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0020"/>
    <w:rPr>
      <w:rFonts w:ascii="Times New Roman" w:eastAsia="Times New Roman" w:hAnsi="Times New Roman"/>
      <w:sz w:val="24"/>
      <w:szCs w:val="24"/>
    </w:rPr>
  </w:style>
  <w:style w:type="paragraph" w:styleId="Heading1">
    <w:name w:val="heading 1"/>
    <w:basedOn w:val="Normal"/>
    <w:next w:val="Normal"/>
    <w:link w:val="Heading1Char"/>
    <w:uiPriority w:val="99"/>
    <w:qFormat/>
    <w:locked/>
    <w:rsid w:val="00DD7526"/>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310020"/>
    <w:pPr>
      <w:keepNext/>
      <w:keepLines/>
      <w:spacing w:before="200"/>
      <w:outlineLvl w:val="1"/>
    </w:pPr>
    <w:rPr>
      <w:rFonts w:ascii="Cambria" w:hAnsi="Cambria"/>
      <w:b/>
      <w:bCs/>
      <w:color w:val="4F81BD"/>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310020"/>
    <w:rPr>
      <w:rFonts w:ascii="Cambria" w:hAnsi="Cambria" w:cs="Times New Roman"/>
      <w:b/>
      <w:bCs/>
      <w:color w:val="4F81BD"/>
      <w:sz w:val="26"/>
      <w:szCs w:val="26"/>
      <w:lang w:eastAsia="ru-RU"/>
    </w:rPr>
  </w:style>
  <w:style w:type="character" w:styleId="Hyperlink">
    <w:name w:val="Hyperlink"/>
    <w:basedOn w:val="DefaultParagraphFont"/>
    <w:uiPriority w:val="99"/>
    <w:semiHidden/>
    <w:rsid w:val="00310020"/>
    <w:rPr>
      <w:rFonts w:cs="Times New Roman"/>
      <w:color w:val="0563C1"/>
      <w:u w:val="single"/>
    </w:rPr>
  </w:style>
  <w:style w:type="paragraph" w:styleId="List3">
    <w:name w:val="List 3"/>
    <w:basedOn w:val="Normal"/>
    <w:uiPriority w:val="99"/>
    <w:semiHidden/>
    <w:rsid w:val="00310020"/>
    <w:pPr>
      <w:ind w:left="849" w:hanging="283"/>
    </w:pPr>
  </w:style>
  <w:style w:type="paragraph" w:styleId="BodyText">
    <w:name w:val="Body Text"/>
    <w:basedOn w:val="Normal"/>
    <w:link w:val="BodyTextChar"/>
    <w:uiPriority w:val="99"/>
    <w:semiHidden/>
    <w:rsid w:val="00310020"/>
    <w:pPr>
      <w:spacing w:after="120"/>
    </w:pPr>
  </w:style>
  <w:style w:type="character" w:customStyle="1" w:styleId="BodyTextChar">
    <w:name w:val="Body Text Char"/>
    <w:basedOn w:val="DefaultParagraphFont"/>
    <w:link w:val="BodyText"/>
    <w:uiPriority w:val="99"/>
    <w:semiHidden/>
    <w:locked/>
    <w:rsid w:val="00310020"/>
    <w:rPr>
      <w:rFonts w:ascii="Times New Roman" w:hAnsi="Times New Roman" w:cs="Times New Roman"/>
      <w:sz w:val="24"/>
      <w:szCs w:val="24"/>
      <w:lang w:eastAsia="ru-RU"/>
    </w:rPr>
  </w:style>
  <w:style w:type="paragraph" w:styleId="NoSpacing">
    <w:name w:val="No Spacing"/>
    <w:uiPriority w:val="99"/>
    <w:qFormat/>
    <w:rsid w:val="00310020"/>
    <w:rPr>
      <w:lang w:eastAsia="en-US"/>
    </w:rPr>
  </w:style>
  <w:style w:type="paragraph" w:customStyle="1" w:styleId="ConsPlusNormal">
    <w:name w:val="ConsPlusNormal"/>
    <w:uiPriority w:val="99"/>
    <w:rsid w:val="00310020"/>
    <w:pPr>
      <w:widowControl w:val="0"/>
      <w:autoSpaceDE w:val="0"/>
      <w:autoSpaceDN w:val="0"/>
      <w:adjustRightInd w:val="0"/>
    </w:pPr>
    <w:rPr>
      <w:rFonts w:ascii="Times New Roman" w:eastAsia="Times New Roman" w:hAnsi="Times New Roman"/>
      <w:sz w:val="24"/>
      <w:szCs w:val="24"/>
    </w:rPr>
  </w:style>
  <w:style w:type="paragraph" w:customStyle="1" w:styleId="s1">
    <w:name w:val="s_1"/>
    <w:basedOn w:val="Normal"/>
    <w:uiPriority w:val="99"/>
    <w:rsid w:val="00310020"/>
    <w:pPr>
      <w:spacing w:before="100" w:beforeAutospacing="1" w:after="100" w:afterAutospacing="1"/>
    </w:pPr>
  </w:style>
  <w:style w:type="paragraph" w:customStyle="1" w:styleId="msonormalbullet2gif">
    <w:name w:val="msonormalbullet2.gif"/>
    <w:basedOn w:val="Normal"/>
    <w:uiPriority w:val="99"/>
    <w:semiHidden/>
    <w:rsid w:val="00310020"/>
    <w:pPr>
      <w:spacing w:before="100" w:beforeAutospacing="1" w:after="100" w:afterAutospacing="1"/>
    </w:pPr>
  </w:style>
  <w:style w:type="character" w:styleId="Emphasis">
    <w:name w:val="Emphasis"/>
    <w:basedOn w:val="DefaultParagraphFont"/>
    <w:uiPriority w:val="99"/>
    <w:qFormat/>
    <w:rsid w:val="00310020"/>
    <w:rPr>
      <w:rFonts w:cs="Times New Roman"/>
      <w:i/>
      <w:iCs/>
    </w:rPr>
  </w:style>
  <w:style w:type="paragraph" w:styleId="BalloonText">
    <w:name w:val="Balloon Text"/>
    <w:basedOn w:val="Normal"/>
    <w:link w:val="BalloonTextChar"/>
    <w:uiPriority w:val="99"/>
    <w:semiHidden/>
    <w:rsid w:val="0031002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10020"/>
    <w:rPr>
      <w:rFonts w:ascii="Tahoma" w:hAnsi="Tahoma" w:cs="Tahoma"/>
      <w:sz w:val="16"/>
      <w:szCs w:val="16"/>
      <w:lang w:eastAsia="ru-RU"/>
    </w:rPr>
  </w:style>
  <w:style w:type="paragraph" w:styleId="Header">
    <w:name w:val="header"/>
    <w:basedOn w:val="Normal"/>
    <w:link w:val="HeaderChar"/>
    <w:uiPriority w:val="99"/>
    <w:rsid w:val="00310020"/>
    <w:pPr>
      <w:tabs>
        <w:tab w:val="center" w:pos="4677"/>
        <w:tab w:val="right" w:pos="9355"/>
      </w:tabs>
    </w:pPr>
  </w:style>
  <w:style w:type="character" w:customStyle="1" w:styleId="HeaderChar">
    <w:name w:val="Header Char"/>
    <w:basedOn w:val="DefaultParagraphFont"/>
    <w:link w:val="Header"/>
    <w:uiPriority w:val="99"/>
    <w:locked/>
    <w:rsid w:val="00310020"/>
    <w:rPr>
      <w:rFonts w:ascii="Times New Roman" w:hAnsi="Times New Roman" w:cs="Times New Roman"/>
      <w:sz w:val="24"/>
      <w:szCs w:val="24"/>
      <w:lang w:eastAsia="ru-RU"/>
    </w:rPr>
  </w:style>
  <w:style w:type="paragraph" w:styleId="Footer">
    <w:name w:val="footer"/>
    <w:basedOn w:val="Normal"/>
    <w:link w:val="FooterChar"/>
    <w:uiPriority w:val="99"/>
    <w:semiHidden/>
    <w:rsid w:val="00310020"/>
    <w:pPr>
      <w:tabs>
        <w:tab w:val="center" w:pos="4677"/>
        <w:tab w:val="right" w:pos="9355"/>
      </w:tabs>
    </w:pPr>
  </w:style>
  <w:style w:type="character" w:customStyle="1" w:styleId="FooterChar">
    <w:name w:val="Footer Char"/>
    <w:basedOn w:val="DefaultParagraphFont"/>
    <w:link w:val="Footer"/>
    <w:uiPriority w:val="99"/>
    <w:semiHidden/>
    <w:locked/>
    <w:rsid w:val="00310020"/>
    <w:rPr>
      <w:rFonts w:ascii="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42612255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G:\&#1059;&#1057;&#1058;&#1040;&#1042;\&#1088;&#1077;&#1096;&#1077;&#1085;&#1080;&#1077;%202%20-&#1074;&#1086;.docx" TargetMode="External"/><Relationship Id="rId13" Type="http://schemas.openxmlformats.org/officeDocument/2006/relationships/hyperlink" Target="consultantplus://offline/ref=64A5F4663A81669C1FDCC6C47FC8AE3738A478293FF2EB2321617BBD8AvBxBS" TargetMode="Externa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hyperlink" Target="file:///G:\&#1059;&#1057;&#1058;&#1040;&#1042;\&#1088;&#1077;&#1096;&#1077;&#1085;&#1080;&#1077;%202%20-&#1074;&#1086;.docx"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file:///G:\&#1059;&#1057;&#1058;&#1040;&#1042;\&#1088;&#1077;&#1096;&#1077;&#1085;&#1080;&#1077;%202%20-&#1074;&#1086;.docx"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file:///G:\&#1059;&#1057;&#1058;&#1040;&#1042;\&#1088;&#1077;&#1096;&#1077;&#1085;&#1080;&#1077;%202%20-&#1074;&#1086;.docx" TargetMode="External"/><Relationship Id="rId4" Type="http://schemas.openxmlformats.org/officeDocument/2006/relationships/footnotes" Target="footnotes.xml"/><Relationship Id="rId9" Type="http://schemas.openxmlformats.org/officeDocument/2006/relationships/hyperlink" Target="file:///G:\&#1059;&#1057;&#1058;&#1040;&#1042;\&#1088;&#1077;&#1096;&#1077;&#1085;&#1080;&#1077;%202%20-&#1074;&#1086;.docx"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21</TotalTime>
  <Pages>8</Pages>
  <Words>2515</Words>
  <Characters>14340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dc:creator>
  <cp:keywords/>
  <dc:description/>
  <cp:lastModifiedBy>Я</cp:lastModifiedBy>
  <cp:revision>5</cp:revision>
  <cp:lastPrinted>2019-01-13T19:27:00Z</cp:lastPrinted>
  <dcterms:created xsi:type="dcterms:W3CDTF">2019-03-13T13:09:00Z</dcterms:created>
  <dcterms:modified xsi:type="dcterms:W3CDTF">2019-03-14T08:33:00Z</dcterms:modified>
</cp:coreProperties>
</file>